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Pr="00AC705A" w:rsidR="00AF4556" w:rsidRDefault="00006A13" w14:paraId="2D181315" w14:textId="77777777">
      <w:pPr>
        <w:spacing w:after="0"/>
        <w:ind w:left="256"/>
        <w:jc w:val="center"/>
        <w:rPr>
          <w:rFonts w:asciiTheme="majorHAnsi" w:hAnsiTheme="majorHAnsi"/>
          <w:color w:val="auto"/>
          <w:sz w:val="24"/>
        </w:rPr>
      </w:pPr>
      <w:r w:rsidRPr="00AC705A">
        <w:rPr>
          <w:rFonts w:eastAsia="Trebuchet MS" w:asciiTheme="majorHAnsi" w:hAnsiTheme="majorHAnsi"/>
          <w:color w:val="auto"/>
          <w:sz w:val="24"/>
        </w:rPr>
        <w:t xml:space="preserve"> </w:t>
      </w:r>
    </w:p>
    <w:p w:rsidRPr="00AC705A" w:rsidR="00AF4556" w:rsidRDefault="00006A13" w14:paraId="0FA0DB88" w14:textId="258322F5">
      <w:pPr>
        <w:spacing w:after="213" w:line="267" w:lineRule="auto"/>
        <w:ind w:left="10" w:right="35" w:hanging="10"/>
        <w:jc w:val="center"/>
        <w:rPr>
          <w:rFonts w:asciiTheme="majorHAnsi" w:hAnsiTheme="majorHAnsi"/>
          <w:color w:val="auto"/>
          <w:sz w:val="24"/>
        </w:rPr>
      </w:pPr>
      <w:r w:rsidRPr="00AC705A">
        <w:rPr>
          <w:rFonts w:eastAsia="Trebuchet MS" w:asciiTheme="majorHAnsi" w:hAnsiTheme="majorHAnsi"/>
          <w:color w:val="auto"/>
          <w:sz w:val="24"/>
        </w:rPr>
        <w:t xml:space="preserve">Kriterij vrednovanja  </w:t>
      </w:r>
    </w:p>
    <w:p w:rsidRPr="00AC705A" w:rsidR="00AF4556" w:rsidRDefault="00006A13" w14:paraId="2912AE26" w14:textId="77777777">
      <w:pPr>
        <w:spacing w:after="213" w:line="267" w:lineRule="auto"/>
        <w:ind w:left="10" w:hanging="10"/>
        <w:jc w:val="center"/>
        <w:rPr>
          <w:rFonts w:asciiTheme="majorHAnsi" w:hAnsiTheme="majorHAnsi"/>
          <w:color w:val="auto"/>
          <w:sz w:val="24"/>
        </w:rPr>
      </w:pPr>
      <w:r w:rsidRPr="00AC705A">
        <w:rPr>
          <w:rFonts w:eastAsia="Trebuchet MS" w:asciiTheme="majorHAnsi" w:hAnsiTheme="majorHAnsi"/>
          <w:color w:val="auto"/>
          <w:sz w:val="24"/>
        </w:rPr>
        <w:t xml:space="preserve">odgojno-obrazovnih ishoda u nastavnome predmetu Informatika u petom razredu osnovne škole </w:t>
      </w:r>
    </w:p>
    <w:p w:rsidRPr="00AC705A" w:rsidR="00AF4556" w:rsidRDefault="00006A13" w14:paraId="4CAFB50E" w14:textId="77777777">
      <w:pPr>
        <w:spacing w:after="0"/>
        <w:ind w:left="124"/>
        <w:jc w:val="center"/>
        <w:rPr>
          <w:rFonts w:asciiTheme="majorHAnsi" w:hAnsiTheme="majorHAnsi"/>
          <w:color w:val="auto"/>
          <w:sz w:val="24"/>
        </w:rPr>
      </w:pPr>
      <w:r w:rsidRPr="00AC705A">
        <w:rPr>
          <w:rFonts w:eastAsia="Trebuchet MS" w:asciiTheme="majorHAnsi" w:hAnsiTheme="majorHAnsi"/>
          <w:color w:val="auto"/>
          <w:sz w:val="24"/>
        </w:rPr>
        <w:t xml:space="preserve"> </w:t>
      </w:r>
    </w:p>
    <w:p w:rsidRPr="00AC705A" w:rsidR="00AF4556" w:rsidRDefault="00006A13" w14:paraId="0BC1BE58" w14:textId="77777777">
      <w:pPr>
        <w:spacing w:after="217"/>
        <w:rPr>
          <w:rFonts w:asciiTheme="majorHAnsi" w:hAnsiTheme="majorHAnsi"/>
          <w:color w:val="auto"/>
          <w:sz w:val="24"/>
        </w:rPr>
      </w:pPr>
      <w:r w:rsidRPr="00AC705A">
        <w:rPr>
          <w:rFonts w:eastAsia="Trebuchet MS" w:asciiTheme="majorHAnsi" w:hAnsiTheme="majorHAnsi"/>
          <w:color w:val="auto"/>
          <w:sz w:val="24"/>
        </w:rPr>
        <w:t xml:space="preserve"> </w:t>
      </w:r>
    </w:p>
    <w:p w:rsidRPr="00AC705A" w:rsidR="00AF4556" w:rsidRDefault="00006A13" w14:paraId="22AFEACC" w14:textId="77777777">
      <w:pPr>
        <w:spacing w:after="218"/>
        <w:rPr>
          <w:rFonts w:asciiTheme="majorHAnsi" w:hAnsiTheme="majorHAnsi"/>
          <w:color w:val="auto"/>
          <w:sz w:val="24"/>
        </w:rPr>
      </w:pPr>
      <w:r w:rsidRPr="00AC705A">
        <w:rPr>
          <w:rFonts w:eastAsia="Trebuchet MS" w:asciiTheme="majorHAnsi" w:hAnsiTheme="majorHAnsi"/>
          <w:color w:val="auto"/>
          <w:sz w:val="24"/>
        </w:rPr>
        <w:t xml:space="preserve"> </w:t>
      </w:r>
    </w:p>
    <w:p w:rsidRPr="00AC705A" w:rsidR="00AF4556" w:rsidRDefault="00006A13" w14:paraId="51CF49C2" w14:textId="77777777">
      <w:pPr>
        <w:spacing w:after="217"/>
        <w:rPr>
          <w:rFonts w:asciiTheme="majorHAnsi" w:hAnsiTheme="majorHAnsi"/>
          <w:color w:val="auto"/>
          <w:sz w:val="24"/>
        </w:rPr>
      </w:pPr>
      <w:r w:rsidRPr="00AC705A">
        <w:rPr>
          <w:rFonts w:eastAsia="Trebuchet MS" w:asciiTheme="majorHAnsi" w:hAnsiTheme="majorHAnsi"/>
          <w:color w:val="auto"/>
          <w:sz w:val="24"/>
        </w:rPr>
        <w:t xml:space="preserve"> </w:t>
      </w:r>
    </w:p>
    <w:p w:rsidRPr="00AC705A" w:rsidR="00AF4556" w:rsidRDefault="00006A13" w14:paraId="476DE769" w14:textId="77777777">
      <w:pPr>
        <w:spacing w:after="164"/>
        <w:ind w:left="111"/>
        <w:jc w:val="center"/>
        <w:rPr>
          <w:rFonts w:asciiTheme="majorHAnsi" w:hAnsiTheme="majorHAnsi"/>
          <w:color w:val="auto"/>
          <w:sz w:val="24"/>
        </w:rPr>
      </w:pPr>
      <w:r w:rsidRPr="00AC705A">
        <w:rPr>
          <w:rFonts w:eastAsia="Trebuchet MS" w:asciiTheme="majorHAnsi" w:hAnsiTheme="majorHAnsi"/>
          <w:color w:val="auto"/>
          <w:sz w:val="24"/>
        </w:rPr>
        <w:t xml:space="preserve"> </w:t>
      </w:r>
    </w:p>
    <w:p w:rsidRPr="00AC705A" w:rsidR="00AF4556" w:rsidRDefault="00006A13" w14:paraId="5E537FEF" w14:textId="77777777">
      <w:pPr>
        <w:spacing w:after="126"/>
        <w:rPr>
          <w:rFonts w:asciiTheme="majorHAnsi" w:hAnsiTheme="majorHAnsi"/>
          <w:color w:val="auto"/>
          <w:sz w:val="24"/>
        </w:rPr>
      </w:pPr>
      <w:r w:rsidRPr="00AC705A">
        <w:rPr>
          <w:rFonts w:eastAsia="Trebuchet MS" w:asciiTheme="majorHAnsi" w:hAnsiTheme="majorHAnsi"/>
          <w:color w:val="auto"/>
          <w:sz w:val="24"/>
        </w:rPr>
        <w:t xml:space="preserve">Nastavne cjeline udžbenika #mojportal5: </w:t>
      </w:r>
    </w:p>
    <w:p w:rsidRPr="00AC705A" w:rsidR="00AF4556" w:rsidRDefault="00006A13" w14:paraId="445FD708" w14:textId="77777777">
      <w:pPr>
        <w:numPr>
          <w:ilvl w:val="0"/>
          <w:numId w:val="1"/>
        </w:numPr>
        <w:spacing w:after="57"/>
        <w:ind w:hanging="348"/>
        <w:rPr>
          <w:rFonts w:asciiTheme="majorHAnsi" w:hAnsiTheme="majorHAnsi"/>
          <w:color w:val="auto"/>
          <w:sz w:val="24"/>
        </w:rPr>
      </w:pPr>
      <w:r w:rsidRPr="00AC705A">
        <w:rPr>
          <w:rFonts w:eastAsia="Trebuchet MS" w:asciiTheme="majorHAnsi" w:hAnsiTheme="majorHAnsi"/>
          <w:color w:val="auto"/>
          <w:sz w:val="24"/>
        </w:rPr>
        <w:t xml:space="preserve">Nulama i jedinicama jezikom računala </w:t>
      </w:r>
    </w:p>
    <w:p w:rsidRPr="00AC705A" w:rsidR="00AF4556" w:rsidRDefault="00006A13" w14:paraId="2BC91444" w14:textId="77777777">
      <w:pPr>
        <w:numPr>
          <w:ilvl w:val="0"/>
          <w:numId w:val="1"/>
        </w:numPr>
        <w:spacing w:after="57"/>
        <w:ind w:hanging="348"/>
        <w:rPr>
          <w:rFonts w:asciiTheme="majorHAnsi" w:hAnsiTheme="majorHAnsi"/>
          <w:color w:val="auto"/>
          <w:sz w:val="24"/>
        </w:rPr>
      </w:pPr>
      <w:r w:rsidRPr="00AC705A">
        <w:rPr>
          <w:rFonts w:eastAsia="Trebuchet MS" w:asciiTheme="majorHAnsi" w:hAnsiTheme="majorHAnsi"/>
          <w:color w:val="auto"/>
          <w:sz w:val="24"/>
        </w:rPr>
        <w:t xml:space="preserve">Upoznajmo alate i organizirajmo svoje podatke </w:t>
      </w:r>
    </w:p>
    <w:p w:rsidRPr="00AC705A" w:rsidR="00AF4556" w:rsidRDefault="00006A13" w14:paraId="5C1B3DAF" w14:textId="77777777">
      <w:pPr>
        <w:numPr>
          <w:ilvl w:val="0"/>
          <w:numId w:val="1"/>
        </w:numPr>
        <w:spacing w:after="57"/>
        <w:ind w:hanging="348"/>
        <w:rPr>
          <w:rFonts w:asciiTheme="majorHAnsi" w:hAnsiTheme="majorHAnsi"/>
          <w:color w:val="auto"/>
          <w:sz w:val="24"/>
        </w:rPr>
      </w:pPr>
      <w:r w:rsidRPr="00AC705A">
        <w:rPr>
          <w:rFonts w:eastAsia="Trebuchet MS" w:asciiTheme="majorHAnsi" w:hAnsiTheme="majorHAnsi"/>
          <w:color w:val="auto"/>
          <w:sz w:val="24"/>
        </w:rPr>
        <w:t xml:space="preserve">Računalno razmišljanje i programiranje </w:t>
      </w:r>
    </w:p>
    <w:p w:rsidRPr="00AC705A" w:rsidR="00AF4556" w:rsidRDefault="00006A13" w14:paraId="1C1A3945" w14:textId="77777777">
      <w:pPr>
        <w:numPr>
          <w:ilvl w:val="0"/>
          <w:numId w:val="1"/>
        </w:numPr>
        <w:spacing w:after="57"/>
        <w:ind w:hanging="348"/>
        <w:rPr>
          <w:rFonts w:asciiTheme="majorHAnsi" w:hAnsiTheme="majorHAnsi"/>
          <w:color w:val="auto"/>
          <w:sz w:val="24"/>
        </w:rPr>
      </w:pPr>
      <w:r w:rsidRPr="00AC705A">
        <w:rPr>
          <w:rFonts w:eastAsia="Trebuchet MS" w:asciiTheme="majorHAnsi" w:hAnsiTheme="majorHAnsi"/>
          <w:color w:val="auto"/>
          <w:sz w:val="24"/>
        </w:rPr>
        <w:t xml:space="preserve">Život i rad u virtualnom svijetu </w:t>
      </w:r>
    </w:p>
    <w:p w:rsidRPr="00AC705A" w:rsidR="00AF4556" w:rsidRDefault="00006A13" w14:paraId="3513C59D" w14:textId="77777777">
      <w:pPr>
        <w:numPr>
          <w:ilvl w:val="0"/>
          <w:numId w:val="1"/>
        </w:numPr>
        <w:spacing w:after="57"/>
        <w:ind w:hanging="348"/>
        <w:rPr>
          <w:rFonts w:asciiTheme="majorHAnsi" w:hAnsiTheme="majorHAnsi"/>
          <w:color w:val="auto"/>
          <w:sz w:val="24"/>
        </w:rPr>
      </w:pPr>
      <w:r w:rsidRPr="00AC705A">
        <w:rPr>
          <w:rFonts w:eastAsia="Trebuchet MS" w:asciiTheme="majorHAnsi" w:hAnsiTheme="majorHAnsi"/>
          <w:color w:val="auto"/>
          <w:sz w:val="24"/>
        </w:rPr>
        <w:t xml:space="preserve">Kako stvoriti i urediti digitalni tekst  </w:t>
      </w:r>
    </w:p>
    <w:p w:rsidRPr="00AC705A" w:rsidR="00AF4556" w:rsidRDefault="00006A13" w14:paraId="5290DEB1" w14:textId="77777777">
      <w:pPr>
        <w:numPr>
          <w:ilvl w:val="0"/>
          <w:numId w:val="1"/>
        </w:numPr>
        <w:spacing w:after="57"/>
        <w:ind w:hanging="348"/>
        <w:rPr>
          <w:rFonts w:asciiTheme="majorHAnsi" w:hAnsiTheme="majorHAnsi"/>
          <w:color w:val="auto"/>
          <w:sz w:val="24"/>
        </w:rPr>
      </w:pPr>
      <w:r w:rsidRPr="00AC705A">
        <w:rPr>
          <w:rFonts w:eastAsia="Trebuchet MS" w:asciiTheme="majorHAnsi" w:hAnsiTheme="majorHAnsi"/>
          <w:color w:val="auto"/>
          <w:sz w:val="24"/>
        </w:rPr>
        <w:t xml:space="preserve">Umjetničko izražavanje i 3D stvarnost </w:t>
      </w:r>
    </w:p>
    <w:p w:rsidRPr="00AC705A" w:rsidR="00AF4556" w:rsidRDefault="00006A13" w14:paraId="1ABC1128" w14:textId="77777777">
      <w:pPr>
        <w:numPr>
          <w:ilvl w:val="0"/>
          <w:numId w:val="1"/>
        </w:numPr>
        <w:spacing w:after="217"/>
        <w:ind w:hanging="348"/>
        <w:rPr>
          <w:rFonts w:asciiTheme="majorHAnsi" w:hAnsiTheme="majorHAnsi"/>
          <w:color w:val="auto"/>
          <w:sz w:val="24"/>
        </w:rPr>
      </w:pPr>
      <w:r w:rsidRPr="35EA9F94" w:rsidR="00006A13">
        <w:rPr>
          <w:rFonts w:ascii="Aptos Display" w:hAnsi="Aptos Display" w:eastAsia="Trebuchet MS" w:asciiTheme="majorAscii" w:hAnsiTheme="majorAscii"/>
          <w:color w:val="auto"/>
          <w:sz w:val="24"/>
          <w:szCs w:val="24"/>
        </w:rPr>
        <w:t xml:space="preserve">Predstavi se i prezentiraj </w:t>
      </w:r>
    </w:p>
    <w:p w:rsidR="35EA9F94" w:rsidP="35EA9F94" w:rsidRDefault="35EA9F94" w14:paraId="5A6797A9" w14:textId="13283D10">
      <w:pPr>
        <w:spacing w:after="217"/>
        <w:ind w:left="693" w:hanging="348"/>
        <w:rPr>
          <w:rFonts w:ascii="Aptos Display" w:hAnsi="Aptos Display" w:asciiTheme="majorAscii" w:hAnsiTheme="majorAscii"/>
          <w:color w:val="auto"/>
          <w:sz w:val="24"/>
          <w:szCs w:val="24"/>
        </w:rPr>
      </w:pPr>
    </w:p>
    <w:p w:rsidRPr="00AC705A" w:rsidR="00AF4556" w:rsidP="00006A13" w:rsidRDefault="00006A13" w14:paraId="163066EC" w14:textId="1204AE00">
      <w:pPr>
        <w:spacing w:after="198"/>
        <w:rPr>
          <w:rFonts w:eastAsia="Trebuchet MS" w:asciiTheme="majorHAnsi" w:hAnsiTheme="majorHAnsi"/>
          <w:color w:val="auto"/>
          <w:sz w:val="24"/>
        </w:rPr>
      </w:pPr>
      <w:r w:rsidRPr="00AC705A">
        <w:rPr>
          <w:rFonts w:eastAsia="Trebuchet MS" w:asciiTheme="majorHAnsi" w:hAnsiTheme="majorHAnsi"/>
          <w:color w:val="auto"/>
          <w:sz w:val="24"/>
        </w:rPr>
        <w:t xml:space="preserve"> </w:t>
      </w:r>
    </w:p>
    <w:p w:rsidR="00006A13" w:rsidP="00006A13" w:rsidRDefault="00006A13" w14:paraId="76238F6E" w14:textId="77777777">
      <w:pPr>
        <w:spacing w:after="198"/>
        <w:rPr>
          <w:rFonts w:asciiTheme="majorHAnsi" w:hAnsiTheme="majorHAnsi"/>
          <w:color w:val="auto"/>
          <w:sz w:val="24"/>
        </w:rPr>
      </w:pPr>
    </w:p>
    <w:p w:rsidR="002454BA" w:rsidP="00006A13" w:rsidRDefault="002454BA" w14:paraId="6A92FBCF" w14:textId="77777777">
      <w:pPr>
        <w:spacing w:after="198"/>
        <w:rPr>
          <w:rFonts w:asciiTheme="majorHAnsi" w:hAnsiTheme="majorHAnsi"/>
          <w:color w:val="auto"/>
          <w:sz w:val="24"/>
        </w:rPr>
      </w:pPr>
    </w:p>
    <w:p w:rsidR="002454BA" w:rsidP="00006A13" w:rsidRDefault="002454BA" w14:paraId="76FBB731" w14:textId="77777777">
      <w:pPr>
        <w:spacing w:after="198"/>
        <w:rPr>
          <w:rFonts w:asciiTheme="majorHAnsi" w:hAnsiTheme="majorHAnsi"/>
          <w:color w:val="auto"/>
          <w:sz w:val="24"/>
        </w:rPr>
      </w:pPr>
    </w:p>
    <w:p w:rsidRPr="00AC705A" w:rsidR="002454BA" w:rsidP="00006A13" w:rsidRDefault="002454BA" w14:paraId="4166DD4D" w14:textId="77777777">
      <w:pPr>
        <w:spacing w:after="198"/>
        <w:rPr>
          <w:rFonts w:asciiTheme="majorHAnsi" w:hAnsiTheme="majorHAnsi"/>
          <w:color w:val="auto"/>
          <w:sz w:val="24"/>
        </w:rPr>
      </w:pPr>
    </w:p>
    <w:p w:rsidRPr="00AC705A" w:rsidR="00006A13" w:rsidP="00006A13" w:rsidRDefault="00006A13" w14:paraId="3F67C85C" w14:textId="77777777">
      <w:pPr>
        <w:spacing w:after="198"/>
        <w:rPr>
          <w:rFonts w:asciiTheme="majorHAnsi" w:hAnsiTheme="majorHAnsi"/>
          <w:color w:val="auto"/>
          <w:sz w:val="24"/>
        </w:rPr>
      </w:pPr>
    </w:p>
    <w:tbl>
      <w:tblPr>
        <w:tblStyle w:val="TableGrid_0"/>
        <w:tblW w:w="14709" w:type="dxa"/>
        <w:tblInd w:w="-107" w:type="dxa"/>
        <w:tblCellMar>
          <w:top w:w="35" w:type="dxa"/>
          <w:left w:w="107" w:type="dxa"/>
          <w:right w:w="98" w:type="dxa"/>
        </w:tblCellMar>
        <w:tblLook w:val="04A0" w:firstRow="1" w:lastRow="0" w:firstColumn="1" w:lastColumn="0" w:noHBand="0" w:noVBand="1"/>
      </w:tblPr>
      <w:tblGrid>
        <w:gridCol w:w="767"/>
        <w:gridCol w:w="4586"/>
        <w:gridCol w:w="4678"/>
        <w:gridCol w:w="4678"/>
      </w:tblGrid>
      <w:tr w:rsidRPr="00AC705A" w:rsidR="00006A13" w14:paraId="6E640B9C" w14:textId="77777777">
        <w:trPr>
          <w:trHeight w:val="430"/>
        </w:trPr>
        <w:tc>
          <w:tcPr>
            <w:tcW w:w="767" w:type="dxa"/>
            <w:tcBorders>
              <w:top w:val="single" w:color="000000" w:sz="4" w:space="0"/>
              <w:left w:val="single" w:color="000000" w:sz="4" w:space="0"/>
              <w:bottom w:val="single" w:color="000000" w:sz="4" w:space="0"/>
              <w:right w:val="nil"/>
            </w:tcBorders>
          </w:tcPr>
          <w:p w:rsidRPr="00AC705A" w:rsidR="00AF4556" w:rsidRDefault="00AF4556" w14:paraId="59E936F6" w14:textId="77777777">
            <w:pPr>
              <w:rPr>
                <w:rFonts w:asciiTheme="majorHAnsi" w:hAnsiTheme="majorHAnsi"/>
                <w:color w:val="auto"/>
                <w:sz w:val="24"/>
              </w:rPr>
            </w:pPr>
          </w:p>
        </w:tc>
        <w:tc>
          <w:tcPr>
            <w:tcW w:w="13942" w:type="dxa"/>
            <w:gridSpan w:val="3"/>
            <w:tcBorders>
              <w:top w:val="single" w:color="000000" w:sz="4" w:space="0"/>
              <w:left w:val="nil"/>
              <w:bottom w:val="single" w:color="000000" w:sz="4" w:space="0"/>
              <w:right w:val="single" w:color="000000" w:sz="4" w:space="0"/>
            </w:tcBorders>
          </w:tcPr>
          <w:p w:rsidRPr="00157567" w:rsidR="00AF4556" w:rsidRDefault="00006A13" w14:paraId="62EE634A" w14:textId="77777777">
            <w:pPr>
              <w:ind w:left="1413"/>
              <w:rPr>
                <w:rFonts w:asciiTheme="majorHAnsi" w:hAnsiTheme="majorHAnsi"/>
                <w:color w:val="auto"/>
                <w:sz w:val="24"/>
                <w:highlight w:val="green"/>
              </w:rPr>
            </w:pPr>
            <w:r w:rsidRPr="00157567">
              <w:rPr>
                <w:rFonts w:eastAsia="Trebuchet MS" w:asciiTheme="majorHAnsi" w:hAnsiTheme="majorHAnsi"/>
                <w:color w:val="auto"/>
                <w:sz w:val="24"/>
                <w:highlight w:val="green"/>
              </w:rPr>
              <w:t xml:space="preserve">Nastavna cjelina: 1. Nulama i jedinicama jezikom računala </w:t>
            </w:r>
          </w:p>
        </w:tc>
      </w:tr>
      <w:tr w:rsidRPr="00AC705A" w:rsidR="00006A13" w14:paraId="6166D7A9" w14:textId="77777777">
        <w:trPr>
          <w:trHeight w:val="334"/>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0F1E57EF" w14:textId="77777777">
            <w:pPr>
              <w:ind w:left="74"/>
              <w:jc w:val="center"/>
              <w:rPr>
                <w:rFonts w:asciiTheme="majorHAnsi" w:hAnsiTheme="majorHAnsi"/>
                <w:color w:val="auto"/>
                <w:sz w:val="24"/>
              </w:rPr>
            </w:pPr>
            <w:r w:rsidRPr="00AC705A">
              <w:rPr>
                <w:rFonts w:eastAsia="Trebuchet MS" w:asciiTheme="majorHAnsi" w:hAnsiTheme="majorHAnsi"/>
                <w:color w:val="auto"/>
                <w:sz w:val="24"/>
              </w:rPr>
              <w:t xml:space="preserve"> </w:t>
            </w:r>
          </w:p>
        </w:tc>
        <w:tc>
          <w:tcPr>
            <w:tcW w:w="4586"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A2033D5" w14:textId="77777777">
            <w:pPr>
              <w:ind w:right="9"/>
              <w:jc w:val="center"/>
              <w:rPr>
                <w:rFonts w:asciiTheme="majorHAnsi" w:hAnsiTheme="majorHAnsi"/>
                <w:color w:val="auto"/>
                <w:sz w:val="24"/>
              </w:rPr>
            </w:pPr>
            <w:r w:rsidRPr="00AC705A">
              <w:rPr>
                <w:rFonts w:eastAsia="Trebuchet MS" w:asciiTheme="majorHAnsi" w:hAnsiTheme="majorHAnsi"/>
                <w:color w:val="auto"/>
                <w:sz w:val="24"/>
              </w:rPr>
              <w:t xml:space="preserve">Usvojenost znanja </w:t>
            </w:r>
          </w:p>
        </w:tc>
        <w:tc>
          <w:tcPr>
            <w:tcW w:w="4678"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0713B35" w14:textId="77777777">
            <w:pPr>
              <w:ind w:right="11"/>
              <w:jc w:val="center"/>
              <w:rPr>
                <w:rFonts w:asciiTheme="majorHAnsi" w:hAnsiTheme="majorHAnsi"/>
                <w:color w:val="auto"/>
                <w:sz w:val="24"/>
              </w:rPr>
            </w:pPr>
            <w:r w:rsidRPr="00AC705A">
              <w:rPr>
                <w:rFonts w:eastAsia="Trebuchet MS" w:asciiTheme="majorHAnsi" w:hAnsiTheme="majorHAnsi"/>
                <w:color w:val="auto"/>
                <w:sz w:val="24"/>
              </w:rPr>
              <w:t xml:space="preserve">Rješavanje problema </w:t>
            </w:r>
          </w:p>
        </w:tc>
        <w:tc>
          <w:tcPr>
            <w:tcW w:w="4678"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2F94F5F" w14:textId="77777777">
            <w:pPr>
              <w:ind w:right="10"/>
              <w:jc w:val="center"/>
              <w:rPr>
                <w:rFonts w:asciiTheme="majorHAnsi" w:hAnsiTheme="majorHAnsi"/>
                <w:color w:val="auto"/>
                <w:sz w:val="24"/>
              </w:rPr>
            </w:pPr>
            <w:r w:rsidRPr="00AC705A">
              <w:rPr>
                <w:rFonts w:eastAsia="Trebuchet MS" w:asciiTheme="majorHAnsi" w:hAnsiTheme="majorHAnsi"/>
                <w:color w:val="auto"/>
                <w:sz w:val="24"/>
              </w:rPr>
              <w:t xml:space="preserve">Digitalni sadržaji i suradnja </w:t>
            </w:r>
          </w:p>
        </w:tc>
      </w:tr>
      <w:tr w:rsidRPr="00AC705A" w:rsidR="00A32064" w:rsidTr="00A32064" w14:paraId="2C549515" w14:textId="77777777">
        <w:trPr>
          <w:trHeight w:val="1705"/>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32064" w:rsidP="00A32064" w:rsidRDefault="00A32064" w14:paraId="407C6468" w14:textId="690EC751">
            <w:pPr>
              <w:ind w:left="252"/>
              <w:rPr>
                <w:rFonts w:asciiTheme="majorHAnsi" w:hAnsiTheme="majorHAnsi"/>
                <w:noProof/>
                <w:color w:val="auto"/>
                <w:sz w:val="24"/>
              </w:rPr>
            </w:pPr>
            <w:r w:rsidRPr="00AC705A">
              <w:rPr>
                <w:rFonts w:asciiTheme="majorHAnsi" w:hAnsiTheme="majorHAnsi"/>
                <w:noProof/>
                <w:sz w:val="24"/>
              </w:rPr>
              <mc:AlternateContent>
                <mc:Choice Requires="wps">
                  <w:drawing>
                    <wp:anchor distT="0" distB="0" distL="114300" distR="114300" simplePos="0" relativeHeight="251673600" behindDoc="0" locked="0" layoutInCell="1" allowOverlap="1" wp14:anchorId="770162DC" wp14:editId="0B3A9C78">
                      <wp:simplePos x="0" y="0"/>
                      <wp:positionH relativeFrom="column">
                        <wp:posOffset>-387869</wp:posOffset>
                      </wp:positionH>
                      <wp:positionV relativeFrom="paragraph">
                        <wp:posOffset>373689</wp:posOffset>
                      </wp:positionV>
                      <wp:extent cx="1074986" cy="178884"/>
                      <wp:effectExtent l="0" t="0" r="0" b="0"/>
                      <wp:wrapNone/>
                      <wp:docPr id="2025276475"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rsidR="00A32064" w:rsidP="0078093D" w:rsidRDefault="00A32064" w14:paraId="7E09AC05" w14:textId="77777777">
                                  <w:r>
                                    <w:rPr>
                                      <w:rFonts w:ascii="Trebuchet MS" w:hAnsi="Trebuchet MS" w:eastAsia="Trebuchet MS" w:cs="Trebuchet MS"/>
                                      <w:b/>
                                      <w:i/>
                                    </w:rPr>
                                    <w:t>Nedovoljan (1)</w:t>
                                  </w:r>
                                </w:p>
                              </w:txbxContent>
                            </wps:txbx>
                            <wps:bodyPr horzOverflow="overflow" vert="horz" lIns="0" tIns="0" rIns="0" bIns="0" rtlCol="0">
                              <a:noAutofit/>
                            </wps:bodyPr>
                          </wps:wsp>
                        </a:graphicData>
                      </a:graphic>
                    </wp:anchor>
                  </w:drawing>
                </mc:Choice>
                <mc:Fallback>
                  <w:pict w14:anchorId="1FBE9513">
                    <v:rect id="Rectangle 2416" style="position:absolute;left:0;text-align:left;margin-left:-30.55pt;margin-top:29.4pt;width:84.65pt;height:14.1pt;rotation:-5898239fd;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w14:anchorId="770162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">
                      <v:textbox inset="0,0,0,0">
                        <w:txbxContent>
                          <w:p w:rsidR="00A32064" w:rsidP="0078093D" w:rsidRDefault="00A32064" w14:paraId="5632FB57" w14:textId="77777777">
                            <w:r>
                              <w:rPr>
                                <w:rFonts w:ascii="Trebuchet MS" w:hAnsi="Trebuchet MS" w:eastAsia="Trebuchet MS" w:cs="Trebuchet MS"/>
                                <w:b/>
                                <w:i/>
                              </w:rPr>
                              <w:t>Nedovoljan (1)</w:t>
                            </w:r>
                          </w:p>
                        </w:txbxContent>
                      </v:textbox>
                    </v:rect>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32064" w:rsidP="00A32064" w:rsidRDefault="00826DF8" w14:paraId="7F24BD79" w14:textId="5B990AF7">
            <w:pPr>
              <w:spacing w:after="45" w:line="240" w:lineRule="auto"/>
              <w:ind w:left="1" w:right="10"/>
              <w:rPr>
                <w:rFonts w:eastAsia="Trebuchet MS" w:asciiTheme="majorHAnsi" w:hAnsiTheme="majorHAnsi"/>
                <w:color w:val="auto"/>
                <w:sz w:val="24"/>
              </w:rPr>
            </w:pPr>
            <w:r w:rsidRPr="00AC705A">
              <w:rPr>
                <w:rFonts w:eastAsia="Trebuchet MS" w:asciiTheme="majorHAnsi" w:hAnsiTheme="majorHAnsi"/>
                <w:color w:val="auto"/>
                <w:sz w:val="24"/>
              </w:rPr>
              <w:t xml:space="preserve">Ne razumije što su digitalni uređaji. Ne prepoznaje ni jedan dio računala. Ne razumije što je sklopovlje računala. Ne prepoznaje ni jedan dio programske podrške za računala. Ne zna što su ulazne i izlazne jedinice računala. Ne razumije što je računalna mreža. Ne zna nijednu prednost niti nedostatak povezivanja računala u mrežu. Ne razumije što je </w:t>
            </w:r>
            <w:proofErr w:type="spellStart"/>
            <w:r w:rsidRPr="00AC705A">
              <w:rPr>
                <w:rFonts w:eastAsia="Trebuchet MS" w:asciiTheme="majorHAnsi" w:hAnsiTheme="majorHAnsi"/>
                <w:color w:val="auto"/>
                <w:sz w:val="24"/>
              </w:rPr>
              <w:t>ee</w:t>
            </w:r>
            <w:proofErr w:type="spellEnd"/>
            <w:r w:rsidRPr="00AC705A">
              <w:rPr>
                <w:rFonts w:eastAsia="Trebuchet MS" w:asciiTheme="majorHAnsi" w:hAnsiTheme="majorHAnsi"/>
                <w:color w:val="auto"/>
                <w:sz w:val="24"/>
              </w:rPr>
              <w:t xml:space="preserve"> otpad i koje uređaje obuhvaća. Ne prepoznaje što je središnji spremnik računala, ROM memorija, RAM memorija, tvrdi disk, SSD.</w:t>
            </w:r>
          </w:p>
        </w:tc>
        <w:tc>
          <w:tcPr>
            <w:tcW w:w="4678" w:type="dxa"/>
            <w:tcBorders>
              <w:top w:val="single" w:color="000000" w:sz="4" w:space="0"/>
              <w:left w:val="single" w:color="000000" w:sz="4" w:space="0"/>
              <w:bottom w:val="single" w:color="000000" w:sz="4" w:space="0"/>
              <w:right w:val="single" w:color="000000" w:sz="4" w:space="0"/>
            </w:tcBorders>
          </w:tcPr>
          <w:p w:rsidRPr="00AC705A" w:rsidR="00A32064" w:rsidP="00A32064" w:rsidRDefault="00256F0F" w14:paraId="3F85C70A" w14:textId="0F92BC0A">
            <w:pPr>
              <w:spacing w:after="26"/>
              <w:rPr>
                <w:rFonts w:eastAsia="Trebuchet MS" w:asciiTheme="majorHAnsi" w:hAnsiTheme="majorHAnsi"/>
                <w:color w:val="auto"/>
                <w:sz w:val="24"/>
              </w:rPr>
            </w:pPr>
            <w:r w:rsidRPr="00AC705A">
              <w:rPr>
                <w:rFonts w:eastAsia="Trebuchet MS" w:asciiTheme="majorHAnsi" w:hAnsiTheme="majorHAnsi"/>
                <w:color w:val="auto"/>
                <w:sz w:val="24"/>
              </w:rPr>
              <w:t>Nije uspio/la istražiti ni razumjeti namjenu tipki na tipkovnici. Ne može prikazati proces obrade podataka. Ne može prikazati stanja prekidača pomoću bitova. Ne može pretvoriti binarni broj u dekadski i obrnuto. Ne može razvrstati mjerne jedinice za kapacitet spremnika. Nije uspio/la smisliti ni predviđati situacije u kojima je važno poznavati veličinu datoteke. Nije uspio/la izraditi niz poruka ili pitanja koristeći simbole.</w:t>
            </w:r>
          </w:p>
        </w:tc>
        <w:tc>
          <w:tcPr>
            <w:tcW w:w="4678" w:type="dxa"/>
            <w:tcBorders>
              <w:top w:val="single" w:color="000000" w:sz="4" w:space="0"/>
              <w:left w:val="single" w:color="000000" w:sz="4" w:space="0"/>
              <w:bottom w:val="single" w:color="000000" w:sz="4" w:space="0"/>
              <w:right w:val="single" w:color="000000" w:sz="4" w:space="0"/>
            </w:tcBorders>
          </w:tcPr>
          <w:p w:rsidRPr="00AC705A" w:rsidR="00A32064" w:rsidP="00A32064" w:rsidRDefault="00271BB2" w14:paraId="0A319CAF" w14:textId="069D7772">
            <w:pPr>
              <w:ind w:left="2" w:right="158"/>
              <w:rPr>
                <w:rFonts w:eastAsia="Trebuchet MS" w:asciiTheme="majorHAnsi" w:hAnsiTheme="majorHAnsi"/>
                <w:color w:val="auto"/>
                <w:sz w:val="24"/>
              </w:rPr>
            </w:pPr>
            <w:r w:rsidRPr="00AC705A">
              <w:rPr>
                <w:rFonts w:eastAsia="Trebuchet MS" w:asciiTheme="majorHAnsi" w:hAnsiTheme="majorHAnsi"/>
                <w:color w:val="auto"/>
                <w:sz w:val="24"/>
              </w:rPr>
              <w:t>Nije uspio/la uspješno prijaviti se u virtualni sustav za učenje ili nije razumio/la postupak. Nije uspio/la pridružiti se niti jednoj dijeljenoj mapi, niti lokalnoj niti u oblaku. Ne zna koristiti spremanje podataka putem internetskih usluga niti uz dodatnu pomoć i smjernice. Nije uspio/la pripremiti letak s popisom tvrtki za zbrinjavanje elektroničkog otpada.</w:t>
            </w:r>
          </w:p>
        </w:tc>
      </w:tr>
      <w:tr w:rsidRPr="00AC705A" w:rsidR="00006A13" w14:paraId="070BC5E5" w14:textId="77777777">
        <w:trPr>
          <w:trHeight w:val="145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416C5AD1" w14:textId="77777777">
            <w:pPr>
              <w:ind w:left="252"/>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7C62AF85" wp14:editId="70F489C2">
                      <wp:extent cx="121366" cy="763498"/>
                      <wp:effectExtent l="0" t="0" r="0" b="0"/>
                      <wp:docPr id="19963" name="Group 19963"/>
                      <wp:cNvGraphicFramePr/>
                      <a:graphic xmlns:a="http://schemas.openxmlformats.org/drawingml/2006/main">
                        <a:graphicData uri="http://schemas.microsoft.com/office/word/2010/wordprocessingGroup">
                          <wpg:wgp>
                            <wpg:cNvGrpSpPr/>
                            <wpg:grpSpPr>
                              <a:xfrm>
                                <a:off x="0" y="0"/>
                                <a:ext cx="121366" cy="763498"/>
                                <a:chOff x="0" y="0"/>
                                <a:chExt cx="121366" cy="763498"/>
                              </a:xfrm>
                            </wpg:grpSpPr>
                            <wps:wsp>
                              <wps:cNvPr id="158" name="Rectangle 158"/>
                              <wps:cNvSpPr/>
                              <wps:spPr>
                                <a:xfrm rot="-5399999">
                                  <a:off x="-400609" y="201471"/>
                                  <a:ext cx="962637" cy="161417"/>
                                </a:xfrm>
                                <a:prstGeom prst="rect">
                                  <a:avLst/>
                                </a:prstGeom>
                                <a:ln>
                                  <a:noFill/>
                                </a:ln>
                              </wps:spPr>
                              <wps:txbx>
                                <w:txbxContent>
                                  <w:p w:rsidR="00AF4556" w:rsidRDefault="00006A13" w14:paraId="06F7204E" w14:textId="77777777">
                                    <w:r>
                                      <w:rPr>
                                        <w:rFonts w:ascii="Trebuchet MS" w:hAnsi="Trebuchet MS" w:eastAsia="Trebuchet MS" w:cs="Trebuchet MS"/>
                                        <w:b/>
                                        <w:sz w:val="20"/>
                                      </w:rPr>
                                      <w:t>Dovoljan (2)</w:t>
                                    </w:r>
                                  </w:p>
                                </w:txbxContent>
                              </wps:txbx>
                              <wps:bodyPr horzOverflow="overflow" vert="horz" lIns="0" tIns="0" rIns="0" bIns="0" rtlCol="0">
                                <a:noAutofit/>
                              </wps:bodyPr>
                            </wps:wsp>
                            <wps:wsp>
                              <wps:cNvPr id="159" name="Rectangle 159"/>
                              <wps:cNvSpPr/>
                              <wps:spPr>
                                <a:xfrm rot="-5399999">
                                  <a:off x="55389" y="-67952"/>
                                  <a:ext cx="50639" cy="161416"/>
                                </a:xfrm>
                                <a:prstGeom prst="rect">
                                  <a:avLst/>
                                </a:prstGeom>
                                <a:ln>
                                  <a:noFill/>
                                </a:ln>
                              </wps:spPr>
                              <wps:txbx>
                                <w:txbxContent>
                                  <w:p w:rsidR="00AF4556" w:rsidRDefault="00006A13" w14:paraId="5DEBF02C"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6FFE77A4">
                    <v:group id="Group 19963" style="width:9.55pt;height:60.1pt;mso-position-horizontal-relative:char;mso-position-vertical-relative:line" coordsize="1213,7634" o:spid="_x0000_s1027" w14:anchorId="7C62AF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">
                      <v:rect id="Rectangle 158" style="position:absolute;left:-4006;top:2015;width:9625;height:1614;rotation:-5898239fd;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">
                        <v:textbox inset="0,0,0,0">
                          <w:txbxContent>
                            <w:p w:rsidR="00AF4556" w:rsidRDefault="00006A13" w14:paraId="049FD800" w14:textId="77777777">
                              <w:r>
                                <w:rPr>
                                  <w:rFonts w:ascii="Trebuchet MS" w:hAnsi="Trebuchet MS" w:eastAsia="Trebuchet MS" w:cs="Trebuchet MS"/>
                                  <w:b/>
                                  <w:sz w:val="20"/>
                                </w:rPr>
                                <w:t>Dovoljan (2)</w:t>
                              </w:r>
                            </w:p>
                          </w:txbxContent>
                        </v:textbox>
                      </v:rect>
                      <v:rect id="Rectangle 159" style="position:absolute;left:554;top:-679;width:505;height:1614;rotation:-5898239fd;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">
                        <v:textbox inset="0,0,0,0">
                          <w:txbxContent>
                            <w:p w:rsidR="00AF4556" w:rsidRDefault="00006A13" w14:paraId="29D6B04F"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F4556" w:rsidRDefault="00006A13" w14:paraId="74E4D765" w14:textId="77777777">
            <w:pPr>
              <w:spacing w:after="45" w:line="240" w:lineRule="auto"/>
              <w:ind w:left="1" w:right="10"/>
              <w:rPr>
                <w:rFonts w:asciiTheme="majorHAnsi" w:hAnsiTheme="majorHAnsi"/>
                <w:color w:val="auto"/>
                <w:sz w:val="24"/>
              </w:rPr>
            </w:pPr>
            <w:r w:rsidRPr="00AC705A">
              <w:rPr>
                <w:rFonts w:eastAsia="Trebuchet MS" w:asciiTheme="majorHAnsi" w:hAnsiTheme="majorHAnsi"/>
                <w:color w:val="auto"/>
                <w:sz w:val="24"/>
              </w:rPr>
              <w:t xml:space="preserve">Prisjeća se osnovnih pojmova uz pomoć učitelja: </w:t>
            </w:r>
          </w:p>
          <w:p w:rsidRPr="00AC705A" w:rsidR="00AF4556" w:rsidRDefault="00006A13" w14:paraId="0A2824DF" w14:textId="77777777">
            <w:pPr>
              <w:numPr>
                <w:ilvl w:val="0"/>
                <w:numId w:val="2"/>
              </w:numPr>
              <w:ind w:left="373" w:hanging="360"/>
              <w:rPr>
                <w:rFonts w:asciiTheme="majorHAnsi" w:hAnsiTheme="majorHAnsi"/>
                <w:color w:val="auto"/>
                <w:sz w:val="24"/>
              </w:rPr>
            </w:pPr>
            <w:r w:rsidRPr="00AC705A">
              <w:rPr>
                <w:rFonts w:eastAsia="Trebuchet MS" w:asciiTheme="majorHAnsi" w:hAnsiTheme="majorHAnsi"/>
                <w:color w:val="auto"/>
                <w:sz w:val="24"/>
              </w:rPr>
              <w:t xml:space="preserve">osnovni dijelovi digitalnog sustava </w:t>
            </w:r>
          </w:p>
          <w:p w:rsidRPr="00AC705A" w:rsidR="00AF4556" w:rsidRDefault="00006A13" w14:paraId="411B3722" w14:textId="77777777">
            <w:pPr>
              <w:numPr>
                <w:ilvl w:val="0"/>
                <w:numId w:val="2"/>
              </w:numPr>
              <w:ind w:left="373" w:hanging="360"/>
              <w:rPr>
                <w:rFonts w:asciiTheme="majorHAnsi" w:hAnsiTheme="majorHAnsi"/>
                <w:color w:val="auto"/>
                <w:sz w:val="24"/>
              </w:rPr>
            </w:pPr>
            <w:r w:rsidRPr="00AC705A">
              <w:rPr>
                <w:rFonts w:eastAsia="Trebuchet MS" w:asciiTheme="majorHAnsi" w:hAnsiTheme="majorHAnsi"/>
                <w:color w:val="auto"/>
                <w:sz w:val="24"/>
              </w:rPr>
              <w:t xml:space="preserve">bit, bajt </w:t>
            </w:r>
          </w:p>
          <w:p w:rsidRPr="00AC705A" w:rsidR="00AF4556" w:rsidRDefault="00006A13" w14:paraId="4C1EEF10" w14:textId="77777777">
            <w:pPr>
              <w:numPr>
                <w:ilvl w:val="0"/>
                <w:numId w:val="2"/>
              </w:numPr>
              <w:ind w:left="373" w:hanging="360"/>
              <w:rPr>
                <w:rFonts w:asciiTheme="majorHAnsi" w:hAnsiTheme="majorHAnsi"/>
                <w:color w:val="auto"/>
                <w:sz w:val="24"/>
              </w:rPr>
            </w:pPr>
            <w:r w:rsidRPr="00AC705A">
              <w:rPr>
                <w:rFonts w:eastAsia="Trebuchet MS" w:asciiTheme="majorHAnsi" w:hAnsiTheme="majorHAnsi"/>
                <w:color w:val="auto"/>
                <w:sz w:val="24"/>
              </w:rPr>
              <w:t xml:space="preserve">kodiranje </w:t>
            </w:r>
          </w:p>
          <w:p w:rsidRPr="00AC705A" w:rsidR="00AF4556" w:rsidRDefault="00006A13" w14:paraId="7DE8EF44" w14:textId="77777777">
            <w:pPr>
              <w:numPr>
                <w:ilvl w:val="0"/>
                <w:numId w:val="2"/>
              </w:numPr>
              <w:ind w:left="373" w:hanging="360"/>
              <w:rPr>
                <w:rFonts w:asciiTheme="majorHAnsi" w:hAnsiTheme="majorHAnsi"/>
                <w:color w:val="auto"/>
                <w:sz w:val="24"/>
              </w:rPr>
            </w:pPr>
            <w:r w:rsidRPr="00AC705A">
              <w:rPr>
                <w:rFonts w:eastAsia="Trebuchet MS" w:asciiTheme="majorHAnsi" w:hAnsiTheme="majorHAnsi"/>
                <w:color w:val="auto"/>
                <w:sz w:val="24"/>
              </w:rPr>
              <w:t xml:space="preserve">spremnici računala </w:t>
            </w:r>
          </w:p>
          <w:p w:rsidRPr="00AC705A" w:rsidR="004B1B43" w:rsidP="004B1B43" w:rsidRDefault="006B5FB4" w14:paraId="59C61F3D" w14:textId="730D9A90">
            <w:pPr>
              <w:ind w:left="13"/>
              <w:rPr>
                <w:rFonts w:asciiTheme="majorHAnsi" w:hAnsiTheme="majorHAnsi"/>
                <w:color w:val="auto"/>
                <w:sz w:val="24"/>
              </w:rPr>
            </w:pPr>
            <w:r w:rsidRPr="00AC705A">
              <w:rPr>
                <w:rFonts w:asciiTheme="majorHAnsi" w:hAnsiTheme="majorHAnsi"/>
                <w:color w:val="auto"/>
                <w:sz w:val="24"/>
              </w:rPr>
              <w:t xml:space="preserve">Prepoznaje nekoliko osnovnih ulaznih i izlaznih jedinica. Daje osnovni opis računalne mreže. Navodi nekoliko osnovnih prednosti i nedostataka povezivanja računala u mrežu. Prepoznaje nekoliko uređaja koji se smatraju </w:t>
            </w:r>
            <w:proofErr w:type="spellStart"/>
            <w:r w:rsidRPr="00AC705A">
              <w:rPr>
                <w:rFonts w:asciiTheme="majorHAnsi" w:hAnsiTheme="majorHAnsi"/>
                <w:color w:val="auto"/>
                <w:sz w:val="24"/>
              </w:rPr>
              <w:t>ee</w:t>
            </w:r>
            <w:proofErr w:type="spellEnd"/>
            <w:r w:rsidRPr="00AC705A">
              <w:rPr>
                <w:rFonts w:asciiTheme="majorHAnsi" w:hAnsiTheme="majorHAnsi"/>
                <w:color w:val="auto"/>
                <w:sz w:val="24"/>
              </w:rPr>
              <w:t xml:space="preserve"> otpadom. Daje osnovan opis središnjeg spremnika ROM i RAM memorije, SSD i tvrdog diska.</w:t>
            </w:r>
          </w:p>
        </w:tc>
        <w:tc>
          <w:tcPr>
            <w:tcW w:w="4678" w:type="dxa"/>
            <w:tcBorders>
              <w:top w:val="single" w:color="000000" w:sz="4" w:space="0"/>
              <w:left w:val="single" w:color="000000" w:sz="4" w:space="0"/>
              <w:bottom w:val="single" w:color="000000" w:sz="4" w:space="0"/>
              <w:right w:val="single" w:color="000000" w:sz="4" w:space="0"/>
            </w:tcBorders>
          </w:tcPr>
          <w:p w:rsidRPr="00AC705A" w:rsidR="00AF4556" w:rsidP="00343579" w:rsidRDefault="00006A13" w14:paraId="19ECFAA1" w14:textId="48D66030">
            <w:pPr>
              <w:spacing w:after="26"/>
              <w:rPr>
                <w:rFonts w:asciiTheme="majorHAnsi" w:hAnsiTheme="majorHAnsi"/>
                <w:color w:val="auto"/>
                <w:sz w:val="24"/>
              </w:rPr>
            </w:pPr>
            <w:r w:rsidRPr="00AC705A">
              <w:rPr>
                <w:rFonts w:eastAsia="Trebuchet MS" w:asciiTheme="majorHAnsi" w:hAnsiTheme="majorHAnsi"/>
                <w:color w:val="auto"/>
                <w:sz w:val="24"/>
              </w:rPr>
              <w:t>Radi uz pomoć i samostalno ne uočava pogreške: prilagođava korisničko sučelje operativnog</w:t>
            </w:r>
            <w:r w:rsidR="00AF53E1">
              <w:rPr>
                <w:rFonts w:eastAsia="Trebuchet MS" w:asciiTheme="majorHAnsi" w:hAnsiTheme="majorHAnsi"/>
                <w:color w:val="auto"/>
                <w:sz w:val="24"/>
              </w:rPr>
              <w:t xml:space="preserve"> </w:t>
            </w:r>
            <w:r w:rsidRPr="00AC705A">
              <w:rPr>
                <w:rFonts w:eastAsia="Trebuchet MS" w:asciiTheme="majorHAnsi" w:hAnsiTheme="majorHAnsi"/>
                <w:color w:val="auto"/>
                <w:sz w:val="24"/>
              </w:rPr>
              <w:t xml:space="preserve">sustava svojim potrebama </w:t>
            </w:r>
            <w:r w:rsidR="00343579">
              <w:rPr>
                <w:rFonts w:eastAsia="Trebuchet MS" w:asciiTheme="majorHAnsi" w:hAnsiTheme="majorHAnsi"/>
                <w:color w:val="auto"/>
                <w:sz w:val="24"/>
              </w:rPr>
              <w:t>.</w:t>
            </w:r>
          </w:p>
          <w:p w:rsidRPr="00AC705A" w:rsidR="00AF4556" w:rsidRDefault="00006A13" w14:paraId="3357B2ED" w14:textId="66FD1E79">
            <w:pPr>
              <w:rPr>
                <w:rFonts w:asciiTheme="majorHAnsi" w:hAnsiTheme="majorHAnsi"/>
                <w:color w:val="auto"/>
                <w:sz w:val="24"/>
              </w:rPr>
            </w:pPr>
            <w:r w:rsidRPr="00AC705A">
              <w:rPr>
                <w:rFonts w:eastAsia="Trebuchet MS" w:asciiTheme="majorHAnsi" w:hAnsiTheme="majorHAnsi"/>
                <w:color w:val="auto"/>
                <w:sz w:val="24"/>
              </w:rPr>
              <w:t xml:space="preserve"> </w:t>
            </w:r>
            <w:r w:rsidRPr="00AC705A" w:rsidR="00353E20">
              <w:rPr>
                <w:rFonts w:eastAsia="Trebuchet MS" w:asciiTheme="majorHAnsi" w:hAnsiTheme="majorHAnsi"/>
                <w:color w:val="auto"/>
                <w:sz w:val="24"/>
              </w:rPr>
              <w:t>Može pretvoriti jednostavan binarni broj u dekadski i obrnuto. Razvrstava osnovne mjerne jedinice za kapacitet spremnika. Smislio/la nekoliko situacija vezanih uz veličinu datoteke. Izradio/la osnovne poruke ili pitanja s nekoliko simbola.</w:t>
            </w:r>
          </w:p>
        </w:tc>
        <w:tc>
          <w:tcPr>
            <w:tcW w:w="4678" w:type="dxa"/>
            <w:tcBorders>
              <w:top w:val="single" w:color="000000" w:sz="4" w:space="0"/>
              <w:left w:val="single" w:color="000000" w:sz="4" w:space="0"/>
              <w:bottom w:val="single" w:color="000000" w:sz="4" w:space="0"/>
              <w:right w:val="single" w:color="000000" w:sz="4" w:space="0"/>
            </w:tcBorders>
          </w:tcPr>
          <w:p w:rsidRPr="00AC705A" w:rsidR="00AF4556" w:rsidRDefault="00006A13" w14:paraId="1FE8F16F" w14:textId="77777777">
            <w:pPr>
              <w:ind w:left="2" w:right="158"/>
              <w:rPr>
                <w:rFonts w:eastAsia="Trebuchet MS" w:asciiTheme="majorHAnsi" w:hAnsiTheme="majorHAnsi"/>
                <w:color w:val="auto"/>
                <w:sz w:val="24"/>
              </w:rPr>
            </w:pPr>
            <w:r w:rsidRPr="00AC705A">
              <w:rPr>
                <w:rFonts w:eastAsia="Trebuchet MS" w:asciiTheme="majorHAnsi" w:hAnsiTheme="majorHAnsi"/>
                <w:color w:val="auto"/>
                <w:sz w:val="24"/>
              </w:rPr>
              <w:t xml:space="preserve">Koristi se najosnovnijim mogućnostima operativnog sustava uz pomoć učitelja. Koristi se mogućnostima sustava za pohranjivanje i organizaciju datoteka uz pomoć nastavnika. </w:t>
            </w:r>
          </w:p>
          <w:p w:rsidR="00856940" w:rsidRDefault="00856940" w14:paraId="00656AEE" w14:textId="77777777">
            <w:pPr>
              <w:ind w:left="2" w:right="158"/>
              <w:rPr>
                <w:rFonts w:asciiTheme="majorHAnsi" w:hAnsiTheme="majorHAnsi"/>
                <w:color w:val="auto"/>
                <w:sz w:val="24"/>
              </w:rPr>
            </w:pPr>
            <w:r w:rsidRPr="00AC705A">
              <w:rPr>
                <w:rFonts w:asciiTheme="majorHAnsi" w:hAnsiTheme="majorHAnsi"/>
                <w:color w:val="auto"/>
                <w:sz w:val="24"/>
              </w:rPr>
              <w:t xml:space="preserve">Može se prijaviti u virtualni sustav koristeći </w:t>
            </w:r>
            <w:proofErr w:type="spellStart"/>
            <w:r w:rsidRPr="00AC705A">
              <w:rPr>
                <w:rFonts w:asciiTheme="majorHAnsi" w:hAnsiTheme="majorHAnsi"/>
                <w:color w:val="auto"/>
                <w:sz w:val="24"/>
              </w:rPr>
              <w:t>aai@edu</w:t>
            </w:r>
            <w:proofErr w:type="spellEnd"/>
            <w:r w:rsidRPr="00AC705A">
              <w:rPr>
                <w:rFonts w:asciiTheme="majorHAnsi" w:hAnsiTheme="majorHAnsi"/>
                <w:color w:val="auto"/>
                <w:sz w:val="24"/>
              </w:rPr>
              <w:t xml:space="preserve"> korisnički račun i lozinku, ali s osnovnim razumijevanjem. Uspio/la se pridružiti  jednoj dijeljenoj mapi, bilo lokalnoj ili u oblaku. Sprema </w:t>
            </w:r>
            <w:r w:rsidRPr="00AC705A" w:rsidR="0051398F">
              <w:rPr>
                <w:rFonts w:asciiTheme="majorHAnsi" w:hAnsiTheme="majorHAnsi"/>
                <w:color w:val="auto"/>
                <w:sz w:val="24"/>
              </w:rPr>
              <w:t>podatke</w:t>
            </w:r>
            <w:r w:rsidRPr="00AC705A">
              <w:rPr>
                <w:rFonts w:asciiTheme="majorHAnsi" w:hAnsiTheme="majorHAnsi"/>
                <w:color w:val="auto"/>
                <w:sz w:val="24"/>
              </w:rPr>
              <w:t xml:space="preserve"> putem internetskih usluga uz dodatnu pomoć i smjernice. </w:t>
            </w:r>
          </w:p>
          <w:p w:rsidRPr="00132979" w:rsidR="00132979" w:rsidP="00132979" w:rsidRDefault="00132979" w14:paraId="46781007" w14:textId="4E8A98AC">
            <w:pPr>
              <w:rPr>
                <w:rFonts w:asciiTheme="majorHAnsi" w:hAnsiTheme="majorHAnsi"/>
                <w:sz w:val="24"/>
              </w:rPr>
            </w:pPr>
            <w:r w:rsidRPr="00132979">
              <w:rPr>
                <w:rFonts w:asciiTheme="majorHAnsi" w:hAnsiTheme="majorHAnsi"/>
                <w:sz w:val="24"/>
              </w:rPr>
              <w:t>Pripremio/la osnovni letak s nekoliko tvrtki za zbrinjavanje otpada.</w:t>
            </w:r>
          </w:p>
        </w:tc>
      </w:tr>
      <w:tr w:rsidRPr="00AC705A" w:rsidR="00006A13" w14:paraId="08FDFC14" w14:textId="77777777">
        <w:trPr>
          <w:trHeight w:val="1431"/>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9B3A480" w14:textId="77777777">
            <w:pPr>
              <w:ind w:left="252"/>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7055CED6" wp14:editId="26ECCF38">
                      <wp:extent cx="121366" cy="592810"/>
                      <wp:effectExtent l="0" t="0" r="0" b="0"/>
                      <wp:docPr id="20493" name="Group 20493"/>
                      <wp:cNvGraphicFramePr/>
                      <a:graphic xmlns:a="http://schemas.openxmlformats.org/drawingml/2006/main">
                        <a:graphicData uri="http://schemas.microsoft.com/office/word/2010/wordprocessingGroup">
                          <wpg:wgp>
                            <wpg:cNvGrpSpPr/>
                            <wpg:grpSpPr>
                              <a:xfrm>
                                <a:off x="0" y="0"/>
                                <a:ext cx="121366" cy="592810"/>
                                <a:chOff x="0" y="0"/>
                                <a:chExt cx="121366" cy="592810"/>
                              </a:xfrm>
                            </wpg:grpSpPr>
                            <wps:wsp>
                              <wps:cNvPr id="236" name="Rectangle 236"/>
                              <wps:cNvSpPr/>
                              <wps:spPr>
                                <a:xfrm rot="-5399999">
                                  <a:off x="-287472" y="143921"/>
                                  <a:ext cx="736362" cy="161416"/>
                                </a:xfrm>
                                <a:prstGeom prst="rect">
                                  <a:avLst/>
                                </a:prstGeom>
                                <a:ln>
                                  <a:noFill/>
                                </a:ln>
                              </wps:spPr>
                              <wps:txbx>
                                <w:txbxContent>
                                  <w:p w:rsidR="00AF4556" w:rsidRDefault="00006A13" w14:paraId="5329E50C" w14:textId="77777777">
                                    <w:r>
                                      <w:rPr>
                                        <w:rFonts w:ascii="Trebuchet MS" w:hAnsi="Trebuchet MS" w:eastAsia="Trebuchet MS" w:cs="Trebuchet MS"/>
                                        <w:b/>
                                        <w:sz w:val="20"/>
                                      </w:rPr>
                                      <w:t>Dobar (3)</w:t>
                                    </w:r>
                                  </w:p>
                                </w:txbxContent>
                              </wps:txbx>
                              <wps:bodyPr horzOverflow="overflow" vert="horz" lIns="0" tIns="0" rIns="0" bIns="0" rtlCol="0">
                                <a:noAutofit/>
                              </wps:bodyPr>
                            </wps:wsp>
                            <wps:wsp>
                              <wps:cNvPr id="237" name="Rectangle 237"/>
                              <wps:cNvSpPr/>
                              <wps:spPr>
                                <a:xfrm rot="-5399999">
                                  <a:off x="55389" y="-67952"/>
                                  <a:ext cx="50638" cy="161416"/>
                                </a:xfrm>
                                <a:prstGeom prst="rect">
                                  <a:avLst/>
                                </a:prstGeom>
                                <a:ln>
                                  <a:noFill/>
                                </a:ln>
                              </wps:spPr>
                              <wps:txbx>
                                <w:txbxContent>
                                  <w:p w:rsidR="00AF4556" w:rsidRDefault="00006A13" w14:paraId="31A749B3"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4E391108">
                    <v:group id="Group 20493" style="width:9.55pt;height:46.7pt;mso-position-horizontal-relative:char;mso-position-vertical-relative:line" coordsize="1213,5928" o:spid="_x0000_s1030" w14:anchorId="7055C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">
                      <v:rect id="Rectangle 236" style="position:absolute;left:-2875;top:1440;width:7363;height:1614;rotation:-5898239fd;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">
                        <v:textbox inset="0,0,0,0">
                          <w:txbxContent>
                            <w:p w:rsidR="00AF4556" w:rsidRDefault="00006A13" w14:paraId="2E54270D" w14:textId="77777777">
                              <w:r>
                                <w:rPr>
                                  <w:rFonts w:ascii="Trebuchet MS" w:hAnsi="Trebuchet MS" w:eastAsia="Trebuchet MS" w:cs="Trebuchet MS"/>
                                  <w:b/>
                                  <w:sz w:val="20"/>
                                </w:rPr>
                                <w:t>Dobar (3)</w:t>
                              </w:r>
                            </w:p>
                          </w:txbxContent>
                        </v:textbox>
                      </v:rect>
                      <v:rect id="Rectangle 237" style="position:absolute;left:554;top:-679;width:505;height:1614;rotation:-5898239fd;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">
                        <v:textbox inset="0,0,0,0">
                          <w:txbxContent>
                            <w:p w:rsidR="00AF4556" w:rsidRDefault="00006A13" w14:paraId="0A6959E7"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F4556" w:rsidRDefault="00006A13" w14:paraId="2BBAB930" w14:textId="77777777">
            <w:pPr>
              <w:spacing w:after="27"/>
              <w:ind w:left="1"/>
              <w:rPr>
                <w:rFonts w:asciiTheme="majorHAnsi" w:hAnsiTheme="majorHAnsi"/>
                <w:color w:val="auto"/>
                <w:sz w:val="24"/>
              </w:rPr>
            </w:pPr>
            <w:r w:rsidRPr="00AC705A">
              <w:rPr>
                <w:rFonts w:eastAsia="Trebuchet MS" w:asciiTheme="majorHAnsi" w:hAnsiTheme="majorHAnsi"/>
                <w:color w:val="auto"/>
                <w:sz w:val="24"/>
              </w:rPr>
              <w:t xml:space="preserve">Poznaje osnovne pojmove: </w:t>
            </w:r>
          </w:p>
          <w:p w:rsidRPr="00AC705A" w:rsidR="00AF4556" w:rsidRDefault="00006A13" w14:paraId="355F357D" w14:textId="77777777">
            <w:pPr>
              <w:numPr>
                <w:ilvl w:val="0"/>
                <w:numId w:val="3"/>
              </w:numPr>
              <w:ind w:left="373" w:hanging="360"/>
              <w:rPr>
                <w:rFonts w:asciiTheme="majorHAnsi" w:hAnsiTheme="majorHAnsi"/>
                <w:color w:val="auto"/>
                <w:sz w:val="24"/>
              </w:rPr>
            </w:pPr>
            <w:r w:rsidRPr="00AC705A">
              <w:rPr>
                <w:rFonts w:eastAsia="Trebuchet MS" w:asciiTheme="majorHAnsi" w:hAnsiTheme="majorHAnsi"/>
                <w:color w:val="auto"/>
                <w:sz w:val="24"/>
              </w:rPr>
              <w:t xml:space="preserve">dijelovi digitalnog sustava </w:t>
            </w:r>
          </w:p>
          <w:p w:rsidRPr="00AC705A" w:rsidR="00AF4556" w:rsidRDefault="00006A13" w14:paraId="2093C817" w14:textId="77777777">
            <w:pPr>
              <w:numPr>
                <w:ilvl w:val="0"/>
                <w:numId w:val="3"/>
              </w:numPr>
              <w:ind w:left="373" w:hanging="360"/>
              <w:rPr>
                <w:rFonts w:asciiTheme="majorHAnsi" w:hAnsiTheme="majorHAnsi"/>
                <w:color w:val="auto"/>
                <w:sz w:val="24"/>
              </w:rPr>
            </w:pPr>
            <w:r w:rsidRPr="00AC705A">
              <w:rPr>
                <w:rFonts w:eastAsia="Trebuchet MS" w:asciiTheme="majorHAnsi" w:hAnsiTheme="majorHAnsi"/>
                <w:color w:val="auto"/>
                <w:sz w:val="24"/>
              </w:rPr>
              <w:t xml:space="preserve">bit, bajt </w:t>
            </w:r>
          </w:p>
          <w:p w:rsidRPr="00AC705A" w:rsidR="00AF4556" w:rsidRDefault="00006A13" w14:paraId="606FDF5D" w14:textId="77777777">
            <w:pPr>
              <w:numPr>
                <w:ilvl w:val="0"/>
                <w:numId w:val="3"/>
              </w:numPr>
              <w:ind w:left="373" w:hanging="360"/>
              <w:rPr>
                <w:rFonts w:asciiTheme="majorHAnsi" w:hAnsiTheme="majorHAnsi"/>
                <w:color w:val="auto"/>
                <w:sz w:val="24"/>
              </w:rPr>
            </w:pPr>
            <w:r w:rsidRPr="00AC705A">
              <w:rPr>
                <w:rFonts w:eastAsia="Trebuchet MS" w:asciiTheme="majorHAnsi" w:hAnsiTheme="majorHAnsi"/>
                <w:color w:val="auto"/>
                <w:sz w:val="24"/>
              </w:rPr>
              <w:t xml:space="preserve">kodiranje, kod </w:t>
            </w:r>
          </w:p>
          <w:p w:rsidRPr="00AC705A" w:rsidR="008A595E" w:rsidRDefault="00006A13" w14:paraId="6EC4508A" w14:textId="77777777">
            <w:pPr>
              <w:numPr>
                <w:ilvl w:val="0"/>
                <w:numId w:val="3"/>
              </w:numPr>
              <w:ind w:left="373" w:hanging="360"/>
              <w:rPr>
                <w:rFonts w:asciiTheme="majorHAnsi" w:hAnsiTheme="majorHAnsi"/>
                <w:color w:val="auto"/>
                <w:sz w:val="24"/>
              </w:rPr>
            </w:pPr>
            <w:r w:rsidRPr="00AC705A">
              <w:rPr>
                <w:rFonts w:eastAsia="Trebuchet MS" w:asciiTheme="majorHAnsi" w:hAnsiTheme="majorHAnsi"/>
                <w:color w:val="auto"/>
                <w:sz w:val="24"/>
              </w:rPr>
              <w:t xml:space="preserve">spremnici računala </w:t>
            </w:r>
          </w:p>
          <w:p w:rsidRPr="00AC705A" w:rsidR="00AF4556" w:rsidP="008A595E" w:rsidRDefault="008A595E" w14:paraId="3ED8D7CA" w14:textId="15420253">
            <w:pPr>
              <w:ind w:left="13"/>
              <w:rPr>
                <w:rFonts w:asciiTheme="majorHAnsi" w:hAnsiTheme="majorHAnsi"/>
                <w:color w:val="auto"/>
                <w:sz w:val="24"/>
              </w:rPr>
            </w:pPr>
            <w:r w:rsidRPr="00AC705A">
              <w:rPr>
                <w:rFonts w:asciiTheme="majorHAnsi" w:hAnsiTheme="majorHAnsi"/>
                <w:color w:val="auto"/>
                <w:sz w:val="24"/>
              </w:rPr>
              <w:t>Prepozna</w:t>
            </w:r>
            <w:r w:rsidRPr="00AC705A" w:rsidR="005E6338">
              <w:rPr>
                <w:rFonts w:asciiTheme="majorHAnsi" w:hAnsiTheme="majorHAnsi"/>
                <w:color w:val="auto"/>
                <w:sz w:val="24"/>
              </w:rPr>
              <w:t>je</w:t>
            </w:r>
            <w:r w:rsidRPr="00AC705A">
              <w:rPr>
                <w:rFonts w:asciiTheme="majorHAnsi" w:hAnsiTheme="majorHAnsi"/>
                <w:color w:val="auto"/>
                <w:sz w:val="24"/>
              </w:rPr>
              <w:t xml:space="preserve"> većinu dijelova računala. Imenuje većinu dijelova sklopovlja. Imenuje većinu dijelova programske podrške. Imenuje većinu ulaznih i izlaznih jedinica. Opisuje računalnu mrežu s nekoliko bitnih detalja. Opisuje nekoliko prednosti i nedostataka povezivanja računala u mrežu. Opisuje različite uređaje koji se smatraju </w:t>
            </w:r>
            <w:proofErr w:type="spellStart"/>
            <w:r w:rsidRPr="00AC705A">
              <w:rPr>
                <w:rFonts w:asciiTheme="majorHAnsi" w:hAnsiTheme="majorHAnsi"/>
                <w:color w:val="auto"/>
                <w:sz w:val="24"/>
              </w:rPr>
              <w:t>ee</w:t>
            </w:r>
            <w:proofErr w:type="spellEnd"/>
            <w:r w:rsidRPr="00AC705A">
              <w:rPr>
                <w:rFonts w:asciiTheme="majorHAnsi" w:hAnsiTheme="majorHAnsi"/>
                <w:color w:val="auto"/>
                <w:sz w:val="24"/>
              </w:rPr>
              <w:t xml:space="preserve"> otpadom. Opisuje središnji spremnik i njegovu ulogu, ROM i RAM memoriju, SSD i tvrdi disk.</w:t>
            </w:r>
          </w:p>
        </w:tc>
        <w:tc>
          <w:tcPr>
            <w:tcW w:w="4678" w:type="dxa"/>
            <w:tcBorders>
              <w:top w:val="single" w:color="000000" w:sz="4" w:space="0"/>
              <w:left w:val="single" w:color="000000" w:sz="4" w:space="0"/>
              <w:bottom w:val="single" w:color="000000" w:sz="4" w:space="0"/>
              <w:right w:val="single" w:color="000000" w:sz="4" w:space="0"/>
            </w:tcBorders>
          </w:tcPr>
          <w:p w:rsidRPr="00AC705A" w:rsidR="00AF4556" w:rsidRDefault="00006A13" w14:paraId="1FDB3488" w14:textId="77777777">
            <w:pPr>
              <w:spacing w:after="45" w:line="240" w:lineRule="auto"/>
              <w:rPr>
                <w:rFonts w:asciiTheme="majorHAnsi" w:hAnsiTheme="majorHAnsi"/>
                <w:color w:val="auto"/>
                <w:sz w:val="24"/>
              </w:rPr>
            </w:pPr>
            <w:r w:rsidRPr="00AC705A">
              <w:rPr>
                <w:rFonts w:eastAsia="Trebuchet MS" w:asciiTheme="majorHAnsi" w:hAnsiTheme="majorHAnsi"/>
                <w:color w:val="auto"/>
                <w:sz w:val="24"/>
              </w:rPr>
              <w:t xml:space="preserve">Radi uz povremenu pomoć učitelja, pogreške uočava i ispravlja ih uz pomoć: </w:t>
            </w:r>
          </w:p>
          <w:p w:rsidRPr="00AC705A" w:rsidR="00AF4556" w:rsidRDefault="00006A13" w14:paraId="377AF835" w14:textId="77777777">
            <w:pPr>
              <w:numPr>
                <w:ilvl w:val="0"/>
                <w:numId w:val="4"/>
              </w:numPr>
              <w:spacing w:after="41" w:line="244" w:lineRule="auto"/>
              <w:ind w:hanging="360"/>
              <w:rPr>
                <w:rFonts w:asciiTheme="majorHAnsi" w:hAnsiTheme="majorHAnsi"/>
                <w:color w:val="auto"/>
                <w:sz w:val="24"/>
              </w:rPr>
            </w:pPr>
            <w:r w:rsidRPr="00AC705A">
              <w:rPr>
                <w:rFonts w:eastAsia="Trebuchet MS" w:asciiTheme="majorHAnsi" w:hAnsiTheme="majorHAnsi"/>
                <w:color w:val="auto"/>
                <w:sz w:val="24"/>
              </w:rPr>
              <w:t xml:space="preserve">prilagođava korisničko sučelje operacijskog sustava svojim potrebama </w:t>
            </w:r>
          </w:p>
          <w:p w:rsidRPr="00AC705A" w:rsidR="00B733FB" w:rsidP="00B733FB" w:rsidRDefault="00B733FB" w14:paraId="0390E8F1" w14:textId="6DEA9B76">
            <w:pPr>
              <w:rPr>
                <w:rFonts w:asciiTheme="majorHAnsi" w:hAnsiTheme="majorHAnsi"/>
                <w:color w:val="auto"/>
                <w:sz w:val="24"/>
              </w:rPr>
            </w:pPr>
            <w:r w:rsidRPr="00AC705A">
              <w:rPr>
                <w:rFonts w:asciiTheme="majorHAnsi" w:hAnsiTheme="majorHAnsi"/>
                <w:color w:val="auto"/>
                <w:sz w:val="24"/>
              </w:rPr>
              <w:t xml:space="preserve">Prikazuje proces obrade podataka s nekoliko detalja. Vješto prikazuje stanja prekidača bitovima.  </w:t>
            </w:r>
            <w:r w:rsidRPr="00AC705A" w:rsidR="009A7A36">
              <w:rPr>
                <w:rFonts w:asciiTheme="majorHAnsi" w:hAnsiTheme="majorHAnsi"/>
                <w:color w:val="auto"/>
                <w:sz w:val="24"/>
              </w:rPr>
              <w:t xml:space="preserve">Samostalno </w:t>
            </w:r>
            <w:r w:rsidRPr="00AC705A">
              <w:rPr>
                <w:rFonts w:asciiTheme="majorHAnsi" w:hAnsiTheme="majorHAnsi"/>
                <w:color w:val="auto"/>
                <w:sz w:val="24"/>
              </w:rPr>
              <w:t xml:space="preserve">pretvara binarni broj u dekadski i obrnuto. Precizno razvrstava mjerne jedinice po veličini. </w:t>
            </w:r>
          </w:p>
        </w:tc>
        <w:tc>
          <w:tcPr>
            <w:tcW w:w="4678" w:type="dxa"/>
            <w:tcBorders>
              <w:top w:val="single" w:color="000000" w:sz="4" w:space="0"/>
              <w:left w:val="single" w:color="000000" w:sz="4" w:space="0"/>
              <w:bottom w:val="single" w:color="000000" w:sz="4" w:space="0"/>
              <w:right w:val="single" w:color="000000" w:sz="4" w:space="0"/>
            </w:tcBorders>
          </w:tcPr>
          <w:p w:rsidR="000D5D30" w:rsidRDefault="000D5D30" w14:paraId="4F437062" w14:textId="04AC089B">
            <w:pPr>
              <w:ind w:left="2"/>
              <w:rPr>
                <w:rFonts w:asciiTheme="majorHAnsi" w:hAnsiTheme="majorHAnsi"/>
                <w:color w:val="auto"/>
                <w:sz w:val="24"/>
              </w:rPr>
            </w:pPr>
            <w:r w:rsidRPr="00AC705A">
              <w:rPr>
                <w:rFonts w:asciiTheme="majorHAnsi" w:hAnsiTheme="majorHAnsi"/>
                <w:color w:val="auto"/>
                <w:sz w:val="24"/>
              </w:rPr>
              <w:t xml:space="preserve">Uspješno se prijavljuje u virtualni sustav s razumijevanjem postupka i osnovnih sigurnosnih aspekata. Pridružuje se dijeljenim mapama i </w:t>
            </w:r>
            <w:r w:rsidR="00212B00">
              <w:rPr>
                <w:rFonts w:asciiTheme="majorHAnsi" w:hAnsiTheme="majorHAnsi"/>
                <w:color w:val="auto"/>
                <w:sz w:val="24"/>
              </w:rPr>
              <w:t>objašnjava</w:t>
            </w:r>
            <w:r w:rsidRPr="00AC705A">
              <w:rPr>
                <w:rFonts w:asciiTheme="majorHAnsi" w:hAnsiTheme="majorHAnsi"/>
                <w:color w:val="auto"/>
                <w:sz w:val="24"/>
              </w:rPr>
              <w:t xml:space="preserve"> osnovne principe dijeljenja datoteka. Sprema </w:t>
            </w:r>
            <w:r w:rsidRPr="00AC705A" w:rsidR="00686FFA">
              <w:rPr>
                <w:rFonts w:asciiTheme="majorHAnsi" w:hAnsiTheme="majorHAnsi"/>
                <w:color w:val="auto"/>
                <w:sz w:val="24"/>
              </w:rPr>
              <w:t>podatke</w:t>
            </w:r>
            <w:r w:rsidRPr="00AC705A">
              <w:rPr>
                <w:rFonts w:asciiTheme="majorHAnsi" w:hAnsiTheme="majorHAnsi"/>
                <w:color w:val="auto"/>
                <w:sz w:val="24"/>
              </w:rPr>
              <w:t xml:space="preserve"> putem internetskih usluga. Greške uočava i samostalno ispravlja. </w:t>
            </w:r>
          </w:p>
          <w:p w:rsidRPr="00AC705A" w:rsidR="00F0469C" w:rsidRDefault="00F0469C" w14:paraId="6774DAE2" w14:textId="43A6BA56">
            <w:pPr>
              <w:ind w:left="2"/>
              <w:rPr>
                <w:rFonts w:asciiTheme="majorHAnsi" w:hAnsiTheme="majorHAnsi"/>
                <w:color w:val="auto"/>
                <w:sz w:val="24"/>
              </w:rPr>
            </w:pPr>
            <w:r w:rsidRPr="00F0469C">
              <w:rPr>
                <w:rFonts w:asciiTheme="majorHAnsi" w:hAnsiTheme="majorHAnsi"/>
                <w:color w:val="auto"/>
                <w:sz w:val="24"/>
              </w:rPr>
              <w:t xml:space="preserve">Izradio/la informativan letak s detaljnim popisom </w:t>
            </w:r>
            <w:proofErr w:type="spellStart"/>
            <w:r w:rsidRPr="00F0469C">
              <w:rPr>
                <w:rFonts w:asciiTheme="majorHAnsi" w:hAnsiTheme="majorHAnsi"/>
                <w:color w:val="auto"/>
                <w:sz w:val="24"/>
              </w:rPr>
              <w:t>tvrtk</w:t>
            </w:r>
            <w:proofErr w:type="spellEnd"/>
            <w:r w:rsidR="00132979">
              <w:rPr>
                <w:rFonts w:asciiTheme="majorHAnsi" w:hAnsiTheme="majorHAnsi"/>
                <w:color w:val="auto"/>
                <w:sz w:val="24"/>
              </w:rPr>
              <w:t xml:space="preserve"> za zbrinjavanje </w:t>
            </w:r>
            <w:proofErr w:type="spellStart"/>
            <w:r w:rsidR="00132979">
              <w:rPr>
                <w:rFonts w:asciiTheme="majorHAnsi" w:hAnsiTheme="majorHAnsi"/>
                <w:color w:val="auto"/>
                <w:sz w:val="24"/>
              </w:rPr>
              <w:t>otpada</w:t>
            </w:r>
            <w:r w:rsidRPr="00F0469C">
              <w:rPr>
                <w:rFonts w:asciiTheme="majorHAnsi" w:hAnsiTheme="majorHAnsi"/>
                <w:color w:val="auto"/>
                <w:sz w:val="24"/>
              </w:rPr>
              <w:t>i</w:t>
            </w:r>
            <w:proofErr w:type="spellEnd"/>
            <w:r w:rsidRPr="00F0469C">
              <w:rPr>
                <w:rFonts w:asciiTheme="majorHAnsi" w:hAnsiTheme="majorHAnsi"/>
                <w:color w:val="auto"/>
                <w:sz w:val="24"/>
              </w:rPr>
              <w:t xml:space="preserve"> i njihovim kontaktima.</w:t>
            </w:r>
          </w:p>
        </w:tc>
      </w:tr>
      <w:tr w:rsidRPr="00AC705A" w:rsidR="00006A13" w14:paraId="2BA1B676" w14:textId="77777777">
        <w:trPr>
          <w:trHeight w:val="194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2BC34EE" w14:textId="77777777">
            <w:pPr>
              <w:ind w:left="252"/>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65D66B56" wp14:editId="6DE0B3D5">
                      <wp:extent cx="121366" cy="865860"/>
                      <wp:effectExtent l="0" t="0" r="0" b="0"/>
                      <wp:docPr id="21047" name="Group 21047"/>
                      <wp:cNvGraphicFramePr/>
                      <a:graphic xmlns:a="http://schemas.openxmlformats.org/drawingml/2006/main">
                        <a:graphicData uri="http://schemas.microsoft.com/office/word/2010/wordprocessingGroup">
                          <wpg:wgp>
                            <wpg:cNvGrpSpPr/>
                            <wpg:grpSpPr>
                              <a:xfrm>
                                <a:off x="0" y="0"/>
                                <a:ext cx="121366" cy="865860"/>
                                <a:chOff x="0" y="0"/>
                                <a:chExt cx="121366" cy="865860"/>
                              </a:xfrm>
                            </wpg:grpSpPr>
                            <wps:wsp>
                              <wps:cNvPr id="306" name="Rectangle 306"/>
                              <wps:cNvSpPr/>
                              <wps:spPr>
                                <a:xfrm rot="-5399999">
                                  <a:off x="-468660" y="235783"/>
                                  <a:ext cx="1098739" cy="161416"/>
                                </a:xfrm>
                                <a:prstGeom prst="rect">
                                  <a:avLst/>
                                </a:prstGeom>
                                <a:ln>
                                  <a:noFill/>
                                </a:ln>
                              </wps:spPr>
                              <wps:txbx>
                                <w:txbxContent>
                                  <w:p w:rsidR="00AF4556" w:rsidRDefault="00006A13" w14:paraId="4EF8735B" w14:textId="77777777">
                                    <w:r>
                                      <w:rPr>
                                        <w:rFonts w:ascii="Trebuchet MS" w:hAnsi="Trebuchet MS" w:eastAsia="Trebuchet MS" w:cs="Trebuchet MS"/>
                                        <w:b/>
                                        <w:sz w:val="20"/>
                                      </w:rPr>
                                      <w:t>Vrlo dobar (4)</w:t>
                                    </w:r>
                                  </w:p>
                                </w:txbxContent>
                              </wps:txbx>
                              <wps:bodyPr horzOverflow="overflow" vert="horz" lIns="0" tIns="0" rIns="0" bIns="0" rtlCol="0">
                                <a:noAutofit/>
                              </wps:bodyPr>
                            </wps:wsp>
                            <wps:wsp>
                              <wps:cNvPr id="307" name="Rectangle 307"/>
                              <wps:cNvSpPr/>
                              <wps:spPr>
                                <a:xfrm rot="-5399999">
                                  <a:off x="55389" y="-67953"/>
                                  <a:ext cx="50638" cy="161416"/>
                                </a:xfrm>
                                <a:prstGeom prst="rect">
                                  <a:avLst/>
                                </a:prstGeom>
                                <a:ln>
                                  <a:noFill/>
                                </a:ln>
                              </wps:spPr>
                              <wps:txbx>
                                <w:txbxContent>
                                  <w:p w:rsidR="00AF4556" w:rsidRDefault="00006A13" w14:paraId="1EFB8B89"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1A6436DA">
                    <v:group id="Group 21047" style="width:9.55pt;height:68.2pt;mso-position-horizontal-relative:char;mso-position-vertical-relative:line" coordsize="1213,8658" o:spid="_x0000_s1033" w14:anchorId="65D66B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">
                      <v:rect id="Rectangle 306" style="position:absolute;left:-4686;top:2358;width:10986;height:1614;rotation:-5898239fd;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">
                        <v:textbox inset="0,0,0,0">
                          <w:txbxContent>
                            <w:p w:rsidR="00AF4556" w:rsidRDefault="00006A13" w14:paraId="30F1B8EF" w14:textId="77777777">
                              <w:r>
                                <w:rPr>
                                  <w:rFonts w:ascii="Trebuchet MS" w:hAnsi="Trebuchet MS" w:eastAsia="Trebuchet MS" w:cs="Trebuchet MS"/>
                                  <w:b/>
                                  <w:sz w:val="20"/>
                                </w:rPr>
                                <w:t>Vrlo dobar (4)</w:t>
                              </w:r>
                            </w:p>
                          </w:txbxContent>
                        </v:textbox>
                      </v:rect>
                      <v:rect id="Rectangle 307" style="position:absolute;left:554;top:-679;width:505;height:1614;rotation:-5898239fd;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">
                        <v:textbox inset="0,0,0,0">
                          <w:txbxContent>
                            <w:p w:rsidR="00AF4556" w:rsidRDefault="00006A13" w14:paraId="100C5B58"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F4556" w:rsidRDefault="00006A13" w14:paraId="594741A3" w14:textId="77777777">
            <w:pPr>
              <w:spacing w:after="47" w:line="237" w:lineRule="auto"/>
              <w:ind w:left="1"/>
              <w:rPr>
                <w:rFonts w:asciiTheme="majorHAnsi" w:hAnsiTheme="majorHAnsi"/>
                <w:color w:val="auto"/>
                <w:sz w:val="24"/>
              </w:rPr>
            </w:pPr>
            <w:r w:rsidRPr="00AC705A">
              <w:rPr>
                <w:rFonts w:eastAsia="Trebuchet MS" w:asciiTheme="majorHAnsi" w:hAnsiTheme="majorHAnsi"/>
                <w:color w:val="auto"/>
                <w:sz w:val="24"/>
              </w:rPr>
              <w:t xml:space="preserve">Poznaje sve nastavne sadržaje, ali ih ne povezuje sa sličnim sadržajima: </w:t>
            </w:r>
          </w:p>
          <w:p w:rsidRPr="00AC705A" w:rsidR="00AF4556" w:rsidRDefault="00006A13" w14:paraId="1DADE661" w14:textId="77777777">
            <w:pPr>
              <w:numPr>
                <w:ilvl w:val="0"/>
                <w:numId w:val="5"/>
              </w:numPr>
              <w:ind w:left="361" w:hanging="360"/>
              <w:rPr>
                <w:rFonts w:asciiTheme="majorHAnsi" w:hAnsiTheme="majorHAnsi"/>
                <w:color w:val="auto"/>
                <w:sz w:val="24"/>
              </w:rPr>
            </w:pPr>
            <w:r w:rsidRPr="00AC705A">
              <w:rPr>
                <w:rFonts w:eastAsia="Trebuchet MS" w:asciiTheme="majorHAnsi" w:hAnsiTheme="majorHAnsi"/>
                <w:color w:val="auto"/>
                <w:sz w:val="24"/>
              </w:rPr>
              <w:t xml:space="preserve">komponente digitalnih sustava </w:t>
            </w:r>
          </w:p>
          <w:p w:rsidRPr="00AC705A" w:rsidR="00AF4556" w:rsidRDefault="00006A13" w14:paraId="336BDAC0" w14:textId="77777777">
            <w:pPr>
              <w:numPr>
                <w:ilvl w:val="0"/>
                <w:numId w:val="5"/>
              </w:numPr>
              <w:ind w:left="361" w:hanging="360"/>
              <w:rPr>
                <w:rFonts w:asciiTheme="majorHAnsi" w:hAnsiTheme="majorHAnsi"/>
                <w:color w:val="auto"/>
                <w:sz w:val="24"/>
              </w:rPr>
            </w:pPr>
            <w:r w:rsidRPr="00AC705A">
              <w:rPr>
                <w:rFonts w:eastAsia="Trebuchet MS" w:asciiTheme="majorHAnsi" w:hAnsiTheme="majorHAnsi"/>
                <w:color w:val="auto"/>
                <w:sz w:val="24"/>
              </w:rPr>
              <w:t xml:space="preserve">operacijski sustav </w:t>
            </w:r>
          </w:p>
          <w:p w:rsidRPr="00AC705A" w:rsidR="00AF4556" w:rsidRDefault="00006A13" w14:paraId="4BB3C47A" w14:textId="77777777">
            <w:pPr>
              <w:numPr>
                <w:ilvl w:val="0"/>
                <w:numId w:val="5"/>
              </w:numPr>
              <w:ind w:left="361" w:hanging="360"/>
              <w:rPr>
                <w:rFonts w:asciiTheme="majorHAnsi" w:hAnsiTheme="majorHAnsi"/>
                <w:color w:val="auto"/>
                <w:sz w:val="24"/>
              </w:rPr>
            </w:pPr>
            <w:r w:rsidRPr="00AC705A">
              <w:rPr>
                <w:rFonts w:eastAsia="Trebuchet MS" w:asciiTheme="majorHAnsi" w:hAnsiTheme="majorHAnsi"/>
                <w:color w:val="auto"/>
                <w:sz w:val="24"/>
              </w:rPr>
              <w:t xml:space="preserve">bit, bajt, četvorka bitova </w:t>
            </w:r>
          </w:p>
          <w:p w:rsidRPr="00AC705A" w:rsidR="00AF4556" w:rsidRDefault="00006A13" w14:paraId="4A855629" w14:textId="77777777">
            <w:pPr>
              <w:numPr>
                <w:ilvl w:val="0"/>
                <w:numId w:val="5"/>
              </w:numPr>
              <w:ind w:left="361" w:hanging="360"/>
              <w:rPr>
                <w:rFonts w:asciiTheme="majorHAnsi" w:hAnsiTheme="majorHAnsi"/>
                <w:color w:val="auto"/>
                <w:sz w:val="24"/>
              </w:rPr>
            </w:pPr>
            <w:r w:rsidRPr="00AC705A">
              <w:rPr>
                <w:rFonts w:eastAsia="Trebuchet MS" w:asciiTheme="majorHAnsi" w:hAnsiTheme="majorHAnsi"/>
                <w:color w:val="auto"/>
                <w:sz w:val="24"/>
              </w:rPr>
              <w:t xml:space="preserve">kodiranje, kod </w:t>
            </w:r>
          </w:p>
          <w:p w:rsidRPr="00AC705A" w:rsidR="00AF4556" w:rsidRDefault="00006A13" w14:paraId="78473490" w14:textId="77777777">
            <w:pPr>
              <w:numPr>
                <w:ilvl w:val="0"/>
                <w:numId w:val="5"/>
              </w:numPr>
              <w:ind w:left="361" w:hanging="360"/>
              <w:rPr>
                <w:rFonts w:asciiTheme="majorHAnsi" w:hAnsiTheme="majorHAnsi"/>
                <w:color w:val="auto"/>
                <w:sz w:val="24"/>
              </w:rPr>
            </w:pPr>
            <w:r w:rsidRPr="00AC705A">
              <w:rPr>
                <w:rFonts w:eastAsia="Trebuchet MS" w:asciiTheme="majorHAnsi" w:hAnsiTheme="majorHAnsi"/>
                <w:color w:val="auto"/>
                <w:sz w:val="24"/>
              </w:rPr>
              <w:t xml:space="preserve">tablica ASCII koda </w:t>
            </w:r>
          </w:p>
          <w:p w:rsidRPr="00AC705A" w:rsidR="00AF4556" w:rsidRDefault="00006A13" w14:paraId="2820CE92" w14:textId="77777777">
            <w:pPr>
              <w:numPr>
                <w:ilvl w:val="0"/>
                <w:numId w:val="5"/>
              </w:numPr>
              <w:ind w:left="361" w:hanging="360"/>
              <w:rPr>
                <w:rFonts w:asciiTheme="majorHAnsi" w:hAnsiTheme="majorHAnsi"/>
                <w:color w:val="auto"/>
                <w:sz w:val="24"/>
              </w:rPr>
            </w:pPr>
            <w:r w:rsidRPr="00AC705A">
              <w:rPr>
                <w:rFonts w:eastAsia="Trebuchet MS" w:asciiTheme="majorHAnsi" w:hAnsiTheme="majorHAnsi"/>
                <w:color w:val="auto"/>
                <w:sz w:val="24"/>
              </w:rPr>
              <w:t xml:space="preserve">spremnici računala </w:t>
            </w:r>
          </w:p>
          <w:p w:rsidRPr="00AC705A" w:rsidR="00811376" w:rsidP="00811376" w:rsidRDefault="00811376" w14:paraId="66EFE9E6" w14:textId="52EC309D">
            <w:pPr>
              <w:ind w:left="1"/>
              <w:rPr>
                <w:rFonts w:asciiTheme="majorHAnsi" w:hAnsiTheme="majorHAnsi"/>
                <w:color w:val="auto"/>
                <w:sz w:val="24"/>
              </w:rPr>
            </w:pPr>
            <w:r w:rsidRPr="00AC705A">
              <w:rPr>
                <w:rFonts w:asciiTheme="majorHAnsi" w:hAnsiTheme="majorHAnsi"/>
                <w:color w:val="auto"/>
                <w:sz w:val="24"/>
              </w:rPr>
              <w:t xml:space="preserve">Prepoznaje sve dijelove računala. </w:t>
            </w:r>
            <w:r w:rsidRPr="00AC705A" w:rsidR="00985E87">
              <w:rPr>
                <w:rFonts w:asciiTheme="majorHAnsi" w:hAnsiTheme="majorHAnsi"/>
                <w:color w:val="auto"/>
                <w:sz w:val="24"/>
              </w:rPr>
              <w:t>Poznaje</w:t>
            </w:r>
            <w:r w:rsidRPr="00AC705A">
              <w:rPr>
                <w:rFonts w:asciiTheme="majorHAnsi" w:hAnsiTheme="majorHAnsi"/>
                <w:color w:val="auto"/>
                <w:sz w:val="24"/>
              </w:rPr>
              <w:t xml:space="preserve"> dijelove sklopovlja i njihove uloge.  </w:t>
            </w:r>
            <w:r w:rsidRPr="00AC705A" w:rsidR="00985E87">
              <w:rPr>
                <w:rFonts w:asciiTheme="majorHAnsi" w:hAnsiTheme="majorHAnsi"/>
                <w:color w:val="auto"/>
                <w:sz w:val="24"/>
              </w:rPr>
              <w:t>Poznaje</w:t>
            </w:r>
            <w:r w:rsidRPr="00AC705A">
              <w:rPr>
                <w:rFonts w:asciiTheme="majorHAnsi" w:hAnsiTheme="majorHAnsi"/>
                <w:color w:val="auto"/>
                <w:sz w:val="24"/>
              </w:rPr>
              <w:t xml:space="preserve"> bitne dijelove programske podrške i njihove funkcije. </w:t>
            </w:r>
            <w:r w:rsidRPr="00AC705A" w:rsidR="00745F64">
              <w:rPr>
                <w:rFonts w:asciiTheme="majorHAnsi" w:hAnsiTheme="majorHAnsi"/>
                <w:color w:val="auto"/>
                <w:sz w:val="24"/>
              </w:rPr>
              <w:t>Poznaje</w:t>
            </w:r>
            <w:r w:rsidRPr="00AC705A">
              <w:rPr>
                <w:rFonts w:asciiTheme="majorHAnsi" w:hAnsiTheme="majorHAnsi"/>
                <w:color w:val="auto"/>
                <w:sz w:val="24"/>
              </w:rPr>
              <w:t xml:space="preserve"> važne ulazne i izlazne jedinice računala. </w:t>
            </w:r>
            <w:r w:rsidRPr="00AC705A" w:rsidR="00C97D81">
              <w:rPr>
                <w:rFonts w:asciiTheme="majorHAnsi" w:hAnsiTheme="majorHAnsi"/>
                <w:color w:val="auto"/>
                <w:sz w:val="24"/>
              </w:rPr>
              <w:t>O</w:t>
            </w:r>
            <w:r w:rsidRPr="00AC705A">
              <w:rPr>
                <w:rFonts w:asciiTheme="majorHAnsi" w:hAnsiTheme="majorHAnsi"/>
                <w:color w:val="auto"/>
                <w:sz w:val="24"/>
              </w:rPr>
              <w:t xml:space="preserve">pisuje što je računalna mreža i kako funkcionira. </w:t>
            </w:r>
            <w:r w:rsidRPr="00AC705A" w:rsidR="00C97D81">
              <w:rPr>
                <w:rFonts w:asciiTheme="majorHAnsi" w:hAnsiTheme="majorHAnsi"/>
                <w:color w:val="auto"/>
                <w:sz w:val="24"/>
              </w:rPr>
              <w:t>O</w:t>
            </w:r>
            <w:r w:rsidRPr="00AC705A">
              <w:rPr>
                <w:rFonts w:asciiTheme="majorHAnsi" w:hAnsiTheme="majorHAnsi"/>
                <w:color w:val="auto"/>
                <w:sz w:val="24"/>
              </w:rPr>
              <w:t xml:space="preserve">pisuje prednosti i nedostatke povezivanja računala u mrežu s primjerima. </w:t>
            </w:r>
            <w:r w:rsidRPr="00AC705A" w:rsidR="00745F64">
              <w:rPr>
                <w:rFonts w:asciiTheme="majorHAnsi" w:hAnsiTheme="majorHAnsi"/>
                <w:color w:val="auto"/>
                <w:sz w:val="24"/>
              </w:rPr>
              <w:t>O</w:t>
            </w:r>
            <w:r w:rsidRPr="00AC705A">
              <w:rPr>
                <w:rFonts w:asciiTheme="majorHAnsi" w:hAnsiTheme="majorHAnsi"/>
                <w:color w:val="auto"/>
                <w:sz w:val="24"/>
              </w:rPr>
              <w:t xml:space="preserve">pisuje različite kategorije </w:t>
            </w:r>
            <w:r w:rsidRPr="00AC705A">
              <w:rPr>
                <w:rFonts w:asciiTheme="majorHAnsi" w:hAnsiTheme="majorHAnsi"/>
                <w:color w:val="auto"/>
                <w:sz w:val="24"/>
              </w:rPr>
              <w:t xml:space="preserve">uređaja koji su </w:t>
            </w:r>
            <w:proofErr w:type="spellStart"/>
            <w:r w:rsidRPr="00AC705A">
              <w:rPr>
                <w:rFonts w:asciiTheme="majorHAnsi" w:hAnsiTheme="majorHAnsi"/>
                <w:color w:val="auto"/>
                <w:sz w:val="24"/>
              </w:rPr>
              <w:t>ee</w:t>
            </w:r>
            <w:proofErr w:type="spellEnd"/>
            <w:r w:rsidRPr="00AC705A">
              <w:rPr>
                <w:rFonts w:asciiTheme="majorHAnsi" w:hAnsiTheme="majorHAnsi"/>
                <w:color w:val="auto"/>
                <w:sz w:val="24"/>
              </w:rPr>
              <w:t xml:space="preserve"> otpad. </w:t>
            </w:r>
            <w:r w:rsidRPr="00AC705A" w:rsidR="00745F64">
              <w:rPr>
                <w:rFonts w:asciiTheme="majorHAnsi" w:hAnsiTheme="majorHAnsi"/>
                <w:color w:val="auto"/>
                <w:sz w:val="24"/>
              </w:rPr>
              <w:t>Opisuje</w:t>
            </w:r>
            <w:r w:rsidRPr="00AC705A">
              <w:rPr>
                <w:rFonts w:asciiTheme="majorHAnsi" w:hAnsiTheme="majorHAnsi"/>
                <w:color w:val="auto"/>
                <w:sz w:val="24"/>
              </w:rPr>
              <w:t xml:space="preserve"> središnji spremnik i njegove komponente, ROM i RAM memoriju, SSD i tvrdi disk.</w:t>
            </w:r>
          </w:p>
          <w:p w:rsidRPr="00AC705A" w:rsidR="00A173CF" w:rsidP="00A173CF" w:rsidRDefault="00A173CF" w14:paraId="5EB87810" w14:textId="41239166">
            <w:pPr>
              <w:ind w:left="1"/>
              <w:rPr>
                <w:rFonts w:asciiTheme="majorHAnsi" w:hAnsiTheme="majorHAnsi"/>
                <w:color w:val="auto"/>
                <w:sz w:val="24"/>
              </w:rPr>
            </w:pPr>
          </w:p>
        </w:tc>
        <w:tc>
          <w:tcPr>
            <w:tcW w:w="4678" w:type="dxa"/>
            <w:tcBorders>
              <w:top w:val="single" w:color="000000" w:sz="4" w:space="0"/>
              <w:left w:val="single" w:color="000000" w:sz="4" w:space="0"/>
              <w:bottom w:val="single" w:color="000000" w:sz="4" w:space="0"/>
              <w:right w:val="single" w:color="000000" w:sz="4" w:space="0"/>
            </w:tcBorders>
          </w:tcPr>
          <w:p w:rsidRPr="00AC705A" w:rsidR="00AF4556" w:rsidRDefault="00006A13" w14:paraId="65E2F279" w14:textId="77777777">
            <w:pPr>
              <w:spacing w:after="48" w:line="237" w:lineRule="auto"/>
              <w:rPr>
                <w:rFonts w:asciiTheme="majorHAnsi" w:hAnsiTheme="majorHAnsi"/>
                <w:color w:val="auto"/>
                <w:sz w:val="24"/>
              </w:rPr>
            </w:pPr>
            <w:r w:rsidRPr="00AC705A">
              <w:rPr>
                <w:rFonts w:eastAsia="Trebuchet MS" w:asciiTheme="majorHAnsi" w:hAnsiTheme="majorHAnsi"/>
                <w:color w:val="auto"/>
                <w:sz w:val="24"/>
              </w:rPr>
              <w:t xml:space="preserve">Primjenjuje stečeno znanje, samostalno uočava pogreške: </w:t>
            </w:r>
          </w:p>
          <w:p w:rsidRPr="00AC705A" w:rsidR="00AF4556" w:rsidRDefault="00006A13" w14:paraId="4E7D050A" w14:textId="77777777">
            <w:pPr>
              <w:numPr>
                <w:ilvl w:val="0"/>
                <w:numId w:val="6"/>
              </w:numPr>
              <w:spacing w:after="41" w:line="244" w:lineRule="auto"/>
              <w:ind w:hanging="360"/>
              <w:rPr>
                <w:rFonts w:asciiTheme="majorHAnsi" w:hAnsiTheme="majorHAnsi"/>
                <w:color w:val="auto"/>
                <w:sz w:val="24"/>
              </w:rPr>
            </w:pPr>
            <w:r w:rsidRPr="00AC705A">
              <w:rPr>
                <w:rFonts w:eastAsia="Trebuchet MS" w:asciiTheme="majorHAnsi" w:hAnsiTheme="majorHAnsi"/>
                <w:color w:val="auto"/>
                <w:sz w:val="24"/>
              </w:rPr>
              <w:t xml:space="preserve">prilagođava korisničko sučelje operativnog sustava svojim potrebama </w:t>
            </w:r>
          </w:p>
          <w:p w:rsidRPr="00AC705A" w:rsidR="00AF4556" w:rsidRDefault="00006A13" w14:paraId="2D373EDB" w14:textId="77777777">
            <w:pPr>
              <w:numPr>
                <w:ilvl w:val="0"/>
                <w:numId w:val="6"/>
              </w:numPr>
              <w:spacing w:line="247" w:lineRule="auto"/>
              <w:ind w:hanging="360"/>
              <w:rPr>
                <w:rFonts w:asciiTheme="majorHAnsi" w:hAnsiTheme="majorHAnsi"/>
                <w:color w:val="auto"/>
                <w:sz w:val="24"/>
              </w:rPr>
            </w:pPr>
            <w:r w:rsidRPr="00AC705A">
              <w:rPr>
                <w:rFonts w:eastAsia="Trebuchet MS" w:asciiTheme="majorHAnsi" w:hAnsiTheme="majorHAnsi"/>
                <w:color w:val="auto"/>
                <w:sz w:val="24"/>
              </w:rPr>
              <w:t xml:space="preserve">samostalno izračunavati težine binarnih mjesta za 4 bita </w:t>
            </w:r>
          </w:p>
          <w:p w:rsidRPr="00AC705A" w:rsidR="00AF4556" w:rsidRDefault="004753F4" w14:paraId="3B731274" w14:textId="555ADED0">
            <w:pPr>
              <w:rPr>
                <w:rFonts w:asciiTheme="majorHAnsi" w:hAnsiTheme="majorHAnsi"/>
                <w:color w:val="auto"/>
                <w:sz w:val="24"/>
              </w:rPr>
            </w:pPr>
            <w:r w:rsidRPr="00AC705A">
              <w:rPr>
                <w:rFonts w:eastAsia="Trebuchet MS" w:asciiTheme="majorHAnsi" w:hAnsiTheme="majorHAnsi"/>
                <w:color w:val="auto"/>
                <w:sz w:val="24"/>
              </w:rPr>
              <w:t xml:space="preserve"> Grafički prikazuje proces obrade podataka s razumljivim detaljima. Precizno i efikasno prikazuje stanja prekidača bitovima. Pretvara kompleksne binarne brojeve u dekadski broj i obrnuto bez grešaka. Razvrstava mjerne jedinice za kapacitet spremnika na temelju složenijih kriterija.  </w:t>
            </w:r>
          </w:p>
        </w:tc>
        <w:tc>
          <w:tcPr>
            <w:tcW w:w="4678" w:type="dxa"/>
            <w:tcBorders>
              <w:top w:val="single" w:color="000000" w:sz="4" w:space="0"/>
              <w:left w:val="single" w:color="000000" w:sz="4" w:space="0"/>
              <w:bottom w:val="single" w:color="000000" w:sz="4" w:space="0"/>
              <w:right w:val="single" w:color="000000" w:sz="4" w:space="0"/>
            </w:tcBorders>
          </w:tcPr>
          <w:p w:rsidRPr="00AC705A" w:rsidR="00AF4556" w:rsidRDefault="00006A13" w14:paraId="4897BD23" w14:textId="77777777">
            <w:pPr>
              <w:spacing w:after="2" w:line="237" w:lineRule="auto"/>
              <w:ind w:left="2"/>
              <w:rPr>
                <w:rFonts w:asciiTheme="majorHAnsi" w:hAnsiTheme="majorHAnsi"/>
                <w:color w:val="auto"/>
                <w:sz w:val="24"/>
              </w:rPr>
            </w:pPr>
            <w:r w:rsidRPr="00AC705A">
              <w:rPr>
                <w:rFonts w:eastAsia="Trebuchet MS" w:asciiTheme="majorHAnsi" w:hAnsiTheme="majorHAnsi"/>
                <w:color w:val="auto"/>
                <w:sz w:val="24"/>
              </w:rPr>
              <w:t xml:space="preserve">Samostalno se koristi mogućnostima operativnog sustava. </w:t>
            </w:r>
          </w:p>
          <w:p w:rsidRPr="00AC705A" w:rsidR="00AF4556" w:rsidP="00343579" w:rsidRDefault="00006A13" w14:paraId="2AF97EDA" w14:textId="45087217">
            <w:pPr>
              <w:spacing w:line="240" w:lineRule="auto"/>
              <w:ind w:left="2"/>
              <w:rPr>
                <w:rFonts w:asciiTheme="majorHAnsi" w:hAnsiTheme="majorHAnsi"/>
                <w:color w:val="auto"/>
                <w:sz w:val="24"/>
              </w:rPr>
            </w:pPr>
            <w:r w:rsidRPr="00AC705A">
              <w:rPr>
                <w:rFonts w:eastAsia="Trebuchet MS" w:asciiTheme="majorHAnsi" w:hAnsiTheme="majorHAnsi"/>
                <w:color w:val="auto"/>
                <w:sz w:val="24"/>
              </w:rPr>
              <w:t xml:space="preserve">Samostalno se koristi mogućnostima sustava za pohranjivanje i organizaciju datoteka. </w:t>
            </w:r>
          </w:p>
          <w:p w:rsidR="00AF4556" w:rsidRDefault="00006A13" w14:paraId="357B1C08" w14:textId="77777777">
            <w:pPr>
              <w:ind w:left="2"/>
              <w:rPr>
                <w:rFonts w:eastAsia="Trebuchet MS" w:asciiTheme="majorHAnsi" w:hAnsiTheme="majorHAnsi"/>
                <w:color w:val="auto"/>
                <w:sz w:val="24"/>
              </w:rPr>
            </w:pPr>
            <w:r w:rsidRPr="00AC705A">
              <w:rPr>
                <w:rFonts w:eastAsia="Trebuchet MS" w:asciiTheme="majorHAnsi" w:hAnsiTheme="majorHAnsi"/>
                <w:color w:val="auto"/>
                <w:sz w:val="24"/>
              </w:rPr>
              <w:t xml:space="preserve"> </w:t>
            </w:r>
            <w:r w:rsidRPr="00AC705A" w:rsidR="005E692A">
              <w:rPr>
                <w:rFonts w:eastAsia="Trebuchet MS" w:asciiTheme="majorHAnsi" w:hAnsiTheme="majorHAnsi"/>
                <w:color w:val="auto"/>
                <w:sz w:val="24"/>
              </w:rPr>
              <w:t xml:space="preserve">Samostalno se prijavljuje  u virtualni sustav , s razumijevanjem naprednih postavki i sigurnosnih protokola. </w:t>
            </w:r>
            <w:r w:rsidRPr="00AC705A" w:rsidR="00E40D5D">
              <w:rPr>
                <w:rFonts w:eastAsia="Trebuchet MS" w:asciiTheme="majorHAnsi" w:hAnsiTheme="majorHAnsi"/>
                <w:color w:val="auto"/>
                <w:sz w:val="24"/>
              </w:rPr>
              <w:t xml:space="preserve">Samostalno se koristi </w:t>
            </w:r>
            <w:r w:rsidRPr="00AC705A" w:rsidR="005E692A">
              <w:rPr>
                <w:rFonts w:eastAsia="Trebuchet MS" w:asciiTheme="majorHAnsi" w:hAnsiTheme="majorHAnsi"/>
                <w:color w:val="auto"/>
                <w:sz w:val="24"/>
              </w:rPr>
              <w:t xml:space="preserve">dijeljenim mapama u lokalnoj mreži i/ili u oblaku, s razumijevanjem naprednih postavki i sigurnosnih aspekata. Samostalno upravlja procesom spremanja podataka putem internetskih usluga s manjim nesigurnostima i ponekom pogreškom. </w:t>
            </w:r>
          </w:p>
          <w:p w:rsidRPr="00AC705A" w:rsidR="00295358" w:rsidRDefault="00295358" w14:paraId="40843994" w14:textId="234BCECB">
            <w:pPr>
              <w:ind w:left="2"/>
              <w:rPr>
                <w:rFonts w:asciiTheme="majorHAnsi" w:hAnsiTheme="majorHAnsi"/>
                <w:color w:val="auto"/>
                <w:sz w:val="24"/>
              </w:rPr>
            </w:pPr>
            <w:r w:rsidRPr="00295358">
              <w:rPr>
                <w:rFonts w:asciiTheme="majorHAnsi" w:hAnsiTheme="majorHAnsi"/>
                <w:color w:val="auto"/>
                <w:sz w:val="24"/>
              </w:rPr>
              <w:t>Izradio/la atraktivan letak s dodatnim informacijama o procesu zbrinjavanja elektroničkog otpada.</w:t>
            </w:r>
          </w:p>
        </w:tc>
      </w:tr>
      <w:tr w:rsidRPr="00AC705A" w:rsidR="00006A13" w14:paraId="3D24047A" w14:textId="77777777">
        <w:trPr>
          <w:trHeight w:val="3322"/>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5E1A295" w14:textId="77777777">
            <w:pPr>
              <w:ind w:left="252"/>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605FDA4E" wp14:editId="5846B9C7">
                      <wp:extent cx="121366" cy="690727"/>
                      <wp:effectExtent l="0" t="0" r="0" b="0"/>
                      <wp:docPr id="21626" name="Group 21626"/>
                      <wp:cNvGraphicFramePr/>
                      <a:graphic xmlns:a="http://schemas.openxmlformats.org/drawingml/2006/main">
                        <a:graphicData uri="http://schemas.microsoft.com/office/word/2010/wordprocessingGroup">
                          <wpg:wgp>
                            <wpg:cNvGrpSpPr/>
                            <wpg:grpSpPr>
                              <a:xfrm>
                                <a:off x="0" y="0"/>
                                <a:ext cx="121366" cy="690727"/>
                                <a:chOff x="0" y="0"/>
                                <a:chExt cx="121366" cy="690727"/>
                              </a:xfrm>
                            </wpg:grpSpPr>
                            <wps:wsp>
                              <wps:cNvPr id="399" name="Rectangle 399"/>
                              <wps:cNvSpPr/>
                              <wps:spPr>
                                <a:xfrm rot="-5399999">
                                  <a:off x="-352074" y="177236"/>
                                  <a:ext cx="865566" cy="161416"/>
                                </a:xfrm>
                                <a:prstGeom prst="rect">
                                  <a:avLst/>
                                </a:prstGeom>
                                <a:ln>
                                  <a:noFill/>
                                </a:ln>
                              </wps:spPr>
                              <wps:txbx>
                                <w:txbxContent>
                                  <w:p w:rsidR="00AF4556" w:rsidRDefault="00006A13" w14:paraId="27A45F89" w14:textId="77777777">
                                    <w:r>
                                      <w:rPr>
                                        <w:rFonts w:ascii="Trebuchet MS" w:hAnsi="Trebuchet MS" w:eastAsia="Trebuchet MS" w:cs="Trebuchet MS"/>
                                        <w:b/>
                                        <w:sz w:val="20"/>
                                      </w:rPr>
                                      <w:t>Odličan (5)</w:t>
                                    </w:r>
                                  </w:p>
                                </w:txbxContent>
                              </wps:txbx>
                              <wps:bodyPr horzOverflow="overflow" vert="horz" lIns="0" tIns="0" rIns="0" bIns="0" rtlCol="0">
                                <a:noAutofit/>
                              </wps:bodyPr>
                            </wps:wsp>
                            <wps:wsp>
                              <wps:cNvPr id="400" name="Rectangle 400"/>
                              <wps:cNvSpPr/>
                              <wps:spPr>
                                <a:xfrm rot="-5399999">
                                  <a:off x="55389" y="-67952"/>
                                  <a:ext cx="50639" cy="161416"/>
                                </a:xfrm>
                                <a:prstGeom prst="rect">
                                  <a:avLst/>
                                </a:prstGeom>
                                <a:ln>
                                  <a:noFill/>
                                </a:ln>
                              </wps:spPr>
                              <wps:txbx>
                                <w:txbxContent>
                                  <w:p w:rsidR="00AF4556" w:rsidRDefault="00006A13" w14:paraId="458B89F7"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7EF6262E">
                    <v:group id="Group 21626" style="width:9.55pt;height:54.4pt;mso-position-horizontal-relative:char;mso-position-vertical-relative:line" coordsize="1213,6907" o:spid="_x0000_s1036" w14:anchorId="605FD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">
                      <v:rect id="Rectangle 399" style="position:absolute;left:-3521;top:1773;width:8655;height:1614;rotation:-5898239fd;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">
                        <v:textbox inset="0,0,0,0">
                          <w:txbxContent>
                            <w:p w:rsidR="00AF4556" w:rsidRDefault="00006A13" w14:paraId="1A4A73C8" w14:textId="77777777">
                              <w:r>
                                <w:rPr>
                                  <w:rFonts w:ascii="Trebuchet MS" w:hAnsi="Trebuchet MS" w:eastAsia="Trebuchet MS" w:cs="Trebuchet MS"/>
                                  <w:b/>
                                  <w:sz w:val="20"/>
                                </w:rPr>
                                <w:t>Odličan (5)</w:t>
                              </w:r>
                            </w:p>
                          </w:txbxContent>
                        </v:textbox>
                      </v:rect>
                      <v:rect id="Rectangle 400" style="position:absolute;left:554;top:-679;width:505;height:1614;rotation:-5898239fd;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">
                        <v:textbox inset="0,0,0,0">
                          <w:txbxContent>
                            <w:p w:rsidR="00AF4556" w:rsidRDefault="00006A13" w14:paraId="12F40E89"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5445ED" w:rsidP="005445ED" w:rsidRDefault="005445ED" w14:paraId="01A01D80" w14:textId="77777777">
            <w:pPr>
              <w:rPr>
                <w:rFonts w:asciiTheme="majorHAnsi" w:hAnsiTheme="majorHAnsi"/>
                <w:color w:val="auto"/>
                <w:sz w:val="24"/>
              </w:rPr>
            </w:pPr>
          </w:p>
          <w:p w:rsidRPr="00AC705A" w:rsidR="00294AC9" w:rsidP="00AC705A" w:rsidRDefault="00294AC9" w14:paraId="1F7CA3ED" w14:textId="3CF037FD">
            <w:pPr>
              <w:rPr>
                <w:rFonts w:asciiTheme="majorHAnsi" w:hAnsiTheme="majorHAnsi"/>
                <w:color w:val="auto"/>
                <w:sz w:val="24"/>
              </w:rPr>
            </w:pPr>
            <w:r w:rsidRPr="00AC705A">
              <w:rPr>
                <w:rFonts w:eastAsia="Trebuchet MS" w:asciiTheme="majorHAnsi" w:hAnsiTheme="majorHAnsi"/>
                <w:color w:val="auto"/>
                <w:sz w:val="24"/>
              </w:rPr>
              <w:t>Povezuje usvojeno znanje s drugim sličnim sadržajima.</w:t>
            </w:r>
            <w:r w:rsidRPr="00AC705A" w:rsidR="00145B9F">
              <w:rPr>
                <w:rFonts w:eastAsia="Trebuchet MS" w:asciiTheme="majorHAnsi" w:hAnsiTheme="majorHAnsi"/>
                <w:color w:val="auto"/>
                <w:sz w:val="24"/>
              </w:rPr>
              <w:t xml:space="preserve"> Samostalno objašnjava pojmove: bit, bajt, četvorka bitova, kodiranje, kod, tablica ASCII koda</w:t>
            </w:r>
            <w:r w:rsidR="00AC705A">
              <w:rPr>
                <w:rFonts w:eastAsia="Trebuchet MS" w:asciiTheme="majorHAnsi" w:hAnsiTheme="majorHAnsi"/>
                <w:color w:val="auto"/>
                <w:sz w:val="24"/>
              </w:rPr>
              <w:t>.</w:t>
            </w:r>
          </w:p>
          <w:p w:rsidRPr="00AC705A" w:rsidR="00DB2185" w:rsidP="00DB2185" w:rsidRDefault="005445ED" w14:paraId="5FA276F7" w14:textId="0AF52E7E">
            <w:pPr>
              <w:spacing w:after="45" w:line="240" w:lineRule="auto"/>
              <w:rPr>
                <w:rFonts w:asciiTheme="majorHAnsi" w:hAnsiTheme="majorHAnsi"/>
                <w:color w:val="auto"/>
                <w:sz w:val="24"/>
              </w:rPr>
            </w:pPr>
            <w:r w:rsidRPr="00AC705A">
              <w:rPr>
                <w:rFonts w:asciiTheme="majorHAnsi" w:hAnsiTheme="majorHAnsi"/>
                <w:color w:val="auto"/>
                <w:sz w:val="24"/>
              </w:rPr>
              <w:t>Prepoznaje dijelove računala i njihove funkcije</w:t>
            </w:r>
            <w:r w:rsidRPr="00AC705A" w:rsidR="00294AC9">
              <w:rPr>
                <w:rFonts w:asciiTheme="majorHAnsi" w:hAnsiTheme="majorHAnsi"/>
                <w:color w:val="auto"/>
                <w:sz w:val="24"/>
              </w:rPr>
              <w:t>,</w:t>
            </w:r>
            <w:r w:rsidRPr="00AC705A" w:rsidR="00DB2185">
              <w:rPr>
                <w:rFonts w:eastAsia="Trebuchet MS" w:asciiTheme="majorHAnsi" w:hAnsiTheme="majorHAnsi"/>
                <w:color w:val="auto"/>
                <w:sz w:val="24"/>
              </w:rPr>
              <w:t xml:space="preserve"> prepoznaje sve komponente uobičajenih digitalnih sustava, određuje osnovne funkcije i veze s drugima, istražuje kako se takvi sustavi povezuju i razmjenjuju podatke</w:t>
            </w:r>
            <w:r w:rsidRPr="00AC705A" w:rsidR="00294AC9">
              <w:rPr>
                <w:rFonts w:eastAsia="Trebuchet MS" w:asciiTheme="majorHAnsi" w:hAnsiTheme="majorHAnsi"/>
                <w:color w:val="auto"/>
                <w:sz w:val="24"/>
              </w:rPr>
              <w:t>.</w:t>
            </w:r>
          </w:p>
          <w:p w:rsidRPr="00AC705A" w:rsidR="00465EC0" w:rsidP="00465EC0" w:rsidRDefault="005445ED" w14:paraId="4CCC31BF" w14:textId="2FA6C71F">
            <w:pPr>
              <w:rPr>
                <w:rFonts w:asciiTheme="majorHAnsi" w:hAnsiTheme="majorHAnsi"/>
                <w:color w:val="auto"/>
                <w:sz w:val="24"/>
              </w:rPr>
            </w:pPr>
            <w:r w:rsidRPr="00AC705A">
              <w:rPr>
                <w:rFonts w:asciiTheme="majorHAnsi" w:hAnsiTheme="majorHAnsi"/>
                <w:color w:val="auto"/>
                <w:sz w:val="24"/>
              </w:rPr>
              <w:t>Detaljno opisuje sklopovlje računala i njihove međusobne veze.  Detaljno opisuje programsku podršku i njezinu ulogu u računalima</w:t>
            </w:r>
            <w:r w:rsidRPr="00AC705A" w:rsidR="00465EC0">
              <w:rPr>
                <w:rFonts w:asciiTheme="majorHAnsi" w:hAnsiTheme="majorHAnsi"/>
                <w:color w:val="auto"/>
                <w:sz w:val="24"/>
              </w:rPr>
              <w:t xml:space="preserve"> te </w:t>
            </w:r>
            <w:r w:rsidRPr="00AC705A" w:rsidR="00465EC0">
              <w:rPr>
                <w:rFonts w:eastAsia="Trebuchet MS" w:asciiTheme="majorHAnsi" w:hAnsiTheme="majorHAnsi"/>
                <w:color w:val="auto"/>
                <w:sz w:val="24"/>
              </w:rPr>
              <w:t>objašnjava ulogu operativnog sustava.</w:t>
            </w:r>
          </w:p>
          <w:p w:rsidRPr="00AC705A" w:rsidR="005445ED" w:rsidP="00145B9F" w:rsidRDefault="005445ED" w14:paraId="5D0FF883" w14:textId="5DD406BE">
            <w:pPr>
              <w:spacing w:after="41" w:line="244" w:lineRule="auto"/>
              <w:rPr>
                <w:rFonts w:asciiTheme="majorHAnsi" w:hAnsiTheme="majorHAnsi"/>
                <w:color w:val="auto"/>
                <w:sz w:val="24"/>
              </w:rPr>
            </w:pPr>
            <w:r w:rsidRPr="00AC705A">
              <w:rPr>
                <w:rFonts w:asciiTheme="majorHAnsi" w:hAnsiTheme="majorHAnsi"/>
                <w:color w:val="auto"/>
                <w:sz w:val="24"/>
              </w:rPr>
              <w:t>Detaljno opisuje različite ulazne i izlazne jedinice i njihovu svrhu. Detaljno i jasno objašnjava računalne mreže te njihovu važnost. Detaljno i argumentirano opisuje širok spektar prednosti i nedostataka mrežnog povezivanja</w:t>
            </w:r>
            <w:r w:rsidRPr="00AC705A" w:rsidR="00145B9F">
              <w:rPr>
                <w:rFonts w:asciiTheme="majorHAnsi" w:hAnsiTheme="majorHAnsi"/>
                <w:color w:val="auto"/>
                <w:sz w:val="24"/>
              </w:rPr>
              <w:t xml:space="preserve"> te </w:t>
            </w:r>
            <w:r w:rsidRPr="00AC705A" w:rsidR="00145B9F">
              <w:rPr>
                <w:rFonts w:eastAsia="Trebuchet MS" w:asciiTheme="majorHAnsi" w:hAnsiTheme="majorHAnsi"/>
                <w:color w:val="auto"/>
                <w:sz w:val="24"/>
              </w:rPr>
              <w:t>analizira etička pitanja koja proizlaze iz korištenja tehnologijom</w:t>
            </w:r>
            <w:r w:rsidRPr="00AC705A">
              <w:rPr>
                <w:rFonts w:asciiTheme="majorHAnsi" w:hAnsiTheme="majorHAnsi"/>
                <w:color w:val="auto"/>
                <w:sz w:val="24"/>
              </w:rPr>
              <w:t xml:space="preserve">. Detaljno i argumentirano opisuje što čini </w:t>
            </w:r>
            <w:proofErr w:type="spellStart"/>
            <w:r w:rsidRPr="00AC705A">
              <w:rPr>
                <w:rFonts w:asciiTheme="majorHAnsi" w:hAnsiTheme="majorHAnsi"/>
                <w:color w:val="auto"/>
                <w:sz w:val="24"/>
              </w:rPr>
              <w:t>ee</w:t>
            </w:r>
            <w:proofErr w:type="spellEnd"/>
            <w:r w:rsidRPr="00AC705A">
              <w:rPr>
                <w:rFonts w:asciiTheme="majorHAnsi" w:hAnsiTheme="majorHAnsi"/>
                <w:color w:val="auto"/>
                <w:sz w:val="24"/>
              </w:rPr>
              <w:t xml:space="preserve"> otpad i kako se pravilno reciklira. Pruža potpuno razumijevanje </w:t>
            </w:r>
            <w:r w:rsidRPr="00AC705A">
              <w:rPr>
                <w:rFonts w:asciiTheme="majorHAnsi" w:hAnsiTheme="majorHAnsi"/>
                <w:color w:val="auto"/>
                <w:sz w:val="24"/>
              </w:rPr>
              <w:t>središnjeg spremnika i njegove ključne uloge u računalima, ROM i RAM memorije, SSD i tvrdog diska.</w:t>
            </w:r>
          </w:p>
        </w:tc>
        <w:tc>
          <w:tcPr>
            <w:tcW w:w="4678" w:type="dxa"/>
            <w:tcBorders>
              <w:top w:val="single" w:color="000000" w:sz="4" w:space="0"/>
              <w:left w:val="single" w:color="000000" w:sz="4" w:space="0"/>
              <w:bottom w:val="single" w:color="000000" w:sz="4" w:space="0"/>
              <w:right w:val="single" w:color="000000" w:sz="4" w:space="0"/>
            </w:tcBorders>
          </w:tcPr>
          <w:p w:rsidRPr="00AC705A" w:rsidR="00AF4556" w:rsidP="00260917" w:rsidRDefault="00006A13" w14:paraId="01D0D48B" w14:textId="59F2C3A8">
            <w:pPr>
              <w:spacing w:after="45" w:line="240" w:lineRule="auto"/>
              <w:rPr>
                <w:rFonts w:asciiTheme="majorHAnsi" w:hAnsiTheme="majorHAnsi"/>
                <w:color w:val="auto"/>
                <w:sz w:val="24"/>
              </w:rPr>
            </w:pPr>
            <w:r w:rsidRPr="00AC705A">
              <w:rPr>
                <w:rFonts w:eastAsia="Trebuchet MS" w:asciiTheme="majorHAnsi" w:hAnsiTheme="majorHAnsi"/>
                <w:color w:val="auto"/>
                <w:sz w:val="24"/>
              </w:rPr>
              <w:t xml:space="preserve">Kreativno primjenjuje usvojene vještine u novim situacijama: </w:t>
            </w:r>
            <w:r w:rsidR="00DA0D76">
              <w:rPr>
                <w:rFonts w:asciiTheme="majorHAnsi" w:hAnsiTheme="majorHAnsi"/>
                <w:sz w:val="24"/>
              </w:rPr>
              <w:t>Primjenjuje</w:t>
            </w:r>
            <w:r w:rsidRPr="00231A5C" w:rsidR="00DA0D76">
              <w:rPr>
                <w:rFonts w:asciiTheme="majorHAnsi" w:hAnsiTheme="majorHAnsi"/>
                <w:sz w:val="24"/>
              </w:rPr>
              <w:t xml:space="preserve"> prikaz</w:t>
            </w:r>
            <w:r w:rsidR="00DA0D76">
              <w:rPr>
                <w:rFonts w:asciiTheme="majorHAnsi" w:hAnsiTheme="majorHAnsi"/>
                <w:sz w:val="24"/>
              </w:rPr>
              <w:t>ivanje</w:t>
            </w:r>
            <w:r w:rsidRPr="00231A5C" w:rsidR="00DA0D76">
              <w:rPr>
                <w:rFonts w:asciiTheme="majorHAnsi" w:hAnsiTheme="majorHAnsi"/>
                <w:sz w:val="24"/>
              </w:rPr>
              <w:t xml:space="preserve"> stanja prekidača bitovima. Pokazuje razumijevanje i vještinu u pretvaranju bilo kojeg binarnog broja u dekadski i obrnuto. </w:t>
            </w:r>
            <w:r w:rsidR="00DA0D76">
              <w:rPr>
                <w:rFonts w:asciiTheme="majorHAnsi" w:hAnsiTheme="majorHAnsi"/>
                <w:sz w:val="24"/>
              </w:rPr>
              <w:t>S</w:t>
            </w:r>
            <w:r w:rsidRPr="00AC705A">
              <w:rPr>
                <w:rFonts w:eastAsia="Trebuchet MS" w:asciiTheme="majorHAnsi" w:hAnsiTheme="majorHAnsi"/>
                <w:color w:val="auto"/>
                <w:sz w:val="24"/>
              </w:rPr>
              <w:t>amostalno otkriva i izračunava težine binarnih mjesta za više od 8 bitova</w:t>
            </w:r>
            <w:r w:rsidR="00260917">
              <w:rPr>
                <w:rFonts w:eastAsia="Trebuchet MS" w:asciiTheme="majorHAnsi" w:hAnsiTheme="majorHAnsi"/>
                <w:color w:val="auto"/>
                <w:sz w:val="24"/>
              </w:rPr>
              <w:t>,</w:t>
            </w:r>
            <w:r w:rsidRPr="00AC705A">
              <w:rPr>
                <w:rFonts w:eastAsia="Trebuchet MS" w:asciiTheme="majorHAnsi" w:hAnsiTheme="majorHAnsi"/>
                <w:color w:val="auto"/>
                <w:sz w:val="24"/>
              </w:rPr>
              <w:t xml:space="preserve"> samostalno otkriva i demonstrira napredne osobine operativnog sustava</w:t>
            </w:r>
            <w:r w:rsidR="00260917">
              <w:rPr>
                <w:rFonts w:eastAsia="Trebuchet MS" w:asciiTheme="majorHAnsi" w:hAnsiTheme="majorHAnsi"/>
                <w:color w:val="auto"/>
                <w:sz w:val="24"/>
              </w:rPr>
              <w:t>. P</w:t>
            </w:r>
            <w:r w:rsidRPr="00AC705A">
              <w:rPr>
                <w:rFonts w:eastAsia="Trebuchet MS" w:asciiTheme="majorHAnsi" w:hAnsiTheme="majorHAnsi"/>
                <w:color w:val="auto"/>
                <w:sz w:val="24"/>
              </w:rPr>
              <w:t xml:space="preserve">rilagođava korisničko sučelje operativnog sustava svojim potrebama, samostalno otkriva i pokazuje dodatne mogućnosti operativnog sustava </w:t>
            </w:r>
          </w:p>
          <w:p w:rsidRPr="00260917" w:rsidR="00231A5C" w:rsidP="00231A5C" w:rsidRDefault="00006A13" w14:paraId="4376787E" w14:textId="3836A88E">
            <w:pPr>
              <w:rPr>
                <w:rFonts w:eastAsia="Trebuchet MS" w:asciiTheme="majorHAnsi" w:hAnsiTheme="majorHAnsi"/>
                <w:color w:val="auto"/>
                <w:sz w:val="24"/>
              </w:rPr>
            </w:pPr>
            <w:r w:rsidRPr="00AC705A">
              <w:rPr>
                <w:rFonts w:eastAsia="Trebuchet MS" w:asciiTheme="majorHAnsi" w:hAnsiTheme="majorHAnsi"/>
                <w:color w:val="auto"/>
                <w:sz w:val="24"/>
              </w:rPr>
              <w:t xml:space="preserve"> </w:t>
            </w:r>
            <w:r w:rsidRPr="00231A5C" w:rsidR="00231A5C">
              <w:rPr>
                <w:rFonts w:asciiTheme="majorHAnsi" w:hAnsiTheme="majorHAnsi"/>
                <w:sz w:val="24"/>
              </w:rPr>
              <w:t xml:space="preserve">Detaljno i kreativno prikazuje proces obrade podataka. </w:t>
            </w:r>
          </w:p>
        </w:tc>
        <w:tc>
          <w:tcPr>
            <w:tcW w:w="4678" w:type="dxa"/>
            <w:tcBorders>
              <w:top w:val="single" w:color="000000" w:sz="4" w:space="0"/>
              <w:left w:val="single" w:color="000000" w:sz="4" w:space="0"/>
              <w:bottom w:val="single" w:color="000000" w:sz="4" w:space="0"/>
              <w:right w:val="single" w:color="000000" w:sz="4" w:space="0"/>
            </w:tcBorders>
          </w:tcPr>
          <w:p w:rsidRPr="00AC705A" w:rsidR="00AF4556" w:rsidRDefault="00006A13" w14:paraId="32F942C2" w14:textId="135B0A22">
            <w:pPr>
              <w:spacing w:line="240" w:lineRule="auto"/>
              <w:ind w:left="2"/>
              <w:rPr>
                <w:rFonts w:asciiTheme="majorHAnsi" w:hAnsiTheme="majorHAnsi"/>
                <w:color w:val="auto"/>
                <w:sz w:val="24"/>
              </w:rPr>
            </w:pPr>
            <w:r w:rsidRPr="00AC705A">
              <w:rPr>
                <w:rFonts w:eastAsia="Trebuchet MS" w:asciiTheme="majorHAnsi" w:hAnsiTheme="majorHAnsi"/>
                <w:color w:val="auto"/>
                <w:sz w:val="24"/>
              </w:rPr>
              <w:t>Samostalno se koristi mogućnostima operativnog sustava</w:t>
            </w:r>
            <w:r w:rsidR="0093402A">
              <w:rPr>
                <w:rFonts w:eastAsia="Trebuchet MS" w:asciiTheme="majorHAnsi" w:hAnsiTheme="majorHAnsi"/>
                <w:color w:val="auto"/>
                <w:sz w:val="24"/>
              </w:rPr>
              <w:t xml:space="preserve">, samostalno se </w:t>
            </w:r>
            <w:r w:rsidRPr="0093402A" w:rsidR="0093402A">
              <w:rPr>
                <w:rFonts w:asciiTheme="majorHAnsi" w:hAnsiTheme="majorHAnsi"/>
                <w:color w:val="auto"/>
                <w:sz w:val="24"/>
              </w:rPr>
              <w:t>prijavlj</w:t>
            </w:r>
            <w:r w:rsidR="0093402A">
              <w:rPr>
                <w:rFonts w:asciiTheme="majorHAnsi" w:hAnsiTheme="majorHAnsi"/>
                <w:color w:val="auto"/>
                <w:sz w:val="24"/>
              </w:rPr>
              <w:t>uje</w:t>
            </w:r>
            <w:r w:rsidRPr="0093402A" w:rsidR="0093402A">
              <w:rPr>
                <w:rFonts w:asciiTheme="majorHAnsi" w:hAnsiTheme="majorHAnsi"/>
                <w:color w:val="auto"/>
                <w:sz w:val="24"/>
              </w:rPr>
              <w:t xml:space="preserve"> u virtualni sustav</w:t>
            </w:r>
            <w:r w:rsidR="00787778">
              <w:rPr>
                <w:rFonts w:asciiTheme="majorHAnsi" w:hAnsiTheme="majorHAnsi"/>
                <w:color w:val="auto"/>
                <w:sz w:val="24"/>
              </w:rPr>
              <w:t>.</w:t>
            </w:r>
          </w:p>
          <w:p w:rsidRPr="00AC705A" w:rsidR="00AF4556" w:rsidRDefault="00006A13" w14:paraId="1F82D3D0" w14:textId="33447EC3">
            <w:pPr>
              <w:spacing w:after="2" w:line="237" w:lineRule="auto"/>
              <w:ind w:left="2"/>
              <w:rPr>
                <w:rFonts w:asciiTheme="majorHAnsi" w:hAnsiTheme="majorHAnsi"/>
                <w:color w:val="auto"/>
                <w:sz w:val="24"/>
              </w:rPr>
            </w:pPr>
            <w:r w:rsidRPr="00AC705A">
              <w:rPr>
                <w:rFonts w:eastAsia="Trebuchet MS" w:asciiTheme="majorHAnsi" w:hAnsiTheme="majorHAnsi"/>
                <w:color w:val="auto"/>
                <w:sz w:val="24"/>
              </w:rPr>
              <w:t>Samostalno se koristi mogućnostima sustava za pohranjivanje i organizaciju datoteka</w:t>
            </w:r>
            <w:r w:rsidR="00787778">
              <w:rPr>
                <w:rFonts w:eastAsia="Trebuchet MS" w:asciiTheme="majorHAnsi" w:hAnsiTheme="majorHAnsi"/>
                <w:color w:val="auto"/>
                <w:sz w:val="24"/>
              </w:rPr>
              <w:t>, pridružuje se</w:t>
            </w:r>
            <w:r w:rsidR="00792A79">
              <w:rPr>
                <w:rFonts w:eastAsia="Trebuchet MS" w:asciiTheme="majorHAnsi" w:hAnsiTheme="majorHAnsi"/>
                <w:color w:val="auto"/>
                <w:sz w:val="24"/>
              </w:rPr>
              <w:t>, upravlja i dijeli datoteke</w:t>
            </w:r>
            <w:r w:rsidR="00737A6A">
              <w:rPr>
                <w:rFonts w:eastAsia="Trebuchet MS" w:asciiTheme="majorHAnsi" w:hAnsiTheme="majorHAnsi"/>
                <w:color w:val="auto"/>
                <w:sz w:val="24"/>
              </w:rPr>
              <w:t xml:space="preserve"> i mape.</w:t>
            </w:r>
            <w:r w:rsidRPr="0093402A" w:rsidR="00737A6A">
              <w:rPr>
                <w:rFonts w:asciiTheme="majorHAnsi" w:hAnsiTheme="majorHAnsi"/>
                <w:color w:val="auto"/>
                <w:sz w:val="24"/>
              </w:rPr>
              <w:t xml:space="preserve"> Samostalno upravlja procesom spremanja podataka putem internetskih usluga.</w:t>
            </w:r>
          </w:p>
          <w:p w:rsidR="00AF4556" w:rsidRDefault="00006A13" w14:paraId="0F54846F" w14:textId="77777777">
            <w:pPr>
              <w:ind w:left="2"/>
              <w:rPr>
                <w:rFonts w:eastAsia="Trebuchet MS" w:asciiTheme="majorHAnsi" w:hAnsiTheme="majorHAnsi"/>
                <w:color w:val="auto"/>
                <w:sz w:val="24"/>
              </w:rPr>
            </w:pPr>
            <w:r w:rsidRPr="00AC705A">
              <w:rPr>
                <w:rFonts w:eastAsia="Trebuchet MS" w:asciiTheme="majorHAnsi" w:hAnsiTheme="majorHAnsi"/>
                <w:color w:val="auto"/>
                <w:sz w:val="24"/>
              </w:rPr>
              <w:t xml:space="preserve">Prepoznaje opasnosti od pretjeranog korištenja računala. </w:t>
            </w:r>
          </w:p>
          <w:p w:rsidR="0093402A" w:rsidRDefault="00A36A83" w14:paraId="3A5DCDDA" w14:textId="60835821">
            <w:pPr>
              <w:ind w:left="2"/>
              <w:rPr>
                <w:rFonts w:asciiTheme="majorHAnsi" w:hAnsiTheme="majorHAnsi"/>
                <w:color w:val="auto"/>
                <w:sz w:val="24"/>
              </w:rPr>
            </w:pPr>
            <w:r w:rsidRPr="0093402A">
              <w:rPr>
                <w:rFonts w:asciiTheme="majorHAnsi" w:hAnsiTheme="majorHAnsi"/>
                <w:color w:val="auto"/>
                <w:sz w:val="24"/>
              </w:rPr>
              <w:t>Izradio/la izvrstan letak s dodatnim resursima i savjetima o održivom zbrinjavanju elektroničkog otpada.</w:t>
            </w:r>
          </w:p>
          <w:p w:rsidRPr="00AC705A" w:rsidR="0093402A" w:rsidRDefault="0093402A" w14:paraId="7904830A" w14:textId="29D8E5D9">
            <w:pPr>
              <w:ind w:left="2"/>
              <w:rPr>
                <w:rFonts w:asciiTheme="majorHAnsi" w:hAnsiTheme="majorHAnsi"/>
                <w:color w:val="auto"/>
                <w:sz w:val="24"/>
              </w:rPr>
            </w:pPr>
          </w:p>
        </w:tc>
      </w:tr>
    </w:tbl>
    <w:p w:rsidRPr="00AC705A" w:rsidR="00AF4556" w:rsidRDefault="00006A13" w14:paraId="29CCA140" w14:textId="77777777">
      <w:pPr>
        <w:spacing w:after="0"/>
        <w:jc w:val="both"/>
        <w:rPr>
          <w:rFonts w:eastAsia="Trebuchet MS" w:asciiTheme="majorHAnsi" w:hAnsiTheme="majorHAnsi"/>
          <w:color w:val="auto"/>
          <w:sz w:val="24"/>
        </w:rPr>
      </w:pPr>
      <w:r w:rsidRPr="00AC705A">
        <w:rPr>
          <w:rFonts w:eastAsia="Trebuchet MS" w:asciiTheme="majorHAnsi" w:hAnsiTheme="majorHAnsi"/>
          <w:color w:val="auto"/>
          <w:sz w:val="24"/>
        </w:rPr>
        <w:t xml:space="preserve"> </w:t>
      </w:r>
    </w:p>
    <w:p w:rsidRPr="00AC705A" w:rsidR="00006A13" w:rsidRDefault="00006A13" w14:paraId="27845BC4" w14:textId="77777777">
      <w:pPr>
        <w:spacing w:after="0"/>
        <w:jc w:val="both"/>
        <w:rPr>
          <w:rFonts w:asciiTheme="majorHAnsi" w:hAnsiTheme="majorHAnsi"/>
          <w:color w:val="auto"/>
          <w:sz w:val="24"/>
        </w:rPr>
      </w:pPr>
    </w:p>
    <w:p w:rsidRPr="00AC705A" w:rsidR="00E53F28" w:rsidRDefault="00E53F28" w14:paraId="2EF1B852" w14:textId="77777777">
      <w:pPr>
        <w:spacing w:after="0"/>
        <w:jc w:val="both"/>
        <w:rPr>
          <w:rFonts w:asciiTheme="majorHAnsi" w:hAnsiTheme="majorHAnsi"/>
          <w:color w:val="auto"/>
          <w:sz w:val="24"/>
        </w:rPr>
      </w:pPr>
    </w:p>
    <w:p w:rsidRPr="00AC705A" w:rsidR="00E53F28" w:rsidRDefault="00E53F28" w14:paraId="4331CE2A" w14:textId="77777777">
      <w:pPr>
        <w:spacing w:after="0"/>
        <w:jc w:val="both"/>
        <w:rPr>
          <w:rFonts w:asciiTheme="majorHAnsi" w:hAnsiTheme="majorHAnsi"/>
          <w:color w:val="auto"/>
          <w:sz w:val="24"/>
        </w:rPr>
      </w:pPr>
    </w:p>
    <w:p w:rsidRPr="00AC705A" w:rsidR="00E53F28" w:rsidRDefault="00E53F28" w14:paraId="03D5E730" w14:textId="77777777">
      <w:pPr>
        <w:spacing w:after="0"/>
        <w:jc w:val="both"/>
        <w:rPr>
          <w:rFonts w:asciiTheme="majorHAnsi" w:hAnsiTheme="majorHAnsi"/>
          <w:color w:val="auto"/>
          <w:sz w:val="24"/>
        </w:rPr>
      </w:pPr>
    </w:p>
    <w:p w:rsidRPr="00AC705A" w:rsidR="00E53F28" w:rsidRDefault="00E53F28" w14:paraId="2A52319E" w14:textId="77777777">
      <w:pPr>
        <w:spacing w:after="0"/>
        <w:jc w:val="both"/>
        <w:rPr>
          <w:rFonts w:asciiTheme="majorHAnsi" w:hAnsiTheme="majorHAnsi"/>
          <w:color w:val="auto"/>
          <w:sz w:val="24"/>
        </w:rPr>
      </w:pPr>
    </w:p>
    <w:p w:rsidRPr="00AC705A" w:rsidR="00E53F28" w:rsidRDefault="00E53F28" w14:paraId="56746F5F" w14:textId="77777777">
      <w:pPr>
        <w:spacing w:after="0"/>
        <w:jc w:val="both"/>
        <w:rPr>
          <w:rFonts w:asciiTheme="majorHAnsi" w:hAnsiTheme="majorHAnsi"/>
          <w:color w:val="auto"/>
          <w:sz w:val="24"/>
        </w:rPr>
      </w:pPr>
    </w:p>
    <w:p w:rsidRPr="00AC705A" w:rsidR="00E53F28" w:rsidRDefault="00E53F28" w14:paraId="2439D4D9" w14:textId="77777777">
      <w:pPr>
        <w:spacing w:after="0"/>
        <w:jc w:val="both"/>
        <w:rPr>
          <w:rFonts w:asciiTheme="majorHAnsi" w:hAnsiTheme="majorHAnsi"/>
          <w:color w:val="auto"/>
          <w:sz w:val="24"/>
        </w:rPr>
      </w:pPr>
    </w:p>
    <w:p w:rsidRPr="00AC705A" w:rsidR="00E53F28" w:rsidRDefault="00E53F28" w14:paraId="036A8A37" w14:textId="77777777">
      <w:pPr>
        <w:spacing w:after="0"/>
        <w:jc w:val="both"/>
        <w:rPr>
          <w:rFonts w:asciiTheme="majorHAnsi" w:hAnsiTheme="majorHAnsi"/>
          <w:color w:val="auto"/>
          <w:sz w:val="24"/>
        </w:rPr>
      </w:pPr>
    </w:p>
    <w:p w:rsidRPr="00AC705A" w:rsidR="00E53F28" w:rsidRDefault="00E53F28" w14:paraId="59DA433E" w14:textId="77777777">
      <w:pPr>
        <w:spacing w:after="0"/>
        <w:jc w:val="both"/>
        <w:rPr>
          <w:rFonts w:asciiTheme="majorHAnsi" w:hAnsiTheme="majorHAnsi"/>
          <w:color w:val="auto"/>
          <w:sz w:val="24"/>
        </w:rPr>
      </w:pPr>
    </w:p>
    <w:p w:rsidRPr="00AC705A" w:rsidR="00E53F28" w:rsidRDefault="00E53F28" w14:paraId="6C6401A3" w14:textId="77777777">
      <w:pPr>
        <w:spacing w:after="0"/>
        <w:jc w:val="both"/>
        <w:rPr>
          <w:rFonts w:asciiTheme="majorHAnsi" w:hAnsiTheme="majorHAnsi"/>
          <w:color w:val="auto"/>
          <w:sz w:val="24"/>
        </w:rPr>
      </w:pPr>
    </w:p>
    <w:p w:rsidRPr="00AC705A" w:rsidR="00E53F28" w:rsidRDefault="00E53F28" w14:paraId="34BAB5E5" w14:textId="77777777">
      <w:pPr>
        <w:spacing w:after="0"/>
        <w:jc w:val="both"/>
        <w:rPr>
          <w:rFonts w:asciiTheme="majorHAnsi" w:hAnsiTheme="majorHAnsi"/>
          <w:color w:val="auto"/>
          <w:sz w:val="24"/>
        </w:rPr>
      </w:pPr>
    </w:p>
    <w:p w:rsidRPr="00AC705A" w:rsidR="00E53F28" w:rsidRDefault="00E53F28" w14:paraId="42677C20" w14:textId="77777777">
      <w:pPr>
        <w:spacing w:after="0"/>
        <w:jc w:val="both"/>
        <w:rPr>
          <w:rFonts w:asciiTheme="majorHAnsi" w:hAnsiTheme="majorHAnsi"/>
          <w:color w:val="auto"/>
          <w:sz w:val="24"/>
        </w:rPr>
      </w:pPr>
    </w:p>
    <w:p w:rsidRPr="00AC705A" w:rsidR="00E53F28" w:rsidRDefault="00E53F28" w14:paraId="1C143C71" w14:textId="77777777">
      <w:pPr>
        <w:spacing w:after="0"/>
        <w:jc w:val="both"/>
        <w:rPr>
          <w:rFonts w:asciiTheme="majorHAnsi" w:hAnsiTheme="majorHAnsi"/>
          <w:color w:val="auto"/>
          <w:sz w:val="24"/>
        </w:rPr>
      </w:pPr>
    </w:p>
    <w:p w:rsidRPr="00AC705A" w:rsidR="00E53F28" w:rsidRDefault="00E53F28" w14:paraId="1B92FD8B" w14:textId="77777777">
      <w:pPr>
        <w:spacing w:after="0"/>
        <w:jc w:val="both"/>
        <w:rPr>
          <w:rFonts w:asciiTheme="majorHAnsi" w:hAnsiTheme="majorHAnsi"/>
          <w:color w:val="auto"/>
          <w:sz w:val="24"/>
        </w:rPr>
      </w:pPr>
    </w:p>
    <w:p w:rsidRPr="00AC705A" w:rsidR="00E53F28" w:rsidRDefault="00E53F28" w14:paraId="62956459" w14:textId="77777777">
      <w:pPr>
        <w:spacing w:after="0"/>
        <w:jc w:val="both"/>
        <w:rPr>
          <w:rFonts w:asciiTheme="majorHAnsi" w:hAnsiTheme="majorHAnsi"/>
          <w:color w:val="auto"/>
          <w:sz w:val="24"/>
        </w:rPr>
      </w:pPr>
    </w:p>
    <w:p w:rsidRPr="00AC705A" w:rsidR="00E53F28" w:rsidRDefault="00E53F28" w14:paraId="249CE03F" w14:textId="77777777">
      <w:pPr>
        <w:spacing w:after="0"/>
        <w:jc w:val="both"/>
        <w:rPr>
          <w:rFonts w:asciiTheme="majorHAnsi" w:hAnsiTheme="majorHAnsi"/>
          <w:color w:val="auto"/>
          <w:sz w:val="24"/>
        </w:rPr>
      </w:pPr>
    </w:p>
    <w:p w:rsidRPr="00AC705A" w:rsidR="00E53F28" w:rsidRDefault="00E53F28" w14:paraId="6CD2EC67" w14:textId="77777777">
      <w:pPr>
        <w:spacing w:after="0"/>
        <w:jc w:val="both"/>
        <w:rPr>
          <w:rFonts w:asciiTheme="majorHAnsi" w:hAnsiTheme="majorHAnsi"/>
          <w:color w:val="auto"/>
          <w:sz w:val="24"/>
        </w:rPr>
      </w:pPr>
    </w:p>
    <w:p w:rsidRPr="00AC705A" w:rsidR="00E53F28" w:rsidRDefault="00E53F28" w14:paraId="67BC67AF" w14:textId="77777777">
      <w:pPr>
        <w:spacing w:after="0"/>
        <w:jc w:val="both"/>
        <w:rPr>
          <w:rFonts w:asciiTheme="majorHAnsi" w:hAnsiTheme="majorHAnsi"/>
          <w:color w:val="auto"/>
          <w:sz w:val="24"/>
        </w:rPr>
      </w:pPr>
    </w:p>
    <w:p w:rsidRPr="00AC705A" w:rsidR="00E53F28" w:rsidRDefault="00E53F28" w14:paraId="2B576051" w14:textId="77777777">
      <w:pPr>
        <w:spacing w:after="0"/>
        <w:jc w:val="both"/>
        <w:rPr>
          <w:rFonts w:asciiTheme="majorHAnsi" w:hAnsiTheme="majorHAnsi"/>
          <w:color w:val="auto"/>
          <w:sz w:val="24"/>
        </w:rPr>
      </w:pPr>
    </w:p>
    <w:p w:rsidRPr="00AC705A" w:rsidR="00E53F28" w:rsidRDefault="00E53F28" w14:paraId="4F592C39" w14:textId="77777777">
      <w:pPr>
        <w:spacing w:after="0"/>
        <w:jc w:val="both"/>
        <w:rPr>
          <w:rFonts w:asciiTheme="majorHAnsi" w:hAnsiTheme="majorHAnsi"/>
          <w:color w:val="auto"/>
          <w:sz w:val="24"/>
        </w:rPr>
      </w:pPr>
    </w:p>
    <w:p w:rsidRPr="00AC705A" w:rsidR="00AF4556" w:rsidRDefault="00006A13" w14:paraId="2A52E16E" w14:textId="77777777">
      <w:pPr>
        <w:spacing w:after="0"/>
        <w:jc w:val="both"/>
        <w:rPr>
          <w:rFonts w:asciiTheme="majorHAnsi" w:hAnsiTheme="majorHAnsi"/>
          <w:color w:val="auto"/>
          <w:sz w:val="24"/>
        </w:rPr>
      </w:pPr>
      <w:r w:rsidRPr="00AC705A">
        <w:rPr>
          <w:rFonts w:eastAsia="Trebuchet MS" w:asciiTheme="majorHAnsi" w:hAnsiTheme="majorHAnsi"/>
          <w:color w:val="auto"/>
          <w:sz w:val="24"/>
        </w:rPr>
        <w:t xml:space="preserve"> </w:t>
      </w:r>
    </w:p>
    <w:tbl>
      <w:tblPr>
        <w:tblStyle w:val="TableGrid_0"/>
        <w:tblW w:w="14709" w:type="dxa"/>
        <w:tblInd w:w="-107" w:type="dxa"/>
        <w:tblCellMar>
          <w:top w:w="33" w:type="dxa"/>
          <w:left w:w="71" w:type="dxa"/>
          <w:right w:w="62" w:type="dxa"/>
        </w:tblCellMar>
        <w:tblLook w:val="04A0" w:firstRow="1" w:lastRow="0" w:firstColumn="1" w:lastColumn="0" w:noHBand="0" w:noVBand="1"/>
      </w:tblPr>
      <w:tblGrid>
        <w:gridCol w:w="767"/>
        <w:gridCol w:w="4586"/>
        <w:gridCol w:w="3969"/>
        <w:gridCol w:w="5387"/>
      </w:tblGrid>
      <w:tr w:rsidRPr="00AC705A" w:rsidR="00006A13" w14:paraId="1761E7C9" w14:textId="77777777">
        <w:trPr>
          <w:trHeight w:val="428"/>
        </w:trPr>
        <w:tc>
          <w:tcPr>
            <w:tcW w:w="767" w:type="dxa"/>
            <w:tcBorders>
              <w:top w:val="single" w:color="000000" w:sz="4" w:space="0"/>
              <w:left w:val="single" w:color="000000" w:sz="4" w:space="0"/>
              <w:bottom w:val="single" w:color="000000" w:sz="4" w:space="0"/>
              <w:right w:val="nil"/>
            </w:tcBorders>
          </w:tcPr>
          <w:p w:rsidRPr="00AC705A" w:rsidR="00AF4556" w:rsidRDefault="00AF4556" w14:paraId="489EEFE2" w14:textId="77777777">
            <w:pPr>
              <w:rPr>
                <w:rFonts w:asciiTheme="majorHAnsi" w:hAnsiTheme="majorHAnsi"/>
                <w:color w:val="auto"/>
                <w:sz w:val="24"/>
              </w:rPr>
            </w:pPr>
          </w:p>
        </w:tc>
        <w:tc>
          <w:tcPr>
            <w:tcW w:w="13942" w:type="dxa"/>
            <w:gridSpan w:val="3"/>
            <w:tcBorders>
              <w:top w:val="single" w:color="000000" w:sz="4" w:space="0"/>
              <w:left w:val="nil"/>
              <w:bottom w:val="single" w:color="000000" w:sz="4" w:space="0"/>
              <w:right w:val="single" w:color="000000" w:sz="4" w:space="0"/>
            </w:tcBorders>
          </w:tcPr>
          <w:p w:rsidRPr="00AC705A" w:rsidR="00AF4556" w:rsidRDefault="00006A13" w14:paraId="1465906A" w14:textId="77777777">
            <w:pPr>
              <w:ind w:left="726"/>
              <w:rPr>
                <w:rFonts w:asciiTheme="majorHAnsi" w:hAnsiTheme="majorHAnsi"/>
                <w:color w:val="auto"/>
                <w:sz w:val="24"/>
              </w:rPr>
            </w:pPr>
            <w:r w:rsidRPr="00157567">
              <w:rPr>
                <w:rFonts w:eastAsia="Trebuchet MS" w:asciiTheme="majorHAnsi" w:hAnsiTheme="majorHAnsi"/>
                <w:color w:val="auto"/>
                <w:sz w:val="24"/>
                <w:highlight w:val="green"/>
              </w:rPr>
              <w:t>Nastavna cjelina: 2. Upoznajmo alate i organizirajmo svoje podatka</w:t>
            </w:r>
            <w:r w:rsidRPr="00AC705A">
              <w:rPr>
                <w:rFonts w:eastAsia="Trebuchet MS" w:asciiTheme="majorHAnsi" w:hAnsiTheme="majorHAnsi"/>
                <w:color w:val="auto"/>
                <w:sz w:val="24"/>
              </w:rPr>
              <w:t xml:space="preserve"> </w:t>
            </w:r>
          </w:p>
        </w:tc>
      </w:tr>
      <w:tr w:rsidRPr="00AC705A" w:rsidR="00006A13" w14:paraId="7EC13521" w14:textId="77777777">
        <w:trPr>
          <w:trHeight w:val="335"/>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2205C31E" w14:textId="77777777">
            <w:pPr>
              <w:ind w:left="109"/>
              <w:jc w:val="center"/>
              <w:rPr>
                <w:rFonts w:asciiTheme="majorHAnsi" w:hAnsiTheme="majorHAnsi"/>
                <w:color w:val="auto"/>
                <w:sz w:val="24"/>
              </w:rPr>
            </w:pPr>
            <w:r w:rsidRPr="00AC705A">
              <w:rPr>
                <w:rFonts w:eastAsia="Trebuchet MS" w:asciiTheme="majorHAnsi" w:hAnsiTheme="majorHAnsi"/>
                <w:color w:val="auto"/>
                <w:sz w:val="24"/>
              </w:rPr>
              <w:t xml:space="preserve"> </w:t>
            </w:r>
          </w:p>
        </w:tc>
        <w:tc>
          <w:tcPr>
            <w:tcW w:w="4586"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521B191C" w14:textId="77777777">
            <w:pPr>
              <w:ind w:left="25"/>
              <w:jc w:val="center"/>
              <w:rPr>
                <w:rFonts w:asciiTheme="majorHAnsi" w:hAnsiTheme="majorHAnsi"/>
                <w:color w:val="auto"/>
                <w:sz w:val="24"/>
              </w:rPr>
            </w:pPr>
            <w:r w:rsidRPr="00AC705A">
              <w:rPr>
                <w:rFonts w:eastAsia="Trebuchet MS" w:asciiTheme="majorHAnsi" w:hAnsiTheme="majorHAnsi"/>
                <w:color w:val="auto"/>
                <w:sz w:val="24"/>
              </w:rPr>
              <w:t xml:space="preserve">Usvojenost znanja </w:t>
            </w:r>
          </w:p>
        </w:tc>
        <w:tc>
          <w:tcPr>
            <w:tcW w:w="3969"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49F1E63" w14:textId="77777777">
            <w:pPr>
              <w:ind w:left="26"/>
              <w:jc w:val="center"/>
              <w:rPr>
                <w:rFonts w:asciiTheme="majorHAnsi" w:hAnsiTheme="majorHAnsi"/>
                <w:color w:val="auto"/>
                <w:sz w:val="24"/>
              </w:rPr>
            </w:pPr>
            <w:r w:rsidRPr="00AC705A">
              <w:rPr>
                <w:rFonts w:eastAsia="Trebuchet MS" w:asciiTheme="majorHAnsi" w:hAnsiTheme="majorHAnsi"/>
                <w:color w:val="auto"/>
                <w:sz w:val="24"/>
              </w:rPr>
              <w:t xml:space="preserve">Rješavanje problema </w:t>
            </w:r>
          </w:p>
        </w:tc>
        <w:tc>
          <w:tcPr>
            <w:tcW w:w="538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75DA64A" w14:textId="77777777">
            <w:pPr>
              <w:ind w:left="24"/>
              <w:jc w:val="center"/>
              <w:rPr>
                <w:rFonts w:asciiTheme="majorHAnsi" w:hAnsiTheme="majorHAnsi"/>
                <w:color w:val="auto"/>
                <w:sz w:val="24"/>
              </w:rPr>
            </w:pPr>
            <w:r w:rsidRPr="00AC705A">
              <w:rPr>
                <w:rFonts w:eastAsia="Trebuchet MS" w:asciiTheme="majorHAnsi" w:hAnsiTheme="majorHAnsi"/>
                <w:color w:val="auto"/>
                <w:sz w:val="24"/>
              </w:rPr>
              <w:t xml:space="preserve">Digitalni sadržaji i suradnja </w:t>
            </w:r>
          </w:p>
        </w:tc>
      </w:tr>
      <w:tr w:rsidRPr="00AC705A" w:rsidR="00A32064" w14:paraId="54F079D1" w14:textId="77777777">
        <w:trPr>
          <w:trHeight w:val="1702"/>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32064" w:rsidP="00A32064" w:rsidRDefault="00A32064" w14:paraId="5328C73E" w14:textId="7E7BF731">
            <w:pPr>
              <w:ind w:left="288"/>
              <w:rPr>
                <w:rFonts w:asciiTheme="majorHAnsi" w:hAnsiTheme="majorHAnsi"/>
                <w:noProof/>
                <w:color w:val="auto"/>
                <w:sz w:val="24"/>
              </w:rPr>
            </w:pPr>
            <w:r w:rsidRPr="00AC705A">
              <w:rPr>
                <w:rFonts w:asciiTheme="majorHAnsi" w:hAnsiTheme="majorHAnsi"/>
                <w:noProof/>
                <w:sz w:val="24"/>
              </w:rPr>
              <mc:AlternateContent>
                <mc:Choice Requires="wps">
                  <w:drawing>
                    <wp:anchor distT="0" distB="0" distL="114300" distR="114300" simplePos="0" relativeHeight="251671552" behindDoc="0" locked="0" layoutInCell="1" allowOverlap="1" wp14:anchorId="74C71C24" wp14:editId="158F8F56">
                      <wp:simplePos x="0" y="0"/>
                      <wp:positionH relativeFrom="column">
                        <wp:posOffset>-387869</wp:posOffset>
                      </wp:positionH>
                      <wp:positionV relativeFrom="paragraph">
                        <wp:posOffset>373689</wp:posOffset>
                      </wp:positionV>
                      <wp:extent cx="1074986" cy="178884"/>
                      <wp:effectExtent l="0" t="0" r="0" b="0"/>
                      <wp:wrapNone/>
                      <wp:docPr id="155277791"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rsidR="00A32064" w:rsidP="0078093D" w:rsidRDefault="00A32064" w14:paraId="62CD5C3B" w14:textId="77777777">
                                  <w:r>
                                    <w:rPr>
                                      <w:rFonts w:ascii="Trebuchet MS" w:hAnsi="Trebuchet MS" w:eastAsia="Trebuchet MS" w:cs="Trebuchet MS"/>
                                      <w:b/>
                                      <w:i/>
                                    </w:rPr>
                                    <w:t>Nedovoljan (1)</w:t>
                                  </w:r>
                                </w:p>
                              </w:txbxContent>
                            </wps:txbx>
                            <wps:bodyPr horzOverflow="overflow" vert="horz" lIns="0" tIns="0" rIns="0" bIns="0" rtlCol="0">
                              <a:noAutofit/>
                            </wps:bodyPr>
                          </wps:wsp>
                        </a:graphicData>
                      </a:graphic>
                    </wp:anchor>
                  </w:drawing>
                </mc:Choice>
                <mc:Fallback>
                  <w:pict w14:anchorId="690D140A">
                    <v:rect id="_x0000_s1039" style="position:absolute;left:0;text-align:left;margin-left:-30.55pt;margin-top:29.4pt;width:84.65pt;height:14.1pt;rotation:-5898239fd;z-index:251671552;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74C71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CW2GBppAEAADwDAAAOAAAAAAAAAAAAAAAAAC4CAABkcnMvZTJvRG9jLnhtbFBLAQItABQABgAI&#10;AAAAIQBv6+B13gAAAAgBAAAPAAAAAAAAAAAAAAAAAP4DAABkcnMvZG93bnJldi54bWxQSwUGAAAA&#10;AAQABADzAAAACQUAAAAA&#10;">
                      <v:textbox inset="0,0,0,0">
                        <w:txbxContent>
                          <w:p w:rsidR="00A32064" w:rsidP="0078093D" w:rsidRDefault="00A32064" w14:paraId="6AA12042" w14:textId="77777777">
                            <w:r>
                              <w:rPr>
                                <w:rFonts w:ascii="Trebuchet MS" w:hAnsi="Trebuchet MS" w:eastAsia="Trebuchet MS" w:cs="Trebuchet MS"/>
                                <w:b/>
                                <w:i/>
                              </w:rPr>
                              <w:t>Nedovoljan (1)</w:t>
                            </w:r>
                          </w:p>
                        </w:txbxContent>
                      </v:textbox>
                    </v:rect>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32064" w:rsidP="00A32064" w:rsidRDefault="008B7859" w14:paraId="5E708A7C" w14:textId="59522C81">
            <w:pPr>
              <w:spacing w:after="47" w:line="237" w:lineRule="auto"/>
              <w:ind w:left="37" w:right="12"/>
              <w:rPr>
                <w:rFonts w:eastAsia="Trebuchet MS" w:asciiTheme="majorHAnsi" w:hAnsiTheme="majorHAnsi"/>
                <w:color w:val="auto"/>
                <w:sz w:val="24"/>
              </w:rPr>
            </w:pPr>
            <w:r w:rsidRPr="008B7859">
              <w:rPr>
                <w:rFonts w:asciiTheme="majorHAnsi" w:hAnsiTheme="majorHAnsi"/>
                <w:sz w:val="24"/>
              </w:rPr>
              <w:t>Ne može imenovati operativni sustav niti prepoznati osnovne objekte njegovog korisničkog sučelja. Ne može prepoznati niti opisati temeljne programe operativnog sustava. Ne može prepoznati ikone i simbole uređaja za pohranu niti analizirati njihova obilježja.</w:t>
            </w:r>
          </w:p>
        </w:tc>
        <w:tc>
          <w:tcPr>
            <w:tcW w:w="3969" w:type="dxa"/>
            <w:tcBorders>
              <w:top w:val="single" w:color="000000" w:sz="4" w:space="0"/>
              <w:left w:val="single" w:color="000000" w:sz="4" w:space="0"/>
              <w:bottom w:val="single" w:color="000000" w:sz="4" w:space="0"/>
              <w:right w:val="single" w:color="000000" w:sz="4" w:space="0"/>
            </w:tcBorders>
          </w:tcPr>
          <w:p w:rsidRPr="00AC705A" w:rsidR="006E22AB" w:rsidP="00A32064" w:rsidRDefault="006E22AB" w14:paraId="1E7DA5A5" w14:textId="5628494F">
            <w:pPr>
              <w:spacing w:after="47" w:line="237" w:lineRule="auto"/>
              <w:ind w:left="36"/>
              <w:rPr>
                <w:rFonts w:eastAsia="Trebuchet MS" w:asciiTheme="majorHAnsi" w:hAnsiTheme="majorHAnsi"/>
                <w:color w:val="auto"/>
                <w:sz w:val="24"/>
              </w:rPr>
            </w:pPr>
            <w:r w:rsidRPr="006E22AB">
              <w:rPr>
                <w:rFonts w:eastAsia="Trebuchet MS" w:asciiTheme="majorHAnsi" w:hAnsiTheme="majorHAnsi"/>
                <w:color w:val="auto"/>
                <w:sz w:val="24"/>
              </w:rPr>
              <w:t>Ne može samostalno otkriti niti koristiti dodatne mogućnosti operativnog sustava. Nije u mogućnosti upravljati organizacijom datoteka niti primjenjivati različite načine prikazivanja.</w:t>
            </w:r>
          </w:p>
        </w:tc>
        <w:tc>
          <w:tcPr>
            <w:tcW w:w="5387" w:type="dxa"/>
            <w:tcBorders>
              <w:top w:val="single" w:color="000000" w:sz="4" w:space="0"/>
              <w:left w:val="single" w:color="000000" w:sz="4" w:space="0"/>
              <w:bottom w:val="single" w:color="000000" w:sz="4" w:space="0"/>
              <w:right w:val="single" w:color="000000" w:sz="4" w:space="0"/>
            </w:tcBorders>
          </w:tcPr>
          <w:p w:rsidR="00A32064" w:rsidP="00A32064" w:rsidRDefault="00A32064" w14:paraId="675F1154" w14:textId="213F78CD">
            <w:pPr>
              <w:spacing w:after="2" w:line="237" w:lineRule="auto"/>
              <w:ind w:left="37"/>
              <w:rPr>
                <w:rFonts w:asciiTheme="majorHAnsi" w:hAnsiTheme="majorHAnsi"/>
                <w:sz w:val="24"/>
              </w:rPr>
            </w:pPr>
            <w:r w:rsidRPr="00AC705A">
              <w:rPr>
                <w:rFonts w:asciiTheme="majorHAnsi" w:hAnsiTheme="majorHAnsi"/>
                <w:sz w:val="24"/>
              </w:rPr>
              <w:t>Ne sudjeluje u timskom radu.</w:t>
            </w:r>
          </w:p>
          <w:p w:rsidRPr="00AC705A" w:rsidR="00472059" w:rsidP="00A32064" w:rsidRDefault="00472059" w14:paraId="55486250" w14:textId="66A5E57B">
            <w:pPr>
              <w:spacing w:after="2" w:line="237" w:lineRule="auto"/>
              <w:ind w:left="37"/>
              <w:rPr>
                <w:rFonts w:eastAsia="Trebuchet MS" w:asciiTheme="majorHAnsi" w:hAnsiTheme="majorHAnsi"/>
                <w:color w:val="auto"/>
                <w:sz w:val="24"/>
              </w:rPr>
            </w:pPr>
            <w:r w:rsidRPr="00472059">
              <w:rPr>
                <w:rFonts w:eastAsia="Trebuchet MS" w:asciiTheme="majorHAnsi" w:hAnsiTheme="majorHAnsi"/>
                <w:color w:val="auto"/>
                <w:sz w:val="24"/>
              </w:rPr>
              <w:t>Ne može pohraniti digitalni uradak na različite lokacije. Nije u mogućnosti kreirati mape, pohraniti, kopirati, premještati datoteke niti pronalaziti programe, mape ili datoteke. Nije u mogućnosti koristiti temeljne programe operativnog sustava.</w:t>
            </w:r>
          </w:p>
        </w:tc>
      </w:tr>
      <w:tr w:rsidRPr="00AC705A" w:rsidR="00006A13" w14:paraId="2D0399ED" w14:textId="77777777">
        <w:trPr>
          <w:trHeight w:val="1702"/>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5520216E" w14:textId="77777777">
            <w:pPr>
              <w:ind w:left="28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2C51E029" wp14:editId="5C1148B4">
                      <wp:extent cx="121366" cy="763498"/>
                      <wp:effectExtent l="0" t="0" r="0" b="0"/>
                      <wp:docPr id="19609" name="Group 19609"/>
                      <wp:cNvGraphicFramePr/>
                      <a:graphic xmlns:a="http://schemas.openxmlformats.org/drawingml/2006/main">
                        <a:graphicData uri="http://schemas.microsoft.com/office/word/2010/wordprocessingGroup">
                          <wpg:wgp>
                            <wpg:cNvGrpSpPr/>
                            <wpg:grpSpPr>
                              <a:xfrm>
                                <a:off x="0" y="0"/>
                                <a:ext cx="121366" cy="763498"/>
                                <a:chOff x="0" y="0"/>
                                <a:chExt cx="121366" cy="763498"/>
                              </a:xfrm>
                            </wpg:grpSpPr>
                            <wps:wsp>
                              <wps:cNvPr id="589" name="Rectangle 589"/>
                              <wps:cNvSpPr/>
                              <wps:spPr>
                                <a:xfrm rot="-5399999">
                                  <a:off x="-400609" y="201472"/>
                                  <a:ext cx="962637" cy="161417"/>
                                </a:xfrm>
                                <a:prstGeom prst="rect">
                                  <a:avLst/>
                                </a:prstGeom>
                                <a:ln>
                                  <a:noFill/>
                                </a:ln>
                              </wps:spPr>
                              <wps:txbx>
                                <w:txbxContent>
                                  <w:p w:rsidR="00AF4556" w:rsidRDefault="00006A13" w14:paraId="38BBCCF8" w14:textId="77777777">
                                    <w:r>
                                      <w:rPr>
                                        <w:rFonts w:ascii="Trebuchet MS" w:hAnsi="Trebuchet MS" w:eastAsia="Trebuchet MS" w:cs="Trebuchet MS"/>
                                        <w:b/>
                                        <w:sz w:val="20"/>
                                      </w:rPr>
                                      <w:t>Dovoljan (2)</w:t>
                                    </w:r>
                                  </w:p>
                                </w:txbxContent>
                              </wps:txbx>
                              <wps:bodyPr horzOverflow="overflow" vert="horz" lIns="0" tIns="0" rIns="0" bIns="0" rtlCol="0">
                                <a:noAutofit/>
                              </wps:bodyPr>
                            </wps:wsp>
                            <wps:wsp>
                              <wps:cNvPr id="590" name="Rectangle 590"/>
                              <wps:cNvSpPr/>
                              <wps:spPr>
                                <a:xfrm rot="-5399999">
                                  <a:off x="55389" y="-67952"/>
                                  <a:ext cx="50639" cy="161416"/>
                                </a:xfrm>
                                <a:prstGeom prst="rect">
                                  <a:avLst/>
                                </a:prstGeom>
                                <a:ln>
                                  <a:noFill/>
                                </a:ln>
                              </wps:spPr>
                              <wps:txbx>
                                <w:txbxContent>
                                  <w:p w:rsidR="00AF4556" w:rsidRDefault="00006A13" w14:paraId="4F07D80C"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73BF4E0F">
                    <v:group id="Group 19609" style="width:9.55pt;height:60.1pt;mso-position-horizontal-relative:char;mso-position-vertical-relative:line" coordsize="1213,7634" o:spid="_x0000_s1040" w14:anchorId="2C51E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">
                      <v:rect id="Rectangle 589" style="position:absolute;left:-4006;top:2015;width:9625;height:1614;rotation:-5898239fd;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">
                        <v:textbox inset="0,0,0,0">
                          <w:txbxContent>
                            <w:p w:rsidR="00AF4556" w:rsidRDefault="00006A13" w14:paraId="7A0B651A" w14:textId="77777777">
                              <w:r>
                                <w:rPr>
                                  <w:rFonts w:ascii="Trebuchet MS" w:hAnsi="Trebuchet MS" w:eastAsia="Trebuchet MS" w:cs="Trebuchet MS"/>
                                  <w:b/>
                                  <w:sz w:val="20"/>
                                </w:rPr>
                                <w:t>Dovoljan (2)</w:t>
                              </w:r>
                            </w:p>
                          </w:txbxContent>
                        </v:textbox>
                      </v:rect>
                      <v:rect id="Rectangle 590" style="position:absolute;left:554;top:-679;width:505;height:1614;rotation:-5898239fd;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">
                        <v:textbox inset="0,0,0,0">
                          <w:txbxContent>
                            <w:p w:rsidR="00AF4556" w:rsidRDefault="00006A13" w14:paraId="608DEACE"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3075BB" w:rsidR="00AB7C89" w:rsidP="00AB7C89" w:rsidRDefault="00006A13" w14:paraId="65ACA9A3" w14:textId="00DF7785">
            <w:pPr>
              <w:rPr>
                <w:rFonts w:asciiTheme="majorHAnsi" w:hAnsiTheme="majorHAnsi"/>
                <w:color w:val="auto"/>
                <w:sz w:val="24"/>
              </w:rPr>
            </w:pPr>
            <w:r w:rsidRPr="00AC705A">
              <w:rPr>
                <w:rFonts w:eastAsia="Trebuchet MS" w:asciiTheme="majorHAnsi" w:hAnsiTheme="majorHAnsi"/>
                <w:color w:val="auto"/>
                <w:sz w:val="24"/>
              </w:rPr>
              <w:t>Prisjeća se osnovnih pojmova uz pomoć učitelja: datoteka, mapa</w:t>
            </w:r>
            <w:r w:rsidR="003075BB">
              <w:rPr>
                <w:rFonts w:eastAsia="Trebuchet MS" w:asciiTheme="majorHAnsi" w:hAnsiTheme="majorHAnsi"/>
                <w:color w:val="auto"/>
                <w:sz w:val="24"/>
              </w:rPr>
              <w:t xml:space="preserve">, </w:t>
            </w:r>
            <w:r w:rsidRPr="00AC705A">
              <w:rPr>
                <w:rFonts w:eastAsia="Trebuchet MS" w:asciiTheme="majorHAnsi" w:hAnsiTheme="majorHAnsi"/>
                <w:color w:val="auto"/>
                <w:sz w:val="24"/>
              </w:rPr>
              <w:t>spremnici</w:t>
            </w:r>
            <w:r w:rsidR="00AB7C89">
              <w:rPr>
                <w:rFonts w:eastAsia="Trebuchet MS" w:asciiTheme="majorHAnsi" w:hAnsiTheme="majorHAnsi"/>
                <w:color w:val="auto"/>
                <w:sz w:val="24"/>
              </w:rPr>
              <w:t xml:space="preserve">, </w:t>
            </w:r>
            <w:r w:rsidRPr="00AC705A" w:rsidR="00AB7C89">
              <w:rPr>
                <w:rFonts w:eastAsia="Trebuchet MS" w:asciiTheme="majorHAnsi" w:hAnsiTheme="majorHAnsi"/>
                <w:color w:val="auto"/>
                <w:sz w:val="24"/>
              </w:rPr>
              <w:t>radna površina</w:t>
            </w:r>
            <w:r w:rsidR="00446FC4">
              <w:rPr>
                <w:rFonts w:eastAsia="Trebuchet MS" w:asciiTheme="majorHAnsi" w:hAnsiTheme="majorHAnsi"/>
                <w:color w:val="auto"/>
                <w:sz w:val="24"/>
              </w:rPr>
              <w:t>.</w:t>
            </w:r>
            <w:r w:rsidRPr="00AC705A" w:rsidR="00AB7C89">
              <w:rPr>
                <w:rFonts w:eastAsia="Trebuchet MS" w:asciiTheme="majorHAnsi" w:hAnsiTheme="majorHAnsi"/>
                <w:color w:val="auto"/>
                <w:sz w:val="24"/>
              </w:rPr>
              <w:t xml:space="preserve">  </w:t>
            </w:r>
          </w:p>
          <w:p w:rsidRPr="00AC705A" w:rsidR="00AB7C89" w:rsidP="00446FC4" w:rsidRDefault="00446FC4" w14:paraId="4CBEC69B" w14:textId="0B9E5B04">
            <w:pPr>
              <w:rPr>
                <w:rFonts w:asciiTheme="majorHAnsi" w:hAnsiTheme="majorHAnsi"/>
                <w:color w:val="auto"/>
                <w:sz w:val="24"/>
              </w:rPr>
            </w:pPr>
            <w:r w:rsidRPr="003075BB">
              <w:rPr>
                <w:rFonts w:asciiTheme="majorHAnsi" w:hAnsiTheme="majorHAnsi"/>
                <w:color w:val="auto"/>
                <w:sz w:val="24"/>
              </w:rPr>
              <w:t>Prepoznaje operativni sustav i osnovne objekte korisničkog sučelja, ali s osnovnim razumijevanjem.</w:t>
            </w:r>
          </w:p>
          <w:p w:rsidRPr="00AC705A" w:rsidR="003075BB" w:rsidP="003075BB" w:rsidRDefault="003075BB" w14:paraId="6A562552" w14:textId="28C43E7F">
            <w:pPr>
              <w:rPr>
                <w:rFonts w:asciiTheme="majorHAnsi" w:hAnsiTheme="majorHAnsi"/>
                <w:color w:val="auto"/>
                <w:sz w:val="24"/>
              </w:rPr>
            </w:pPr>
            <w:r w:rsidRPr="003075BB">
              <w:rPr>
                <w:rFonts w:asciiTheme="majorHAnsi" w:hAnsiTheme="majorHAnsi"/>
                <w:color w:val="auto"/>
                <w:sz w:val="24"/>
              </w:rPr>
              <w:t>Prepoznaje neke temeljne programe, ali s ograničenim razumijevanjem njihove svrhe. Prepoznaje osnovne ikone i simbole uređaja za pohranu, ali s ograničenim razumijevanjem.</w:t>
            </w:r>
          </w:p>
        </w:tc>
        <w:tc>
          <w:tcPr>
            <w:tcW w:w="3969" w:type="dxa"/>
            <w:tcBorders>
              <w:top w:val="single" w:color="000000" w:sz="4" w:space="0"/>
              <w:left w:val="single" w:color="000000" w:sz="4" w:space="0"/>
              <w:bottom w:val="single" w:color="000000" w:sz="4" w:space="0"/>
              <w:right w:val="single" w:color="000000" w:sz="4" w:space="0"/>
            </w:tcBorders>
          </w:tcPr>
          <w:p w:rsidR="00BB1C8A" w:rsidP="00BB1C8A" w:rsidRDefault="00006A13" w14:paraId="75E01FCB" w14:textId="7182D053">
            <w:pPr>
              <w:spacing w:after="47" w:line="237" w:lineRule="auto"/>
              <w:ind w:left="36"/>
              <w:rPr>
                <w:rFonts w:eastAsia="Trebuchet MS" w:asciiTheme="majorHAnsi" w:hAnsiTheme="majorHAnsi"/>
                <w:color w:val="auto"/>
                <w:sz w:val="24"/>
              </w:rPr>
            </w:pPr>
            <w:r w:rsidRPr="00AC705A">
              <w:rPr>
                <w:rFonts w:eastAsia="Trebuchet MS" w:asciiTheme="majorHAnsi" w:hAnsiTheme="majorHAnsi"/>
                <w:color w:val="auto"/>
                <w:sz w:val="24"/>
              </w:rPr>
              <w:t>Radi uz pomoć i samostalno ne uočava pogreške: uključuje i isključuje računalo</w:t>
            </w:r>
            <w:r w:rsidR="00BB1C8A">
              <w:rPr>
                <w:rFonts w:eastAsia="Trebuchet MS" w:asciiTheme="majorHAnsi" w:hAnsiTheme="majorHAnsi"/>
                <w:color w:val="auto"/>
                <w:sz w:val="24"/>
              </w:rPr>
              <w:t xml:space="preserve">, </w:t>
            </w:r>
            <w:r w:rsidRPr="00AC705A">
              <w:rPr>
                <w:rFonts w:eastAsia="Trebuchet MS" w:asciiTheme="majorHAnsi" w:hAnsiTheme="majorHAnsi"/>
                <w:color w:val="auto"/>
                <w:sz w:val="24"/>
              </w:rPr>
              <w:t>stvara mapu</w:t>
            </w:r>
            <w:r w:rsidR="00BB1C8A">
              <w:rPr>
                <w:rFonts w:eastAsia="Trebuchet MS" w:asciiTheme="majorHAnsi" w:hAnsiTheme="majorHAnsi"/>
                <w:color w:val="auto"/>
                <w:sz w:val="24"/>
              </w:rPr>
              <w:t xml:space="preserve">, </w:t>
            </w:r>
            <w:r w:rsidRPr="00AC705A">
              <w:rPr>
                <w:rFonts w:eastAsia="Trebuchet MS" w:asciiTheme="majorHAnsi" w:hAnsiTheme="majorHAnsi"/>
                <w:color w:val="auto"/>
                <w:sz w:val="24"/>
              </w:rPr>
              <w:t>briše mapu/datoteku</w:t>
            </w:r>
            <w:r w:rsidR="00BB1C8A">
              <w:rPr>
                <w:rFonts w:eastAsia="Trebuchet MS" w:asciiTheme="majorHAnsi" w:hAnsiTheme="majorHAnsi"/>
                <w:color w:val="auto"/>
                <w:sz w:val="24"/>
              </w:rPr>
              <w:t xml:space="preserve">, </w:t>
            </w:r>
            <w:r w:rsidRPr="00AC705A">
              <w:rPr>
                <w:rFonts w:eastAsia="Trebuchet MS" w:asciiTheme="majorHAnsi" w:hAnsiTheme="majorHAnsi"/>
                <w:color w:val="auto"/>
                <w:sz w:val="24"/>
              </w:rPr>
              <w:t>otvora i zatvara program</w:t>
            </w:r>
            <w:r w:rsidR="00BB1C8A">
              <w:rPr>
                <w:rFonts w:eastAsia="Trebuchet MS" w:asciiTheme="majorHAnsi" w:hAnsiTheme="majorHAnsi"/>
                <w:color w:val="auto"/>
                <w:sz w:val="24"/>
              </w:rPr>
              <w:t>.</w:t>
            </w:r>
          </w:p>
          <w:p w:rsidRPr="00BB1C8A" w:rsidR="00BB1C8A" w:rsidP="00BB1C8A" w:rsidRDefault="00BB1C8A" w14:paraId="2B908E0A" w14:textId="5B5AB4F8">
            <w:pPr>
              <w:rPr>
                <w:rFonts w:asciiTheme="majorHAnsi" w:hAnsiTheme="majorHAnsi"/>
                <w:sz w:val="24"/>
              </w:rPr>
            </w:pPr>
            <w:r w:rsidRPr="00BB1C8A">
              <w:rPr>
                <w:rFonts w:asciiTheme="majorHAnsi" w:hAnsiTheme="majorHAnsi"/>
                <w:sz w:val="24"/>
              </w:rPr>
              <w:t>Može otkriti osnovne dodatne mogućnosti, ali s ograničenom samostalnošću. Upravlja organizacijom datoteka prema nekim osnovnim obilježjima i primjenjuje osnovne načine prikazivanja.</w:t>
            </w:r>
          </w:p>
        </w:tc>
        <w:tc>
          <w:tcPr>
            <w:tcW w:w="5387" w:type="dxa"/>
            <w:tcBorders>
              <w:top w:val="single" w:color="000000" w:sz="4" w:space="0"/>
              <w:left w:val="single" w:color="000000" w:sz="4" w:space="0"/>
              <w:bottom w:val="single" w:color="000000" w:sz="4" w:space="0"/>
              <w:right w:val="single" w:color="000000" w:sz="4" w:space="0"/>
            </w:tcBorders>
          </w:tcPr>
          <w:p w:rsidRPr="00490694" w:rsidR="00490694" w:rsidP="00490694" w:rsidRDefault="00006A13" w14:paraId="6F766B69" w14:textId="0319EB47">
            <w:pPr>
              <w:spacing w:after="2" w:line="237" w:lineRule="auto"/>
              <w:ind w:left="37"/>
              <w:rPr>
                <w:rFonts w:asciiTheme="majorHAnsi" w:hAnsiTheme="majorHAnsi"/>
                <w:sz w:val="24"/>
              </w:rPr>
            </w:pPr>
            <w:r w:rsidRPr="00AC705A">
              <w:rPr>
                <w:rFonts w:eastAsia="Trebuchet MS" w:asciiTheme="majorHAnsi" w:hAnsiTheme="majorHAnsi"/>
                <w:color w:val="auto"/>
                <w:sz w:val="24"/>
              </w:rPr>
              <w:t>Koristi se najosnovnijim mogućnostima operativnog sustava  uz pomoć učitelja</w:t>
            </w:r>
            <w:r w:rsidR="00490694">
              <w:rPr>
                <w:rFonts w:eastAsia="Trebuchet MS" w:asciiTheme="majorHAnsi" w:hAnsiTheme="majorHAnsi"/>
                <w:color w:val="auto"/>
                <w:sz w:val="24"/>
              </w:rPr>
              <w:t xml:space="preserve">: </w:t>
            </w:r>
            <w:r w:rsidRPr="00490694" w:rsidR="00490694">
              <w:rPr>
                <w:rFonts w:asciiTheme="majorHAnsi" w:hAnsiTheme="majorHAnsi"/>
                <w:sz w:val="24"/>
              </w:rPr>
              <w:t>Može pohraniti digitalni uradak na nekoliko lokacija, ali s ograničenim razumijevanjem. Može izvršiti osnovne zadatke kao što su kreiranje mapa i pohrana datoteka, ali s ograničenim razumijevanjem. Koristi osnovne programe operativnog sustava s ograničenim razumijevanjem njihovih funkcionalnosti.</w:t>
            </w:r>
          </w:p>
        </w:tc>
      </w:tr>
      <w:tr w:rsidRPr="00AC705A" w:rsidR="00006A13" w14:paraId="76226484" w14:textId="77777777">
        <w:trPr>
          <w:trHeight w:val="1663"/>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E34D975" w14:textId="77777777">
            <w:pPr>
              <w:ind w:left="28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1E1F09FE" wp14:editId="27CF1EA1">
                      <wp:extent cx="121366" cy="592810"/>
                      <wp:effectExtent l="0" t="0" r="0" b="0"/>
                      <wp:docPr id="20326" name="Group 20326"/>
                      <wp:cNvGraphicFramePr/>
                      <a:graphic xmlns:a="http://schemas.openxmlformats.org/drawingml/2006/main">
                        <a:graphicData uri="http://schemas.microsoft.com/office/word/2010/wordprocessingGroup">
                          <wpg:wgp>
                            <wpg:cNvGrpSpPr/>
                            <wpg:grpSpPr>
                              <a:xfrm>
                                <a:off x="0" y="0"/>
                                <a:ext cx="121366" cy="592810"/>
                                <a:chOff x="0" y="0"/>
                                <a:chExt cx="121366" cy="592810"/>
                              </a:xfrm>
                            </wpg:grpSpPr>
                            <wps:wsp>
                              <wps:cNvPr id="692" name="Rectangle 692"/>
                              <wps:cNvSpPr/>
                              <wps:spPr>
                                <a:xfrm rot="-5399999">
                                  <a:off x="-287472" y="143921"/>
                                  <a:ext cx="736362" cy="161416"/>
                                </a:xfrm>
                                <a:prstGeom prst="rect">
                                  <a:avLst/>
                                </a:prstGeom>
                                <a:ln>
                                  <a:noFill/>
                                </a:ln>
                              </wps:spPr>
                              <wps:txbx>
                                <w:txbxContent>
                                  <w:p w:rsidR="00AF4556" w:rsidRDefault="00006A13" w14:paraId="1A9D285C" w14:textId="77777777">
                                    <w:r>
                                      <w:rPr>
                                        <w:rFonts w:ascii="Trebuchet MS" w:hAnsi="Trebuchet MS" w:eastAsia="Trebuchet MS" w:cs="Trebuchet MS"/>
                                        <w:b/>
                                        <w:sz w:val="20"/>
                                      </w:rPr>
                                      <w:t>Dobar (3)</w:t>
                                    </w:r>
                                  </w:p>
                                </w:txbxContent>
                              </wps:txbx>
                              <wps:bodyPr horzOverflow="overflow" vert="horz" lIns="0" tIns="0" rIns="0" bIns="0" rtlCol="0">
                                <a:noAutofit/>
                              </wps:bodyPr>
                            </wps:wsp>
                            <wps:wsp>
                              <wps:cNvPr id="693" name="Rectangle 693"/>
                              <wps:cNvSpPr/>
                              <wps:spPr>
                                <a:xfrm rot="-5399999">
                                  <a:off x="55389" y="-67952"/>
                                  <a:ext cx="50638" cy="161416"/>
                                </a:xfrm>
                                <a:prstGeom prst="rect">
                                  <a:avLst/>
                                </a:prstGeom>
                                <a:ln>
                                  <a:noFill/>
                                </a:ln>
                              </wps:spPr>
                              <wps:txbx>
                                <w:txbxContent>
                                  <w:p w:rsidR="00AF4556" w:rsidRDefault="00006A13" w14:paraId="26A1378A"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0B1409BA">
                    <v:group id="Group 20326" style="width:9.55pt;height:46.7pt;mso-position-horizontal-relative:char;mso-position-vertical-relative:line" coordsize="1213,5928" o:spid="_x0000_s1043" w14:anchorId="1E1F09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">
                      <v:rect id="Rectangle 692" style="position:absolute;left:-2875;top:1440;width:7363;height:1614;rotation:-5898239fd;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">
                        <v:textbox inset="0,0,0,0">
                          <w:txbxContent>
                            <w:p w:rsidR="00AF4556" w:rsidRDefault="00006A13" w14:paraId="71CA119A" w14:textId="77777777">
                              <w:r>
                                <w:rPr>
                                  <w:rFonts w:ascii="Trebuchet MS" w:hAnsi="Trebuchet MS" w:eastAsia="Trebuchet MS" w:cs="Trebuchet MS"/>
                                  <w:b/>
                                  <w:sz w:val="20"/>
                                </w:rPr>
                                <w:t>Dobar (3)</w:t>
                              </w:r>
                            </w:p>
                          </w:txbxContent>
                        </v:textbox>
                      </v:rect>
                      <v:rect id="Rectangle 693" style="position:absolute;left:554;top:-679;width:505;height:1614;rotation:-5898239fd;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">
                        <v:textbox inset="0,0,0,0">
                          <w:txbxContent>
                            <w:p w:rsidR="00AF4556" w:rsidRDefault="00006A13" w14:paraId="2BAC6FC9"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49086B" w:rsidP="00A709C3" w:rsidRDefault="00006A13" w14:paraId="00B642B1" w14:textId="66BC3D6C">
            <w:pPr>
              <w:spacing w:after="26"/>
              <w:ind w:left="37"/>
              <w:rPr>
                <w:rFonts w:asciiTheme="majorHAnsi" w:hAnsiTheme="majorHAnsi"/>
                <w:color w:val="auto"/>
                <w:sz w:val="24"/>
              </w:rPr>
            </w:pPr>
            <w:r w:rsidRPr="00AC705A">
              <w:rPr>
                <w:rFonts w:eastAsia="Trebuchet MS" w:asciiTheme="majorHAnsi" w:hAnsiTheme="majorHAnsi"/>
                <w:color w:val="auto"/>
                <w:sz w:val="24"/>
              </w:rPr>
              <w:t>Poznaje osnovne pojmove: datoteka, mapa</w:t>
            </w:r>
            <w:r w:rsidR="00A709C3">
              <w:rPr>
                <w:rFonts w:eastAsia="Trebuchet MS" w:asciiTheme="majorHAnsi" w:hAnsiTheme="majorHAnsi"/>
                <w:color w:val="auto"/>
                <w:sz w:val="24"/>
              </w:rPr>
              <w:t xml:space="preserve">, </w:t>
            </w:r>
            <w:r w:rsidRPr="00AC705A">
              <w:rPr>
                <w:rFonts w:eastAsia="Trebuchet MS" w:asciiTheme="majorHAnsi" w:hAnsiTheme="majorHAnsi"/>
                <w:color w:val="auto"/>
                <w:sz w:val="24"/>
              </w:rPr>
              <w:t>spremnici</w:t>
            </w:r>
            <w:r w:rsidR="00A709C3">
              <w:rPr>
                <w:rFonts w:eastAsia="Trebuchet MS" w:asciiTheme="majorHAnsi" w:hAnsiTheme="majorHAnsi"/>
                <w:color w:val="auto"/>
                <w:sz w:val="24"/>
              </w:rPr>
              <w:t xml:space="preserve">, </w:t>
            </w:r>
            <w:proofErr w:type="spellStart"/>
            <w:r w:rsidRPr="00AC705A">
              <w:rPr>
                <w:rFonts w:eastAsia="Trebuchet MS" w:asciiTheme="majorHAnsi" w:hAnsiTheme="majorHAnsi"/>
                <w:color w:val="auto"/>
                <w:sz w:val="24"/>
              </w:rPr>
              <w:t>primjenski</w:t>
            </w:r>
            <w:proofErr w:type="spellEnd"/>
            <w:r w:rsidRPr="00AC705A">
              <w:rPr>
                <w:rFonts w:eastAsia="Trebuchet MS" w:asciiTheme="majorHAnsi" w:hAnsiTheme="majorHAnsi"/>
                <w:color w:val="auto"/>
                <w:sz w:val="24"/>
              </w:rPr>
              <w:t xml:space="preserve"> programi</w:t>
            </w:r>
            <w:r w:rsidR="00A709C3">
              <w:rPr>
                <w:rFonts w:eastAsia="Trebuchet MS" w:asciiTheme="majorHAnsi" w:hAnsiTheme="majorHAnsi"/>
                <w:color w:val="auto"/>
                <w:sz w:val="24"/>
              </w:rPr>
              <w:t xml:space="preserve">, </w:t>
            </w:r>
            <w:r w:rsidRPr="00AC705A">
              <w:rPr>
                <w:rFonts w:eastAsia="Trebuchet MS" w:asciiTheme="majorHAnsi" w:hAnsiTheme="majorHAnsi"/>
                <w:color w:val="auto"/>
                <w:sz w:val="24"/>
              </w:rPr>
              <w:t>ikona, radna površina</w:t>
            </w:r>
            <w:r w:rsidR="00A709C3">
              <w:rPr>
                <w:rFonts w:eastAsia="Trebuchet MS" w:asciiTheme="majorHAnsi" w:hAnsiTheme="majorHAnsi"/>
                <w:color w:val="auto"/>
                <w:sz w:val="24"/>
              </w:rPr>
              <w:t xml:space="preserve">. </w:t>
            </w:r>
          </w:p>
          <w:p w:rsidRPr="00AC705A" w:rsidR="0049086B" w:rsidP="0049086B" w:rsidRDefault="0049086B" w14:paraId="12EC2314" w14:textId="300F913C">
            <w:pPr>
              <w:rPr>
                <w:rFonts w:asciiTheme="majorHAnsi" w:hAnsiTheme="majorHAnsi"/>
                <w:color w:val="auto"/>
                <w:sz w:val="24"/>
              </w:rPr>
            </w:pPr>
            <w:r w:rsidRPr="0049086B">
              <w:rPr>
                <w:rFonts w:asciiTheme="majorHAnsi" w:hAnsiTheme="majorHAnsi"/>
                <w:color w:val="auto"/>
                <w:sz w:val="24"/>
              </w:rPr>
              <w:t>Imenuje operativni sustav, prepoznaje i opisuje osnovne objekte korisničkog sučelja s detaljnim razumijevanjem. Prepoznaje i opisuje temeljne programe s razumijevanjem njihovih funkcionalnosti. Prepoznaje, opisuje i analizira ikone i simbole uređaja za pohranu s razumijevanjem njihovih funkcionalnosti.</w:t>
            </w:r>
          </w:p>
        </w:tc>
        <w:tc>
          <w:tcPr>
            <w:tcW w:w="3969" w:type="dxa"/>
            <w:tcBorders>
              <w:top w:val="single" w:color="000000" w:sz="4" w:space="0"/>
              <w:left w:val="single" w:color="000000" w:sz="4" w:space="0"/>
              <w:bottom w:val="single" w:color="000000" w:sz="4" w:space="0"/>
              <w:right w:val="single" w:color="000000" w:sz="4" w:space="0"/>
            </w:tcBorders>
          </w:tcPr>
          <w:p w:rsidRPr="00AC705A" w:rsidR="00012B6D" w:rsidP="00E52B91" w:rsidRDefault="00006A13" w14:paraId="415CC2EB" w14:textId="5D276140">
            <w:pPr>
              <w:spacing w:after="46" w:line="238" w:lineRule="auto"/>
              <w:ind w:left="36"/>
              <w:rPr>
                <w:rFonts w:asciiTheme="majorHAnsi" w:hAnsiTheme="majorHAnsi"/>
                <w:color w:val="auto"/>
                <w:sz w:val="24"/>
              </w:rPr>
            </w:pPr>
            <w:r w:rsidRPr="00AC705A">
              <w:rPr>
                <w:rFonts w:eastAsia="Trebuchet MS" w:asciiTheme="majorHAnsi" w:hAnsiTheme="majorHAnsi"/>
                <w:color w:val="auto"/>
                <w:sz w:val="24"/>
              </w:rPr>
              <w:t>Radi uz povremenu pomoć učitelja, pogreške uočava i ispravlja ih uz pomoć učitel</w:t>
            </w:r>
            <w:r w:rsidR="00435078">
              <w:rPr>
                <w:rFonts w:eastAsia="Trebuchet MS" w:asciiTheme="majorHAnsi" w:hAnsiTheme="majorHAnsi"/>
                <w:color w:val="auto"/>
                <w:sz w:val="24"/>
              </w:rPr>
              <w:t xml:space="preserve">ja. </w:t>
            </w:r>
            <w:r w:rsidRPr="00012B6D" w:rsidR="00012B6D">
              <w:rPr>
                <w:rFonts w:asciiTheme="majorHAnsi" w:hAnsiTheme="majorHAnsi"/>
                <w:color w:val="auto"/>
                <w:sz w:val="24"/>
              </w:rPr>
              <w:t>Samostalno otkriva i koristi dodatne mogućnosti operativnog sustava s razumijevanjem. Raspoređuje datoteke prema zajedničkim ili zadanima obilježjima te primjenjuje različite načine prikazivanja sadržaja medija za pohranu podataka.</w:t>
            </w:r>
          </w:p>
        </w:tc>
        <w:tc>
          <w:tcPr>
            <w:tcW w:w="5387" w:type="dxa"/>
            <w:tcBorders>
              <w:top w:val="single" w:color="000000" w:sz="4" w:space="0"/>
              <w:left w:val="single" w:color="000000" w:sz="4" w:space="0"/>
              <w:bottom w:val="single" w:color="000000" w:sz="4" w:space="0"/>
              <w:right w:val="single" w:color="000000" w:sz="4" w:space="0"/>
            </w:tcBorders>
          </w:tcPr>
          <w:p w:rsidRPr="00AC705A" w:rsidR="00CC0D7F" w:rsidRDefault="00CC0D7F" w14:paraId="27DD76C6" w14:textId="6C87392D">
            <w:pPr>
              <w:ind w:left="37"/>
              <w:rPr>
                <w:rFonts w:asciiTheme="majorHAnsi" w:hAnsiTheme="majorHAnsi"/>
                <w:color w:val="auto"/>
                <w:sz w:val="24"/>
              </w:rPr>
            </w:pPr>
            <w:r w:rsidRPr="00CC0D7F">
              <w:rPr>
                <w:rFonts w:asciiTheme="majorHAnsi" w:hAnsiTheme="majorHAnsi"/>
                <w:color w:val="auto"/>
                <w:sz w:val="24"/>
              </w:rPr>
              <w:t xml:space="preserve">Pohranjuje digitalni uradak u različite lokacije kao što su mapa na računalu, mrežna mapa, prijenosni spremnik i OneNote bilježnica. Kreira mape i podmape, pohranjuje datoteke, kopira, premješta i pronalazi programe, mape ili datoteke s razumijevanjem. Greške uočava i ispravlja. Koristi temeljne programe operativnog sustava i </w:t>
            </w:r>
            <w:r w:rsidR="00212B00">
              <w:rPr>
                <w:rFonts w:asciiTheme="majorHAnsi" w:hAnsiTheme="majorHAnsi"/>
                <w:color w:val="auto"/>
                <w:sz w:val="24"/>
              </w:rPr>
              <w:t xml:space="preserve">objašnjava </w:t>
            </w:r>
            <w:r w:rsidRPr="00CC0D7F">
              <w:rPr>
                <w:rFonts w:asciiTheme="majorHAnsi" w:hAnsiTheme="majorHAnsi"/>
                <w:color w:val="auto"/>
                <w:sz w:val="24"/>
              </w:rPr>
              <w:t>njihove osnovne funkcionalnosti.</w:t>
            </w:r>
          </w:p>
        </w:tc>
      </w:tr>
      <w:tr w:rsidRPr="00AC705A" w:rsidR="00006A13" w14:paraId="762421B9" w14:textId="77777777">
        <w:trPr>
          <w:trHeight w:val="1703"/>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20770CF2" w14:textId="77777777">
            <w:pPr>
              <w:ind w:left="28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4FD6D9A8" wp14:editId="0068F3B4">
                      <wp:extent cx="121366" cy="865860"/>
                      <wp:effectExtent l="0" t="0" r="0" b="0"/>
                      <wp:docPr id="21016" name="Group 21016"/>
                      <wp:cNvGraphicFramePr/>
                      <a:graphic xmlns:a="http://schemas.openxmlformats.org/drawingml/2006/main">
                        <a:graphicData uri="http://schemas.microsoft.com/office/word/2010/wordprocessingGroup">
                          <wpg:wgp>
                            <wpg:cNvGrpSpPr/>
                            <wpg:grpSpPr>
                              <a:xfrm>
                                <a:off x="0" y="0"/>
                                <a:ext cx="121366" cy="865860"/>
                                <a:chOff x="0" y="0"/>
                                <a:chExt cx="121366" cy="865860"/>
                              </a:xfrm>
                            </wpg:grpSpPr>
                            <wps:wsp>
                              <wps:cNvPr id="792" name="Rectangle 792"/>
                              <wps:cNvSpPr/>
                              <wps:spPr>
                                <a:xfrm rot="-5399999">
                                  <a:off x="-468660" y="235783"/>
                                  <a:ext cx="1098738" cy="161416"/>
                                </a:xfrm>
                                <a:prstGeom prst="rect">
                                  <a:avLst/>
                                </a:prstGeom>
                                <a:ln>
                                  <a:noFill/>
                                </a:ln>
                              </wps:spPr>
                              <wps:txbx>
                                <w:txbxContent>
                                  <w:p w:rsidR="00AF4556" w:rsidRDefault="00006A13" w14:paraId="4F5ACD03" w14:textId="77777777">
                                    <w:r>
                                      <w:rPr>
                                        <w:rFonts w:ascii="Trebuchet MS" w:hAnsi="Trebuchet MS" w:eastAsia="Trebuchet MS" w:cs="Trebuchet MS"/>
                                        <w:b/>
                                        <w:sz w:val="20"/>
                                      </w:rPr>
                                      <w:t>Vrlo dobar (4)</w:t>
                                    </w:r>
                                  </w:p>
                                </w:txbxContent>
                              </wps:txbx>
                              <wps:bodyPr horzOverflow="overflow" vert="horz" lIns="0" tIns="0" rIns="0" bIns="0" rtlCol="0">
                                <a:noAutofit/>
                              </wps:bodyPr>
                            </wps:wsp>
                            <wps:wsp>
                              <wps:cNvPr id="793" name="Rectangle 793"/>
                              <wps:cNvSpPr/>
                              <wps:spPr>
                                <a:xfrm rot="-5399999">
                                  <a:off x="55389" y="-67952"/>
                                  <a:ext cx="50638" cy="161416"/>
                                </a:xfrm>
                                <a:prstGeom prst="rect">
                                  <a:avLst/>
                                </a:prstGeom>
                                <a:ln>
                                  <a:noFill/>
                                </a:ln>
                              </wps:spPr>
                              <wps:txbx>
                                <w:txbxContent>
                                  <w:p w:rsidR="00AF4556" w:rsidRDefault="00006A13" w14:paraId="365AE5D2"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5983404F">
                    <v:group id="Group 21016" style="width:9.55pt;height:68.2pt;mso-position-horizontal-relative:char;mso-position-vertical-relative:line" coordsize="1213,8658" o:spid="_x0000_s1046" w14:anchorId="4FD6D9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">
                      <v:rect id="Rectangle 792" style="position:absolute;left:-4686;top:2358;width:10986;height:1614;rotation:-5898239fd;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">
                        <v:textbox inset="0,0,0,0">
                          <w:txbxContent>
                            <w:p w:rsidR="00AF4556" w:rsidRDefault="00006A13" w14:paraId="6568F684" w14:textId="77777777">
                              <w:r>
                                <w:rPr>
                                  <w:rFonts w:ascii="Trebuchet MS" w:hAnsi="Trebuchet MS" w:eastAsia="Trebuchet MS" w:cs="Trebuchet MS"/>
                                  <w:b/>
                                  <w:sz w:val="20"/>
                                </w:rPr>
                                <w:t>Vrlo dobar (4)</w:t>
                              </w:r>
                            </w:p>
                          </w:txbxContent>
                        </v:textbox>
                      </v:rect>
                      <v:rect id="Rectangle 793" style="position:absolute;left:554;top:-679;width:505;height:1614;rotation:-5898239fd;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">
                        <v:textbox inset="0,0,0,0">
                          <w:txbxContent>
                            <w:p w:rsidR="00AF4556" w:rsidRDefault="00006A13" w14:paraId="156A6281"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5705C2" w:rsidP="00206B85" w:rsidRDefault="00006A13" w14:paraId="55DCD027" w14:textId="302F058B">
            <w:pPr>
              <w:spacing w:after="45" w:line="240" w:lineRule="auto"/>
              <w:ind w:left="37"/>
              <w:rPr>
                <w:rFonts w:asciiTheme="majorHAnsi" w:hAnsiTheme="majorHAnsi"/>
                <w:color w:val="auto"/>
                <w:sz w:val="24"/>
              </w:rPr>
            </w:pPr>
            <w:r w:rsidRPr="00AC705A">
              <w:rPr>
                <w:rFonts w:eastAsia="Trebuchet MS" w:asciiTheme="majorHAnsi" w:hAnsiTheme="majorHAnsi"/>
                <w:color w:val="auto"/>
                <w:sz w:val="24"/>
              </w:rPr>
              <w:t>Poznaje sve nastavne sadržaje, ali ih ne povezuje sa sličnim sadržajima: datoteka, mapa</w:t>
            </w:r>
            <w:r w:rsidR="00206B85">
              <w:rPr>
                <w:rFonts w:eastAsia="Trebuchet MS" w:asciiTheme="majorHAnsi" w:hAnsiTheme="majorHAnsi"/>
                <w:color w:val="auto"/>
                <w:sz w:val="24"/>
              </w:rPr>
              <w:t xml:space="preserve">, </w:t>
            </w:r>
            <w:r w:rsidRPr="00AC705A">
              <w:rPr>
                <w:rFonts w:eastAsia="Trebuchet MS" w:asciiTheme="majorHAnsi" w:hAnsiTheme="majorHAnsi"/>
                <w:color w:val="auto"/>
                <w:sz w:val="24"/>
              </w:rPr>
              <w:t>spremnici – središnji i pomoćni</w:t>
            </w:r>
            <w:r w:rsidR="00206B85">
              <w:rPr>
                <w:rFonts w:eastAsia="Trebuchet MS" w:asciiTheme="majorHAnsi" w:hAnsiTheme="majorHAnsi"/>
                <w:color w:val="auto"/>
                <w:sz w:val="24"/>
              </w:rPr>
              <w:t xml:space="preserve">, </w:t>
            </w:r>
            <w:proofErr w:type="spellStart"/>
            <w:r w:rsidRPr="00AC705A">
              <w:rPr>
                <w:rFonts w:eastAsia="Trebuchet MS" w:asciiTheme="majorHAnsi" w:hAnsiTheme="majorHAnsi"/>
                <w:color w:val="auto"/>
                <w:sz w:val="24"/>
              </w:rPr>
              <w:t>primjenski</w:t>
            </w:r>
            <w:proofErr w:type="spellEnd"/>
            <w:r w:rsidRPr="00AC705A">
              <w:rPr>
                <w:rFonts w:eastAsia="Trebuchet MS" w:asciiTheme="majorHAnsi" w:hAnsiTheme="majorHAnsi"/>
                <w:color w:val="auto"/>
                <w:sz w:val="24"/>
              </w:rPr>
              <w:t xml:space="preserve"> programi</w:t>
            </w:r>
            <w:r w:rsidR="00206B85">
              <w:rPr>
                <w:rFonts w:eastAsia="Trebuchet MS" w:asciiTheme="majorHAnsi" w:hAnsiTheme="majorHAnsi"/>
                <w:color w:val="auto"/>
                <w:sz w:val="24"/>
              </w:rPr>
              <w:t xml:space="preserve">, </w:t>
            </w:r>
            <w:r w:rsidRPr="00AC705A">
              <w:rPr>
                <w:rFonts w:eastAsia="Trebuchet MS" w:asciiTheme="majorHAnsi" w:hAnsiTheme="majorHAnsi"/>
                <w:color w:val="auto"/>
                <w:sz w:val="24"/>
              </w:rPr>
              <w:t>radna površina</w:t>
            </w:r>
            <w:r w:rsidR="00206B85">
              <w:rPr>
                <w:rFonts w:eastAsia="Trebuchet MS" w:asciiTheme="majorHAnsi" w:hAnsiTheme="majorHAnsi"/>
                <w:color w:val="auto"/>
                <w:sz w:val="24"/>
              </w:rPr>
              <w:t xml:space="preserve">. </w:t>
            </w:r>
          </w:p>
          <w:p w:rsidRPr="00AC705A" w:rsidR="005705C2" w:rsidP="005705C2" w:rsidRDefault="005705C2" w14:paraId="05A8E8CD" w14:textId="2CD772CB">
            <w:pPr>
              <w:rPr>
                <w:rFonts w:asciiTheme="majorHAnsi" w:hAnsiTheme="majorHAnsi"/>
                <w:color w:val="auto"/>
                <w:sz w:val="24"/>
              </w:rPr>
            </w:pPr>
            <w:r w:rsidRPr="005705C2">
              <w:rPr>
                <w:rFonts w:asciiTheme="majorHAnsi" w:hAnsiTheme="majorHAnsi"/>
                <w:color w:val="auto"/>
                <w:sz w:val="24"/>
              </w:rPr>
              <w:t>Pokazuje duboko razumijevanje operativnog sustava i može detaljno opisati objekte korisničkog sučelja s primjerima. Detaljno opisuje temeljne programe operativnog sustava s primjerima. Detaljno analizira ikone i simbole uređaja za pohranu s dubokim razumijevanjem i primjenom.</w:t>
            </w:r>
          </w:p>
        </w:tc>
        <w:tc>
          <w:tcPr>
            <w:tcW w:w="3969" w:type="dxa"/>
            <w:tcBorders>
              <w:top w:val="single" w:color="000000" w:sz="4" w:space="0"/>
              <w:left w:val="single" w:color="000000" w:sz="4" w:space="0"/>
              <w:bottom w:val="single" w:color="000000" w:sz="4" w:space="0"/>
              <w:right w:val="single" w:color="000000" w:sz="4" w:space="0"/>
            </w:tcBorders>
          </w:tcPr>
          <w:p w:rsidRPr="00AC705A" w:rsidR="001A63F4" w:rsidP="001A63F4" w:rsidRDefault="00E313C4" w14:paraId="63B94786" w14:textId="24D0B07B">
            <w:pPr>
              <w:spacing w:line="240" w:lineRule="auto"/>
              <w:ind w:left="36"/>
              <w:rPr>
                <w:rFonts w:asciiTheme="majorHAnsi" w:hAnsiTheme="majorHAnsi"/>
                <w:color w:val="auto"/>
                <w:sz w:val="24"/>
              </w:rPr>
            </w:pPr>
            <w:r>
              <w:rPr>
                <w:rFonts w:eastAsia="Trebuchet MS" w:asciiTheme="majorHAnsi" w:hAnsiTheme="majorHAnsi"/>
                <w:color w:val="auto"/>
                <w:sz w:val="24"/>
              </w:rPr>
              <w:t>Barata</w:t>
            </w:r>
            <w:r w:rsidRPr="00E313C4">
              <w:rPr>
                <w:rFonts w:eastAsia="Trebuchet MS" w:asciiTheme="majorHAnsi" w:hAnsiTheme="majorHAnsi"/>
                <w:color w:val="auto"/>
                <w:sz w:val="24"/>
              </w:rPr>
              <w:t xml:space="preserve"> napredn</w:t>
            </w:r>
            <w:r>
              <w:rPr>
                <w:rFonts w:eastAsia="Trebuchet MS" w:asciiTheme="majorHAnsi" w:hAnsiTheme="majorHAnsi"/>
                <w:color w:val="auto"/>
                <w:sz w:val="24"/>
              </w:rPr>
              <w:t>im</w:t>
            </w:r>
            <w:r w:rsidRPr="00E313C4">
              <w:rPr>
                <w:rFonts w:eastAsia="Trebuchet MS" w:asciiTheme="majorHAnsi" w:hAnsiTheme="majorHAnsi"/>
                <w:color w:val="auto"/>
                <w:sz w:val="24"/>
              </w:rPr>
              <w:t xml:space="preserve"> mogućnosti</w:t>
            </w:r>
            <w:r>
              <w:rPr>
                <w:rFonts w:eastAsia="Trebuchet MS" w:asciiTheme="majorHAnsi" w:hAnsiTheme="majorHAnsi"/>
                <w:color w:val="auto"/>
                <w:sz w:val="24"/>
              </w:rPr>
              <w:t xml:space="preserve">ma </w:t>
            </w:r>
            <w:r w:rsidRPr="00E313C4">
              <w:rPr>
                <w:rFonts w:eastAsia="Trebuchet MS" w:asciiTheme="majorHAnsi" w:hAnsiTheme="majorHAnsi"/>
                <w:color w:val="auto"/>
                <w:sz w:val="24"/>
              </w:rPr>
              <w:t xml:space="preserve">operativnog sustava </w:t>
            </w:r>
            <w:r w:rsidRPr="00AC705A">
              <w:rPr>
                <w:rFonts w:eastAsia="Trebuchet MS" w:asciiTheme="majorHAnsi" w:hAnsiTheme="majorHAnsi"/>
                <w:color w:val="auto"/>
                <w:sz w:val="24"/>
              </w:rPr>
              <w:t>mapama i datotekama.</w:t>
            </w:r>
            <w:r w:rsidRPr="00E313C4">
              <w:rPr>
                <w:rFonts w:eastAsia="Trebuchet MS" w:asciiTheme="majorHAnsi" w:hAnsiTheme="majorHAnsi"/>
                <w:color w:val="auto"/>
                <w:sz w:val="24"/>
              </w:rPr>
              <w:t xml:space="preserve"> </w:t>
            </w:r>
            <w:r w:rsidRPr="00AC705A">
              <w:rPr>
                <w:rFonts w:eastAsia="Trebuchet MS" w:asciiTheme="majorHAnsi" w:hAnsiTheme="majorHAnsi"/>
                <w:color w:val="auto"/>
                <w:sz w:val="24"/>
              </w:rPr>
              <w:t>Primjenjuje stečeno znanje</w:t>
            </w:r>
            <w:r w:rsidRPr="00E313C4">
              <w:rPr>
                <w:rFonts w:eastAsia="Trebuchet MS" w:asciiTheme="majorHAnsi" w:hAnsiTheme="majorHAnsi"/>
                <w:color w:val="auto"/>
                <w:sz w:val="24"/>
              </w:rPr>
              <w:t xml:space="preserve"> u upravljanju organizacijom datoteka i primjenjuje napredne metode organizacije i prikazivanja sadržaja</w:t>
            </w:r>
            <w:r w:rsidR="001A63F4">
              <w:rPr>
                <w:rFonts w:eastAsia="Trebuchet MS" w:asciiTheme="majorHAnsi" w:hAnsiTheme="majorHAnsi"/>
                <w:color w:val="auto"/>
                <w:sz w:val="24"/>
              </w:rPr>
              <w:t xml:space="preserve">, </w:t>
            </w:r>
            <w:r w:rsidRPr="00AC705A" w:rsidR="001A63F4">
              <w:rPr>
                <w:rFonts w:eastAsia="Trebuchet MS" w:asciiTheme="majorHAnsi" w:hAnsiTheme="majorHAnsi"/>
                <w:color w:val="auto"/>
                <w:sz w:val="24"/>
              </w:rPr>
              <w:t xml:space="preserve">samostalno uočava pogreške. </w:t>
            </w:r>
          </w:p>
          <w:p w:rsidRPr="00AC705A" w:rsidR="00AF4556" w:rsidRDefault="00AF4556" w14:paraId="0D6BAFB4" w14:textId="55F9D265">
            <w:pPr>
              <w:ind w:left="36"/>
              <w:rPr>
                <w:rFonts w:asciiTheme="majorHAnsi" w:hAnsiTheme="majorHAnsi"/>
                <w:color w:val="auto"/>
                <w:sz w:val="24"/>
              </w:rPr>
            </w:pPr>
          </w:p>
        </w:tc>
        <w:tc>
          <w:tcPr>
            <w:tcW w:w="5387" w:type="dxa"/>
            <w:tcBorders>
              <w:top w:val="single" w:color="000000" w:sz="4" w:space="0"/>
              <w:left w:val="single" w:color="000000" w:sz="4" w:space="0"/>
              <w:bottom w:val="single" w:color="000000" w:sz="4" w:space="0"/>
              <w:right w:val="single" w:color="000000" w:sz="4" w:space="0"/>
            </w:tcBorders>
          </w:tcPr>
          <w:p w:rsidR="00E2046D" w:rsidRDefault="009F5F9D" w14:paraId="72732A8A" w14:textId="2228D78E">
            <w:pPr>
              <w:ind w:left="37"/>
              <w:rPr>
                <w:rFonts w:asciiTheme="majorHAnsi" w:hAnsiTheme="majorHAnsi"/>
                <w:color w:val="auto"/>
                <w:sz w:val="24"/>
              </w:rPr>
            </w:pPr>
            <w:r>
              <w:rPr>
                <w:rFonts w:asciiTheme="majorHAnsi" w:hAnsiTheme="majorHAnsi"/>
                <w:color w:val="auto"/>
                <w:sz w:val="24"/>
              </w:rPr>
              <w:t>Samostalno</w:t>
            </w:r>
            <w:r w:rsidRPr="00E2046D" w:rsidR="00E2046D">
              <w:rPr>
                <w:rFonts w:asciiTheme="majorHAnsi" w:hAnsiTheme="majorHAnsi"/>
                <w:color w:val="auto"/>
                <w:sz w:val="24"/>
              </w:rPr>
              <w:t xml:space="preserve"> pohranjuje digitalne uratke na različite lokacije s razumijevanjem njihove svrhe. </w:t>
            </w:r>
            <w:r w:rsidR="00286960">
              <w:rPr>
                <w:rFonts w:asciiTheme="majorHAnsi" w:hAnsiTheme="majorHAnsi"/>
                <w:color w:val="auto"/>
                <w:sz w:val="24"/>
              </w:rPr>
              <w:t>Samostalno</w:t>
            </w:r>
            <w:r w:rsidRPr="00E2046D" w:rsidR="00E2046D">
              <w:rPr>
                <w:rFonts w:asciiTheme="majorHAnsi" w:hAnsiTheme="majorHAnsi"/>
                <w:color w:val="auto"/>
                <w:sz w:val="24"/>
              </w:rPr>
              <w:t xml:space="preserve"> upravlja organizacijom datoteka, izvršava operacije kopiranja, premještanja i pronalaženja s razumijevanjem. Pokazuje visoko razumijevanje i vještinu u korištenju temeljnih programa operativnog sustava te ih uspješno primjenjuje u različitim situacijama.</w:t>
            </w:r>
          </w:p>
          <w:p w:rsidRPr="00AC705A" w:rsidR="00E2046D" w:rsidRDefault="00E2046D" w14:paraId="77403AFE" w14:textId="4BC587D2">
            <w:pPr>
              <w:ind w:left="37"/>
              <w:rPr>
                <w:rFonts w:asciiTheme="majorHAnsi" w:hAnsiTheme="majorHAnsi"/>
                <w:color w:val="auto"/>
                <w:sz w:val="24"/>
              </w:rPr>
            </w:pPr>
          </w:p>
        </w:tc>
      </w:tr>
      <w:tr w:rsidRPr="00AC705A" w:rsidR="00006A13" w14:paraId="3C04291C" w14:textId="77777777">
        <w:trPr>
          <w:trHeight w:val="1946"/>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32EB55C" w14:textId="77777777">
            <w:pPr>
              <w:ind w:left="28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5559E28F" wp14:editId="74555B31">
                      <wp:extent cx="121366" cy="690346"/>
                      <wp:effectExtent l="0" t="0" r="0" b="0"/>
                      <wp:docPr id="21521" name="Group 21521"/>
                      <wp:cNvGraphicFramePr/>
                      <a:graphic xmlns:a="http://schemas.openxmlformats.org/drawingml/2006/main">
                        <a:graphicData uri="http://schemas.microsoft.com/office/word/2010/wordprocessingGroup">
                          <wpg:wgp>
                            <wpg:cNvGrpSpPr/>
                            <wpg:grpSpPr>
                              <a:xfrm>
                                <a:off x="0" y="0"/>
                                <a:ext cx="121366" cy="690346"/>
                                <a:chOff x="0" y="0"/>
                                <a:chExt cx="121366" cy="690346"/>
                              </a:xfrm>
                            </wpg:grpSpPr>
                            <wps:wsp>
                              <wps:cNvPr id="877" name="Rectangle 877"/>
                              <wps:cNvSpPr/>
                              <wps:spPr>
                                <a:xfrm rot="-5399999">
                                  <a:off x="-352074" y="176855"/>
                                  <a:ext cx="865566" cy="161416"/>
                                </a:xfrm>
                                <a:prstGeom prst="rect">
                                  <a:avLst/>
                                </a:prstGeom>
                                <a:ln>
                                  <a:noFill/>
                                </a:ln>
                              </wps:spPr>
                              <wps:txbx>
                                <w:txbxContent>
                                  <w:p w:rsidR="00AF4556" w:rsidRDefault="00006A13" w14:paraId="2DEF46E4" w14:textId="77777777">
                                    <w:r>
                                      <w:rPr>
                                        <w:rFonts w:ascii="Trebuchet MS" w:hAnsi="Trebuchet MS" w:eastAsia="Trebuchet MS" w:cs="Trebuchet MS"/>
                                        <w:b/>
                                        <w:sz w:val="20"/>
                                      </w:rPr>
                                      <w:t>Odličan (5)</w:t>
                                    </w:r>
                                  </w:p>
                                </w:txbxContent>
                              </wps:txbx>
                              <wps:bodyPr horzOverflow="overflow" vert="horz" lIns="0" tIns="0" rIns="0" bIns="0" rtlCol="0">
                                <a:noAutofit/>
                              </wps:bodyPr>
                            </wps:wsp>
                            <wps:wsp>
                              <wps:cNvPr id="878" name="Rectangle 878"/>
                              <wps:cNvSpPr/>
                              <wps:spPr>
                                <a:xfrm rot="-5399999">
                                  <a:off x="55389" y="-67952"/>
                                  <a:ext cx="50638" cy="161416"/>
                                </a:xfrm>
                                <a:prstGeom prst="rect">
                                  <a:avLst/>
                                </a:prstGeom>
                                <a:ln>
                                  <a:noFill/>
                                </a:ln>
                              </wps:spPr>
                              <wps:txbx>
                                <w:txbxContent>
                                  <w:p w:rsidR="00AF4556" w:rsidRDefault="00006A13" w14:paraId="65CC6DE6"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31F64D90">
                    <v:group id="Group 21521" style="width:9.55pt;height:54.35pt;mso-position-horizontal-relative:char;mso-position-vertical-relative:line" coordsize="1213,6903" o:spid="_x0000_s1049" w14:anchorId="5559E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">
                      <v:rect id="Rectangle 877" style="position:absolute;left:-3521;top:1769;width:8655;height:1614;rotation:-5898239fd;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">
                        <v:textbox inset="0,0,0,0">
                          <w:txbxContent>
                            <w:p w:rsidR="00AF4556" w:rsidRDefault="00006A13" w14:paraId="7EAAECB7" w14:textId="77777777">
                              <w:r>
                                <w:rPr>
                                  <w:rFonts w:ascii="Trebuchet MS" w:hAnsi="Trebuchet MS" w:eastAsia="Trebuchet MS" w:cs="Trebuchet MS"/>
                                  <w:b/>
                                  <w:sz w:val="20"/>
                                </w:rPr>
                                <w:t>Odličan (5)</w:t>
                              </w:r>
                            </w:p>
                          </w:txbxContent>
                        </v:textbox>
                      </v:rect>
                      <v:rect id="Rectangle 878" style="position:absolute;left:554;top:-679;width:505;height:1614;rotation:-5898239fd;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">
                        <v:textbox inset="0,0,0,0">
                          <w:txbxContent>
                            <w:p w:rsidR="00AF4556" w:rsidRDefault="00006A13" w14:paraId="20876B09"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FF4676" w:rsidP="002F4421" w:rsidRDefault="00006A13" w14:paraId="487E953D" w14:textId="5B576D8B">
            <w:pPr>
              <w:spacing w:after="47" w:line="237" w:lineRule="auto"/>
              <w:ind w:left="37"/>
              <w:rPr>
                <w:rFonts w:asciiTheme="majorHAnsi" w:hAnsiTheme="majorHAnsi"/>
                <w:color w:val="auto"/>
                <w:sz w:val="24"/>
              </w:rPr>
            </w:pPr>
            <w:r w:rsidRPr="00AC705A">
              <w:rPr>
                <w:rFonts w:eastAsia="Trebuchet MS" w:asciiTheme="majorHAnsi" w:hAnsiTheme="majorHAnsi"/>
                <w:color w:val="auto"/>
                <w:sz w:val="24"/>
              </w:rPr>
              <w:t>Povezuje usvojeno znanje s drugim sličnim sadržajima: datoteka, mapa</w:t>
            </w:r>
            <w:r w:rsidR="002F4421">
              <w:rPr>
                <w:rFonts w:eastAsia="Trebuchet MS" w:asciiTheme="majorHAnsi" w:hAnsiTheme="majorHAnsi"/>
                <w:color w:val="auto"/>
                <w:sz w:val="24"/>
              </w:rPr>
              <w:t xml:space="preserve">, </w:t>
            </w:r>
            <w:r w:rsidRPr="00AC705A">
              <w:rPr>
                <w:rFonts w:eastAsia="Trebuchet MS" w:asciiTheme="majorHAnsi" w:hAnsiTheme="majorHAnsi"/>
                <w:color w:val="auto"/>
                <w:sz w:val="24"/>
              </w:rPr>
              <w:t>spremnici – središnji i pomoćni</w:t>
            </w:r>
            <w:r w:rsidR="002F4421">
              <w:rPr>
                <w:rFonts w:eastAsia="Trebuchet MS" w:asciiTheme="majorHAnsi" w:hAnsiTheme="majorHAnsi"/>
                <w:color w:val="auto"/>
                <w:sz w:val="24"/>
              </w:rPr>
              <w:t>,</w:t>
            </w:r>
            <w:r w:rsidRPr="00AC705A">
              <w:rPr>
                <w:rFonts w:eastAsia="Trebuchet MS" w:asciiTheme="majorHAnsi" w:hAnsiTheme="majorHAnsi"/>
                <w:color w:val="auto"/>
                <w:sz w:val="24"/>
              </w:rPr>
              <w:t xml:space="preserve"> radna površina</w:t>
            </w:r>
            <w:r w:rsidR="002F4421">
              <w:rPr>
                <w:rFonts w:eastAsia="Trebuchet MS" w:asciiTheme="majorHAnsi" w:hAnsiTheme="majorHAnsi"/>
                <w:color w:val="auto"/>
                <w:sz w:val="24"/>
              </w:rPr>
              <w:t>.</w:t>
            </w:r>
          </w:p>
          <w:p w:rsidRPr="00AC705A" w:rsidR="00FF4676" w:rsidP="00FF4676" w:rsidRDefault="00A13B72" w14:paraId="4CC8D640" w14:textId="65BD6DF6">
            <w:pPr>
              <w:rPr>
                <w:rFonts w:asciiTheme="majorHAnsi" w:hAnsiTheme="majorHAnsi"/>
                <w:color w:val="auto"/>
                <w:sz w:val="24"/>
              </w:rPr>
            </w:pPr>
            <w:r>
              <w:rPr>
                <w:rFonts w:asciiTheme="majorHAnsi" w:hAnsiTheme="majorHAnsi"/>
                <w:color w:val="auto"/>
                <w:sz w:val="24"/>
              </w:rPr>
              <w:t>Pokazuje</w:t>
            </w:r>
            <w:r w:rsidRPr="00FF4676" w:rsidR="00FF4676">
              <w:rPr>
                <w:rFonts w:asciiTheme="majorHAnsi" w:hAnsiTheme="majorHAnsi"/>
                <w:color w:val="auto"/>
                <w:sz w:val="24"/>
              </w:rPr>
              <w:t xml:space="preserve"> izvrsno znanje o operativnom sustavu i njegovim objektima korisničkog sučelja te može analizirati složene funkcionalnosti. Pozna</w:t>
            </w:r>
            <w:r w:rsidR="00DA16AB">
              <w:rPr>
                <w:rFonts w:asciiTheme="majorHAnsi" w:hAnsiTheme="majorHAnsi"/>
                <w:color w:val="auto"/>
                <w:sz w:val="24"/>
              </w:rPr>
              <w:t>je</w:t>
            </w:r>
            <w:r w:rsidRPr="00FF4676" w:rsidR="00FF4676">
              <w:rPr>
                <w:rFonts w:asciiTheme="majorHAnsi" w:hAnsiTheme="majorHAnsi"/>
                <w:color w:val="auto"/>
                <w:sz w:val="24"/>
              </w:rPr>
              <w:t xml:space="preserve"> temeljn</w:t>
            </w:r>
            <w:r w:rsidR="00DA16AB">
              <w:rPr>
                <w:rFonts w:asciiTheme="majorHAnsi" w:hAnsiTheme="majorHAnsi"/>
                <w:color w:val="auto"/>
                <w:sz w:val="24"/>
              </w:rPr>
              <w:t>e</w:t>
            </w:r>
            <w:r w:rsidRPr="00FF4676" w:rsidR="00FF4676">
              <w:rPr>
                <w:rFonts w:asciiTheme="majorHAnsi" w:hAnsiTheme="majorHAnsi"/>
                <w:color w:val="auto"/>
                <w:sz w:val="24"/>
              </w:rPr>
              <w:t xml:space="preserve"> program</w:t>
            </w:r>
            <w:r w:rsidR="00860FD8">
              <w:rPr>
                <w:rFonts w:asciiTheme="majorHAnsi" w:hAnsiTheme="majorHAnsi"/>
                <w:color w:val="auto"/>
                <w:sz w:val="24"/>
              </w:rPr>
              <w:t>e</w:t>
            </w:r>
            <w:r w:rsidRPr="00FF4676" w:rsidR="00FF4676">
              <w:rPr>
                <w:rFonts w:asciiTheme="majorHAnsi" w:hAnsiTheme="majorHAnsi"/>
                <w:color w:val="auto"/>
                <w:sz w:val="24"/>
              </w:rPr>
              <w:t xml:space="preserve"> i može analizirati njihove napredne mogućnosti i prilagodbe. </w:t>
            </w:r>
            <w:r w:rsidR="00860FD8">
              <w:rPr>
                <w:rFonts w:asciiTheme="majorHAnsi" w:hAnsiTheme="majorHAnsi"/>
                <w:color w:val="auto"/>
                <w:sz w:val="24"/>
              </w:rPr>
              <w:t>P</w:t>
            </w:r>
            <w:r w:rsidR="00814989">
              <w:rPr>
                <w:rFonts w:asciiTheme="majorHAnsi" w:hAnsiTheme="majorHAnsi"/>
                <w:color w:val="auto"/>
                <w:sz w:val="24"/>
              </w:rPr>
              <w:t>okazuje</w:t>
            </w:r>
            <w:r w:rsidRPr="00FF4676" w:rsidR="00FF4676">
              <w:rPr>
                <w:rFonts w:asciiTheme="majorHAnsi" w:hAnsiTheme="majorHAnsi"/>
                <w:color w:val="auto"/>
                <w:sz w:val="24"/>
              </w:rPr>
              <w:t xml:space="preserve"> izvanredno znanje o ikonama i simbolima uređaja za pohranu te može identificirati napredne značajke i mogućnosti.</w:t>
            </w:r>
          </w:p>
        </w:tc>
        <w:tc>
          <w:tcPr>
            <w:tcW w:w="3969" w:type="dxa"/>
            <w:tcBorders>
              <w:top w:val="single" w:color="000000" w:sz="4" w:space="0"/>
              <w:left w:val="single" w:color="000000" w:sz="4" w:space="0"/>
              <w:bottom w:val="single" w:color="000000" w:sz="4" w:space="0"/>
              <w:right w:val="single" w:color="000000" w:sz="4" w:space="0"/>
            </w:tcBorders>
          </w:tcPr>
          <w:p w:rsidRPr="00AC705A" w:rsidR="00852CB6" w:rsidRDefault="00852CB6" w14:paraId="00D67517" w14:textId="5B49E1D6">
            <w:pPr>
              <w:ind w:left="36"/>
              <w:rPr>
                <w:rFonts w:asciiTheme="majorHAnsi" w:hAnsiTheme="majorHAnsi"/>
                <w:color w:val="auto"/>
                <w:sz w:val="24"/>
              </w:rPr>
            </w:pPr>
            <w:r w:rsidRPr="00AC705A">
              <w:rPr>
                <w:rFonts w:eastAsia="Trebuchet MS" w:asciiTheme="majorHAnsi" w:hAnsiTheme="majorHAnsi"/>
                <w:color w:val="auto"/>
                <w:sz w:val="24"/>
              </w:rPr>
              <w:t xml:space="preserve">Kreativno primjenjuje usvojene vještine </w:t>
            </w:r>
            <w:r w:rsidRPr="00852CB6">
              <w:rPr>
                <w:rFonts w:asciiTheme="majorHAnsi" w:hAnsiTheme="majorHAnsi"/>
                <w:color w:val="auto"/>
                <w:sz w:val="24"/>
              </w:rPr>
              <w:t xml:space="preserve">u otkrivanju i korištenju dodatnih mogućnosti operativnog sustava te može rješavati složene probleme i izazove. </w:t>
            </w:r>
            <w:r w:rsidR="00D14C72">
              <w:rPr>
                <w:rFonts w:asciiTheme="majorHAnsi" w:hAnsiTheme="majorHAnsi"/>
                <w:color w:val="auto"/>
                <w:sz w:val="24"/>
              </w:rPr>
              <w:t>Barata</w:t>
            </w:r>
            <w:r w:rsidRPr="00852CB6">
              <w:rPr>
                <w:rFonts w:asciiTheme="majorHAnsi" w:hAnsiTheme="majorHAnsi"/>
                <w:color w:val="auto"/>
                <w:sz w:val="24"/>
              </w:rPr>
              <w:t xml:space="preserve"> poznavanje</w:t>
            </w:r>
            <w:r w:rsidR="00D14C72">
              <w:rPr>
                <w:rFonts w:asciiTheme="majorHAnsi" w:hAnsiTheme="majorHAnsi"/>
                <w:color w:val="auto"/>
                <w:sz w:val="24"/>
              </w:rPr>
              <w:t>m</w:t>
            </w:r>
            <w:r w:rsidRPr="00852CB6">
              <w:rPr>
                <w:rFonts w:asciiTheme="majorHAnsi" w:hAnsiTheme="majorHAnsi"/>
                <w:color w:val="auto"/>
                <w:sz w:val="24"/>
              </w:rPr>
              <w:t xml:space="preserve"> i vješt</w:t>
            </w:r>
            <w:r w:rsidR="00AF2315">
              <w:rPr>
                <w:rFonts w:asciiTheme="majorHAnsi" w:hAnsiTheme="majorHAnsi"/>
                <w:color w:val="auto"/>
                <w:sz w:val="24"/>
              </w:rPr>
              <w:t>inama</w:t>
            </w:r>
            <w:r w:rsidRPr="00852CB6">
              <w:rPr>
                <w:rFonts w:asciiTheme="majorHAnsi" w:hAnsiTheme="majorHAnsi"/>
                <w:color w:val="auto"/>
                <w:sz w:val="24"/>
              </w:rPr>
              <w:t xml:space="preserve"> u organizaciji datoteka, uključujući napredne tehnike i optimizaciju.</w:t>
            </w:r>
          </w:p>
        </w:tc>
        <w:tc>
          <w:tcPr>
            <w:tcW w:w="5387" w:type="dxa"/>
            <w:tcBorders>
              <w:top w:val="single" w:color="000000" w:sz="4" w:space="0"/>
              <w:left w:val="single" w:color="000000" w:sz="4" w:space="0"/>
              <w:bottom w:val="single" w:color="000000" w:sz="4" w:space="0"/>
              <w:right w:val="single" w:color="000000" w:sz="4" w:space="0"/>
            </w:tcBorders>
          </w:tcPr>
          <w:p w:rsidRPr="00AC705A" w:rsidR="00AF4556" w:rsidRDefault="00006A13" w14:paraId="1F75D218" w14:textId="714803DB">
            <w:pPr>
              <w:spacing w:after="214"/>
              <w:ind w:left="37"/>
              <w:rPr>
                <w:rFonts w:asciiTheme="majorHAnsi" w:hAnsiTheme="majorHAnsi"/>
                <w:color w:val="auto"/>
                <w:sz w:val="24"/>
              </w:rPr>
            </w:pPr>
            <w:r w:rsidRPr="00AC705A">
              <w:rPr>
                <w:rFonts w:eastAsia="Trebuchet MS" w:asciiTheme="majorHAnsi" w:hAnsiTheme="majorHAnsi"/>
                <w:color w:val="auto"/>
                <w:sz w:val="24"/>
              </w:rPr>
              <w:t xml:space="preserve"> </w:t>
            </w:r>
            <w:r w:rsidRPr="00BC7040" w:rsidR="00BC7040">
              <w:rPr>
                <w:rFonts w:eastAsia="Trebuchet MS" w:asciiTheme="majorHAnsi" w:hAnsiTheme="majorHAnsi"/>
                <w:color w:val="auto"/>
                <w:sz w:val="24"/>
              </w:rPr>
              <w:t>Samostalno, brzo i uspješno koristi različite lokacije za pohranu digitalnih uradaka te poznaje njihovu primjenu u različitim kontekstima. Demonstrira izvrsno poznavanje svih aspekata upravljanja datotekama, uključujući napredne operacije i optimizaciju. Pokazuje razumijevanje i vještinu u korištenju temeljnih programa operativnog sustava te može prilagoditi njihovu upotrebu prema složenim potrebama i zadacima.</w:t>
            </w:r>
          </w:p>
          <w:p w:rsidRPr="00AC705A" w:rsidR="00AF4556" w:rsidRDefault="00006A13" w14:paraId="0609AB7A" w14:textId="77777777">
            <w:pPr>
              <w:ind w:left="37"/>
              <w:rPr>
                <w:rFonts w:asciiTheme="majorHAnsi" w:hAnsiTheme="majorHAnsi"/>
                <w:color w:val="auto"/>
                <w:sz w:val="24"/>
              </w:rPr>
            </w:pPr>
            <w:r w:rsidRPr="00AC705A">
              <w:rPr>
                <w:rFonts w:eastAsia="Trebuchet MS" w:asciiTheme="majorHAnsi" w:hAnsiTheme="majorHAnsi"/>
                <w:color w:val="auto"/>
                <w:sz w:val="24"/>
              </w:rPr>
              <w:t xml:space="preserve"> </w:t>
            </w:r>
          </w:p>
        </w:tc>
      </w:tr>
      <w:tr w:rsidRPr="00AC705A" w:rsidR="00006A13" w14:paraId="3D93342A" w14:textId="77777777">
        <w:trPr>
          <w:trHeight w:val="430"/>
        </w:trPr>
        <w:tc>
          <w:tcPr>
            <w:tcW w:w="14709" w:type="dxa"/>
            <w:gridSpan w:val="4"/>
            <w:tcBorders>
              <w:top w:val="single" w:color="000000" w:sz="4" w:space="0"/>
              <w:left w:val="single" w:color="000000" w:sz="4" w:space="0"/>
              <w:bottom w:val="single" w:color="000000" w:sz="4" w:space="0"/>
              <w:right w:val="single" w:color="000000" w:sz="4" w:space="0"/>
            </w:tcBorders>
          </w:tcPr>
          <w:p w:rsidR="00B47FFA" w:rsidRDefault="00006A13" w14:paraId="52EE6352" w14:textId="77777777">
            <w:pPr>
              <w:tabs>
                <w:tab w:val="center" w:pos="3274"/>
                <w:tab w:val="center" w:pos="9053"/>
              </w:tabs>
              <w:rPr>
                <w:rFonts w:asciiTheme="majorHAnsi" w:hAnsiTheme="majorHAnsi"/>
                <w:color w:val="auto"/>
                <w:sz w:val="24"/>
              </w:rPr>
            </w:pPr>
            <w:r w:rsidRPr="00AC705A">
              <w:rPr>
                <w:rFonts w:asciiTheme="majorHAnsi" w:hAnsiTheme="majorHAnsi"/>
                <w:color w:val="auto"/>
                <w:sz w:val="24"/>
              </w:rPr>
              <w:tab/>
            </w:r>
          </w:p>
          <w:p w:rsidR="00B47FFA" w:rsidRDefault="00B47FFA" w14:paraId="28289F3F" w14:textId="77777777">
            <w:pPr>
              <w:tabs>
                <w:tab w:val="center" w:pos="3274"/>
                <w:tab w:val="center" w:pos="9053"/>
              </w:tabs>
              <w:rPr>
                <w:rFonts w:asciiTheme="majorHAnsi" w:hAnsiTheme="majorHAnsi"/>
                <w:color w:val="auto"/>
                <w:sz w:val="24"/>
              </w:rPr>
            </w:pPr>
          </w:p>
          <w:p w:rsidR="00B47FFA" w:rsidRDefault="00B47FFA" w14:paraId="66FB7073" w14:textId="77777777">
            <w:pPr>
              <w:tabs>
                <w:tab w:val="center" w:pos="3274"/>
                <w:tab w:val="center" w:pos="9053"/>
              </w:tabs>
              <w:rPr>
                <w:rFonts w:asciiTheme="majorHAnsi" w:hAnsiTheme="majorHAnsi"/>
                <w:color w:val="auto"/>
                <w:sz w:val="24"/>
              </w:rPr>
            </w:pPr>
          </w:p>
          <w:p w:rsidR="00B47FFA" w:rsidRDefault="00B47FFA" w14:paraId="7A1FC67F" w14:textId="77777777">
            <w:pPr>
              <w:tabs>
                <w:tab w:val="center" w:pos="3274"/>
                <w:tab w:val="center" w:pos="9053"/>
              </w:tabs>
              <w:rPr>
                <w:rFonts w:asciiTheme="majorHAnsi" w:hAnsiTheme="majorHAnsi"/>
                <w:color w:val="auto"/>
                <w:sz w:val="24"/>
              </w:rPr>
            </w:pPr>
          </w:p>
          <w:p w:rsidR="00B47FFA" w:rsidRDefault="00B47FFA" w14:paraId="4946B6C4" w14:textId="77777777">
            <w:pPr>
              <w:tabs>
                <w:tab w:val="center" w:pos="3274"/>
                <w:tab w:val="center" w:pos="9053"/>
              </w:tabs>
              <w:rPr>
                <w:rFonts w:asciiTheme="majorHAnsi" w:hAnsiTheme="majorHAnsi"/>
                <w:color w:val="auto"/>
                <w:sz w:val="24"/>
              </w:rPr>
            </w:pPr>
          </w:p>
          <w:p w:rsidR="00B47FFA" w:rsidRDefault="00B47FFA" w14:paraId="44DDB13F" w14:textId="77777777">
            <w:pPr>
              <w:tabs>
                <w:tab w:val="center" w:pos="3274"/>
                <w:tab w:val="center" w:pos="9053"/>
              </w:tabs>
              <w:rPr>
                <w:rFonts w:asciiTheme="majorHAnsi" w:hAnsiTheme="majorHAnsi"/>
                <w:color w:val="auto"/>
                <w:sz w:val="24"/>
              </w:rPr>
            </w:pPr>
          </w:p>
          <w:p w:rsidR="00B47FFA" w:rsidRDefault="00B47FFA" w14:paraId="0CDDF90D" w14:textId="77777777">
            <w:pPr>
              <w:tabs>
                <w:tab w:val="center" w:pos="3274"/>
                <w:tab w:val="center" w:pos="9053"/>
              </w:tabs>
              <w:rPr>
                <w:rFonts w:asciiTheme="majorHAnsi" w:hAnsiTheme="majorHAnsi"/>
                <w:color w:val="auto"/>
                <w:sz w:val="24"/>
              </w:rPr>
            </w:pPr>
          </w:p>
          <w:p w:rsidR="00B47FFA" w:rsidRDefault="00B47FFA" w14:paraId="5BFD7E28" w14:textId="77777777">
            <w:pPr>
              <w:tabs>
                <w:tab w:val="center" w:pos="3274"/>
                <w:tab w:val="center" w:pos="9053"/>
              </w:tabs>
              <w:rPr>
                <w:rFonts w:asciiTheme="majorHAnsi" w:hAnsiTheme="majorHAnsi"/>
                <w:color w:val="auto"/>
                <w:sz w:val="24"/>
              </w:rPr>
            </w:pPr>
          </w:p>
          <w:p w:rsidR="00B47FFA" w:rsidRDefault="00B47FFA" w14:paraId="23362477" w14:textId="77777777">
            <w:pPr>
              <w:tabs>
                <w:tab w:val="center" w:pos="3274"/>
                <w:tab w:val="center" w:pos="9053"/>
              </w:tabs>
              <w:rPr>
                <w:rFonts w:asciiTheme="majorHAnsi" w:hAnsiTheme="majorHAnsi"/>
                <w:color w:val="auto"/>
                <w:sz w:val="24"/>
              </w:rPr>
            </w:pPr>
          </w:p>
          <w:p w:rsidRPr="00AC705A" w:rsidR="00AF4556" w:rsidRDefault="00006A13" w14:paraId="06A9DD15" w14:textId="26DDBA05">
            <w:pPr>
              <w:tabs>
                <w:tab w:val="center" w:pos="3274"/>
                <w:tab w:val="center" w:pos="9053"/>
              </w:tabs>
              <w:rPr>
                <w:rFonts w:asciiTheme="majorHAnsi" w:hAnsiTheme="majorHAnsi"/>
                <w:color w:val="auto"/>
                <w:sz w:val="24"/>
              </w:rPr>
            </w:pPr>
            <w:r w:rsidRPr="00157567">
              <w:rPr>
                <w:rFonts w:eastAsia="Trebuchet MS" w:asciiTheme="majorHAnsi" w:hAnsiTheme="majorHAnsi"/>
                <w:color w:val="auto"/>
                <w:sz w:val="24"/>
                <w:highlight w:val="green"/>
              </w:rPr>
              <w:t xml:space="preserve">Nastavna cjelina:  </w:t>
            </w:r>
            <w:r w:rsidRPr="00157567">
              <w:rPr>
                <w:rFonts w:eastAsia="Trebuchet MS" w:asciiTheme="majorHAnsi" w:hAnsiTheme="majorHAnsi"/>
                <w:color w:val="auto"/>
                <w:sz w:val="24"/>
                <w:highlight w:val="green"/>
              </w:rPr>
              <w:tab/>
            </w:r>
            <w:r w:rsidRPr="00157567">
              <w:rPr>
                <w:rFonts w:eastAsia="Trebuchet MS" w:asciiTheme="majorHAnsi" w:hAnsiTheme="majorHAnsi"/>
                <w:color w:val="auto"/>
                <w:sz w:val="24"/>
                <w:highlight w:val="green"/>
              </w:rPr>
              <w:t>3. Računalno razmišljanje i programiranje</w:t>
            </w:r>
            <w:r w:rsidRPr="00AC705A">
              <w:rPr>
                <w:rFonts w:eastAsia="Trebuchet MS" w:asciiTheme="majorHAnsi" w:hAnsiTheme="majorHAnsi"/>
                <w:color w:val="auto"/>
                <w:sz w:val="24"/>
              </w:rPr>
              <w:t xml:space="preserve"> </w:t>
            </w:r>
          </w:p>
        </w:tc>
      </w:tr>
      <w:tr w:rsidRPr="00AC705A" w:rsidR="00006A13" w14:paraId="1D3D5875" w14:textId="77777777">
        <w:trPr>
          <w:trHeight w:val="334"/>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5344F850" w14:textId="77777777">
            <w:pPr>
              <w:ind w:left="74"/>
              <w:jc w:val="center"/>
              <w:rPr>
                <w:rFonts w:asciiTheme="majorHAnsi" w:hAnsiTheme="majorHAnsi"/>
                <w:color w:val="auto"/>
                <w:sz w:val="24"/>
              </w:rPr>
            </w:pPr>
            <w:r w:rsidRPr="00AC705A">
              <w:rPr>
                <w:rFonts w:eastAsia="Trebuchet MS" w:asciiTheme="majorHAnsi" w:hAnsiTheme="majorHAnsi"/>
                <w:color w:val="auto"/>
                <w:sz w:val="24"/>
              </w:rPr>
              <w:t xml:space="preserve"> </w:t>
            </w:r>
          </w:p>
        </w:tc>
        <w:tc>
          <w:tcPr>
            <w:tcW w:w="4586"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7F6F2BA" w14:textId="77777777">
            <w:pPr>
              <w:ind w:right="9"/>
              <w:jc w:val="center"/>
              <w:rPr>
                <w:rFonts w:asciiTheme="majorHAnsi" w:hAnsiTheme="majorHAnsi"/>
                <w:color w:val="auto"/>
                <w:sz w:val="24"/>
              </w:rPr>
            </w:pPr>
            <w:r w:rsidRPr="00AC705A">
              <w:rPr>
                <w:rFonts w:eastAsia="Trebuchet MS" w:asciiTheme="majorHAnsi" w:hAnsiTheme="majorHAnsi"/>
                <w:color w:val="auto"/>
                <w:sz w:val="24"/>
              </w:rPr>
              <w:t xml:space="preserve">Usvojenost znanja </w:t>
            </w:r>
          </w:p>
        </w:tc>
        <w:tc>
          <w:tcPr>
            <w:tcW w:w="3969"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7CA7EFE" w14:textId="77777777">
            <w:pPr>
              <w:ind w:right="8"/>
              <w:jc w:val="center"/>
              <w:rPr>
                <w:rFonts w:asciiTheme="majorHAnsi" w:hAnsiTheme="majorHAnsi"/>
                <w:color w:val="auto"/>
                <w:sz w:val="24"/>
              </w:rPr>
            </w:pPr>
            <w:r w:rsidRPr="00AC705A">
              <w:rPr>
                <w:rFonts w:eastAsia="Trebuchet MS" w:asciiTheme="majorHAnsi" w:hAnsiTheme="majorHAnsi"/>
                <w:color w:val="auto"/>
                <w:sz w:val="24"/>
              </w:rPr>
              <w:t xml:space="preserve">Rješavanje problema </w:t>
            </w:r>
          </w:p>
        </w:tc>
        <w:tc>
          <w:tcPr>
            <w:tcW w:w="538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2E76C3AC" w14:textId="77777777">
            <w:pPr>
              <w:ind w:right="10"/>
              <w:jc w:val="center"/>
              <w:rPr>
                <w:rFonts w:asciiTheme="majorHAnsi" w:hAnsiTheme="majorHAnsi"/>
                <w:color w:val="auto"/>
                <w:sz w:val="24"/>
              </w:rPr>
            </w:pPr>
            <w:r w:rsidRPr="00AC705A">
              <w:rPr>
                <w:rFonts w:eastAsia="Trebuchet MS" w:asciiTheme="majorHAnsi" w:hAnsiTheme="majorHAnsi"/>
                <w:color w:val="auto"/>
                <w:sz w:val="24"/>
              </w:rPr>
              <w:t xml:space="preserve">Digitalni sadržaji i suradnja </w:t>
            </w:r>
          </w:p>
        </w:tc>
      </w:tr>
      <w:tr w:rsidRPr="00AC705A" w:rsidR="00A32064" w14:paraId="4A58A67A" w14:textId="77777777">
        <w:trPr>
          <w:trHeight w:val="145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32064" w:rsidP="00A32064" w:rsidRDefault="00A32064" w14:paraId="1E6938BB" w14:textId="078FBE3A">
            <w:pPr>
              <w:ind w:left="288"/>
              <w:rPr>
                <w:rFonts w:asciiTheme="majorHAnsi" w:hAnsiTheme="majorHAnsi"/>
                <w:noProof/>
                <w:color w:val="auto"/>
                <w:sz w:val="24"/>
              </w:rPr>
            </w:pPr>
            <w:r w:rsidRPr="00AC705A">
              <w:rPr>
                <w:rFonts w:asciiTheme="majorHAnsi" w:hAnsiTheme="majorHAnsi"/>
                <w:noProof/>
                <w:sz w:val="24"/>
              </w:rPr>
              <mc:AlternateContent>
                <mc:Choice Requires="wps">
                  <w:drawing>
                    <wp:anchor distT="0" distB="0" distL="114300" distR="114300" simplePos="0" relativeHeight="251669504" behindDoc="0" locked="0" layoutInCell="1" allowOverlap="1" wp14:anchorId="30817929" wp14:editId="7211D54F">
                      <wp:simplePos x="0" y="0"/>
                      <wp:positionH relativeFrom="column">
                        <wp:posOffset>-387869</wp:posOffset>
                      </wp:positionH>
                      <wp:positionV relativeFrom="paragraph">
                        <wp:posOffset>373689</wp:posOffset>
                      </wp:positionV>
                      <wp:extent cx="1074986" cy="178884"/>
                      <wp:effectExtent l="0" t="0" r="0" b="0"/>
                      <wp:wrapNone/>
                      <wp:docPr id="1749001507"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rsidR="00A32064" w:rsidP="0078093D" w:rsidRDefault="00A32064" w14:paraId="79F3D5C8" w14:textId="77777777">
                                  <w:r>
                                    <w:rPr>
                                      <w:rFonts w:ascii="Trebuchet MS" w:hAnsi="Trebuchet MS" w:eastAsia="Trebuchet MS" w:cs="Trebuchet MS"/>
                                      <w:b/>
                                      <w:i/>
                                    </w:rPr>
                                    <w:t>Nedovoljan (1)</w:t>
                                  </w:r>
                                </w:p>
                              </w:txbxContent>
                            </wps:txbx>
                            <wps:bodyPr horzOverflow="overflow" vert="horz" lIns="0" tIns="0" rIns="0" bIns="0" rtlCol="0">
                              <a:noAutofit/>
                            </wps:bodyPr>
                          </wps:wsp>
                        </a:graphicData>
                      </a:graphic>
                    </wp:anchor>
                  </w:drawing>
                </mc:Choice>
                <mc:Fallback>
                  <w:pict w14:anchorId="2F8E284C">
                    <v:rect id="_x0000_s1052" style="position:absolute;left:0;text-align:left;margin-left:-30.55pt;margin-top:29.4pt;width:84.65pt;height:14.1pt;rotation:-5898239fd;z-index:251669504;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3081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CxrLrApAEAAD0DAAAOAAAAAAAAAAAAAAAAAC4CAABkcnMvZTJvRG9jLnhtbFBLAQItABQABgAI&#10;AAAAIQBv6+B13gAAAAgBAAAPAAAAAAAAAAAAAAAAAP4DAABkcnMvZG93bnJldi54bWxQSwUGAAAA&#10;AAQABADzAAAACQUAAAAA&#10;">
                      <v:textbox inset="0,0,0,0">
                        <w:txbxContent>
                          <w:p w:rsidR="00A32064" w:rsidP="0078093D" w:rsidRDefault="00A32064" w14:paraId="5233C449" w14:textId="77777777">
                            <w:r>
                              <w:rPr>
                                <w:rFonts w:ascii="Trebuchet MS" w:hAnsi="Trebuchet MS" w:eastAsia="Trebuchet MS" w:cs="Trebuchet MS"/>
                                <w:b/>
                                <w:i/>
                              </w:rPr>
                              <w:t>Nedovoljan (1)</w:t>
                            </w:r>
                          </w:p>
                        </w:txbxContent>
                      </v:textbox>
                    </v:rect>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32064" w:rsidP="00A32064" w:rsidRDefault="007065BA" w14:paraId="45B21130" w14:textId="22084C4D">
            <w:pPr>
              <w:spacing w:after="45" w:line="240" w:lineRule="auto"/>
              <w:ind w:left="37" w:right="46"/>
              <w:rPr>
                <w:rFonts w:eastAsia="Trebuchet MS" w:asciiTheme="majorHAnsi" w:hAnsiTheme="majorHAnsi"/>
                <w:color w:val="auto"/>
                <w:sz w:val="24"/>
              </w:rPr>
            </w:pPr>
            <w:r w:rsidRPr="007065BA">
              <w:rPr>
                <w:rFonts w:asciiTheme="majorHAnsi" w:hAnsiTheme="majorHAnsi"/>
                <w:sz w:val="24"/>
              </w:rPr>
              <w:t>Ne prepoznaje i ne prisjeća se varijabli na primjerima iz svakodnevnog života. Ne prepoznaje i ne može navesti osnovne dijelove izvršavanja računalnog programa. ne prepoznaje što je algoritam, niti može navesti primjere algoritamskih rješenja iz svakodnevnog života.</w:t>
            </w:r>
          </w:p>
        </w:tc>
        <w:tc>
          <w:tcPr>
            <w:tcW w:w="3969" w:type="dxa"/>
            <w:tcBorders>
              <w:top w:val="single" w:color="000000" w:sz="4" w:space="0"/>
              <w:left w:val="single" w:color="000000" w:sz="4" w:space="0"/>
              <w:bottom w:val="single" w:color="000000" w:sz="4" w:space="0"/>
              <w:right w:val="single" w:color="000000" w:sz="4" w:space="0"/>
            </w:tcBorders>
          </w:tcPr>
          <w:p w:rsidR="006F079E" w:rsidP="00A32064" w:rsidRDefault="00D91DFD" w14:paraId="615B2F9F" w14:textId="77777777">
            <w:pPr>
              <w:spacing w:after="45" w:line="240" w:lineRule="auto"/>
              <w:ind w:left="36"/>
              <w:rPr>
                <w:rFonts w:eastAsia="Trebuchet MS" w:asciiTheme="majorHAnsi" w:hAnsiTheme="majorHAnsi"/>
                <w:color w:val="auto"/>
                <w:sz w:val="24"/>
              </w:rPr>
            </w:pPr>
            <w:r w:rsidRPr="00D91DFD">
              <w:rPr>
                <w:rFonts w:eastAsia="Trebuchet MS" w:asciiTheme="majorHAnsi" w:hAnsiTheme="majorHAnsi"/>
                <w:color w:val="auto"/>
                <w:sz w:val="24"/>
              </w:rPr>
              <w:t xml:space="preserve">Nije u mogućnosti sastaviti niz uputa koristeći naredbe. Ne prepoznaje niti koristi znak pridruživanja za varijable i njihove vrijednosti. Niti uz dodatne smjernice i upute ne izvodi niti rješava zadatke  koje uključuju varijable. Ne prepoznaje potrebu za preuređivanjem i ponovnim testiranjem rješenja niti ne zna kako to učiniti. Ne prepoznaje potrebu za kritičkom provjerom niti analizom svog algoritma i problema. Ne prepoznaje kako razviti rješenje problema niti ne razumije korake u procesu razvoja. Ne prepoznaje kako rješavati probleme s ulaznim i izlaznim vrijednostima te ne razumije postupke računanja. </w:t>
            </w:r>
          </w:p>
          <w:p w:rsidRPr="00AC705A" w:rsidR="00A32064" w:rsidP="00A32064" w:rsidRDefault="00D91DFD" w14:paraId="5B4A3235" w14:textId="075513BC">
            <w:pPr>
              <w:spacing w:after="45" w:line="240" w:lineRule="auto"/>
              <w:ind w:left="36"/>
              <w:rPr>
                <w:rFonts w:eastAsia="Trebuchet MS" w:asciiTheme="majorHAnsi" w:hAnsiTheme="majorHAnsi"/>
                <w:color w:val="auto"/>
                <w:sz w:val="24"/>
              </w:rPr>
            </w:pPr>
            <w:r w:rsidRPr="00D91DFD">
              <w:rPr>
                <w:rFonts w:eastAsia="Trebuchet MS" w:asciiTheme="majorHAnsi" w:hAnsiTheme="majorHAnsi"/>
                <w:color w:val="auto"/>
                <w:sz w:val="24"/>
              </w:rPr>
              <w:t xml:space="preserve">Ne koristi osnovne naredbe za crtanje i bojanje geometrijskih likova, niti ih prepoznaje. ne razumije ni ne prepoznaje grafički prikaz algoritma dijagramom tijeka. </w:t>
            </w:r>
            <w:r w:rsidR="004D166B">
              <w:rPr>
                <w:rFonts w:eastAsia="Trebuchet MS" w:asciiTheme="majorHAnsi" w:hAnsiTheme="majorHAnsi"/>
                <w:color w:val="auto"/>
                <w:sz w:val="24"/>
              </w:rPr>
              <w:t>N</w:t>
            </w:r>
            <w:r w:rsidRPr="00D91DFD">
              <w:rPr>
                <w:rFonts w:eastAsia="Trebuchet MS" w:asciiTheme="majorHAnsi" w:hAnsiTheme="majorHAnsi"/>
                <w:color w:val="auto"/>
                <w:sz w:val="24"/>
              </w:rPr>
              <w:t>e prepoznaje svrhu korištenja naredbe FOR u petljama i ne razumije postavljanje brojača ponavljanja.</w:t>
            </w:r>
          </w:p>
        </w:tc>
        <w:tc>
          <w:tcPr>
            <w:tcW w:w="5387" w:type="dxa"/>
            <w:tcBorders>
              <w:top w:val="single" w:color="000000" w:sz="4" w:space="0"/>
              <w:left w:val="single" w:color="000000" w:sz="4" w:space="0"/>
              <w:bottom w:val="single" w:color="000000" w:sz="4" w:space="0"/>
              <w:right w:val="single" w:color="000000" w:sz="4" w:space="0"/>
            </w:tcBorders>
          </w:tcPr>
          <w:p w:rsidRPr="00AC705A" w:rsidR="00A32064" w:rsidP="00A32064" w:rsidRDefault="0063080C" w14:paraId="4874F7F1" w14:textId="073D7742">
            <w:pPr>
              <w:ind w:left="37"/>
              <w:rPr>
                <w:rFonts w:eastAsia="Trebuchet MS" w:asciiTheme="majorHAnsi" w:hAnsiTheme="majorHAnsi"/>
                <w:color w:val="auto"/>
                <w:sz w:val="24"/>
              </w:rPr>
            </w:pPr>
            <w:r w:rsidRPr="0063080C">
              <w:rPr>
                <w:rFonts w:eastAsia="Trebuchet MS" w:asciiTheme="majorHAnsi" w:hAnsiTheme="majorHAnsi"/>
                <w:color w:val="auto"/>
                <w:sz w:val="24"/>
              </w:rPr>
              <w:t>Nije u mogućnosti navesti načine pokretanja programskog alata. Ne prepoznaje sučelje niti osnovne dijelove programskog alata. Ne prepoznaje kako samostalno pohranjuje napisani računalni program. Ne prepoznaje kako otvoriti spremljeni program niti ne razumije proces otvaranja.</w:t>
            </w:r>
          </w:p>
        </w:tc>
      </w:tr>
      <w:tr w:rsidRPr="00AC705A" w:rsidR="00006A13" w14:paraId="4A5D9701" w14:textId="77777777">
        <w:trPr>
          <w:trHeight w:val="145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5577321B" w14:textId="77777777">
            <w:pPr>
              <w:ind w:left="28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09986DD3" wp14:editId="37B9F76B">
                      <wp:extent cx="121366" cy="763498"/>
                      <wp:effectExtent l="0" t="0" r="0" b="0"/>
                      <wp:docPr id="20877" name="Group 20877"/>
                      <wp:cNvGraphicFramePr/>
                      <a:graphic xmlns:a="http://schemas.openxmlformats.org/drawingml/2006/main">
                        <a:graphicData uri="http://schemas.microsoft.com/office/word/2010/wordprocessingGroup">
                          <wpg:wgp>
                            <wpg:cNvGrpSpPr/>
                            <wpg:grpSpPr>
                              <a:xfrm>
                                <a:off x="0" y="0"/>
                                <a:ext cx="121366" cy="763498"/>
                                <a:chOff x="0" y="0"/>
                                <a:chExt cx="121366" cy="763498"/>
                              </a:xfrm>
                            </wpg:grpSpPr>
                            <wps:wsp>
                              <wps:cNvPr id="1022" name="Rectangle 1022"/>
                              <wps:cNvSpPr/>
                              <wps:spPr>
                                <a:xfrm rot="-5399999">
                                  <a:off x="-369486" y="232595"/>
                                  <a:ext cx="900390" cy="161416"/>
                                </a:xfrm>
                                <a:prstGeom prst="rect">
                                  <a:avLst/>
                                </a:prstGeom>
                                <a:ln>
                                  <a:noFill/>
                                </a:ln>
                              </wps:spPr>
                              <wps:txbx>
                                <w:txbxContent>
                                  <w:p w:rsidR="00AF4556" w:rsidRDefault="00006A13" w14:paraId="2E75348E" w14:textId="77777777">
                                    <w:r>
                                      <w:rPr>
                                        <w:rFonts w:ascii="Trebuchet MS" w:hAnsi="Trebuchet MS" w:eastAsia="Trebuchet MS" w:cs="Trebuchet MS"/>
                                        <w:b/>
                                        <w:sz w:val="20"/>
                                      </w:rPr>
                                      <w:t>Dovoljan (2</w:t>
                                    </w:r>
                                  </w:p>
                                </w:txbxContent>
                              </wps:txbx>
                              <wps:bodyPr horzOverflow="overflow" vert="horz" lIns="0" tIns="0" rIns="0" bIns="0" rtlCol="0">
                                <a:noAutofit/>
                              </wps:bodyPr>
                            </wps:wsp>
                            <wps:wsp>
                              <wps:cNvPr id="1023" name="Rectangle 1023"/>
                              <wps:cNvSpPr/>
                              <wps:spPr>
                                <a:xfrm rot="-5399999">
                                  <a:off x="49837" y="-26260"/>
                                  <a:ext cx="61742" cy="161416"/>
                                </a:xfrm>
                                <a:prstGeom prst="rect">
                                  <a:avLst/>
                                </a:prstGeom>
                                <a:ln>
                                  <a:noFill/>
                                </a:ln>
                              </wps:spPr>
                              <wps:txbx>
                                <w:txbxContent>
                                  <w:p w:rsidR="00AF4556" w:rsidRDefault="00006A13" w14:paraId="51DC1A69" w14:textId="77777777">
                                    <w:r>
                                      <w:rPr>
                                        <w:rFonts w:ascii="Trebuchet MS" w:hAnsi="Trebuchet MS" w:eastAsia="Trebuchet MS" w:cs="Trebuchet MS"/>
                                        <w:b/>
                                        <w:sz w:val="20"/>
                                      </w:rPr>
                                      <w:t>)</w:t>
                                    </w:r>
                                  </w:p>
                                </w:txbxContent>
                              </wps:txbx>
                              <wps:bodyPr horzOverflow="overflow" vert="horz" lIns="0" tIns="0" rIns="0" bIns="0" rtlCol="0">
                                <a:noAutofit/>
                              </wps:bodyPr>
                            </wps:wsp>
                            <wps:wsp>
                              <wps:cNvPr id="1024" name="Rectangle 1024"/>
                              <wps:cNvSpPr/>
                              <wps:spPr>
                                <a:xfrm rot="-5399999">
                                  <a:off x="55389" y="-67952"/>
                                  <a:ext cx="50639" cy="161416"/>
                                </a:xfrm>
                                <a:prstGeom prst="rect">
                                  <a:avLst/>
                                </a:prstGeom>
                                <a:ln>
                                  <a:noFill/>
                                </a:ln>
                              </wps:spPr>
                              <wps:txbx>
                                <w:txbxContent>
                                  <w:p w:rsidR="00AF4556" w:rsidRDefault="00006A13" w14:paraId="5FB4C932"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6B9DB864">
                    <v:group id="Group 20877" style="width:9.55pt;height:60.1pt;mso-position-horizontal-relative:char;mso-position-vertical-relative:line" coordsize="1213,7634" o:spid="_x0000_s1053" w14:anchorId="09986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">
                      <v:rect id="Rectangle 1022" style="position:absolute;left:-3694;top:2326;width:9002;height:1614;rotation:-5898239fd;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">
                        <v:textbox inset="0,0,0,0">
                          <w:txbxContent>
                            <w:p w:rsidR="00AF4556" w:rsidRDefault="00006A13" w14:paraId="3929693E" w14:textId="77777777">
                              <w:r>
                                <w:rPr>
                                  <w:rFonts w:ascii="Trebuchet MS" w:hAnsi="Trebuchet MS" w:eastAsia="Trebuchet MS" w:cs="Trebuchet MS"/>
                                  <w:b/>
                                  <w:sz w:val="20"/>
                                </w:rPr>
                                <w:t>Dovoljan (2</w:t>
                              </w:r>
                            </w:p>
                          </w:txbxContent>
                        </v:textbox>
                      </v:rect>
                      <v:rect id="Rectangle 1023" style="position:absolute;left:498;top:-263;width:618;height:1614;rotation:-5898239fd;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">
                        <v:textbox inset="0,0,0,0">
                          <w:txbxContent>
                            <w:p w:rsidR="00AF4556" w:rsidRDefault="00006A13" w14:paraId="2CEAEE8A" w14:textId="77777777">
                              <w:r>
                                <w:rPr>
                                  <w:rFonts w:ascii="Trebuchet MS" w:hAnsi="Trebuchet MS" w:eastAsia="Trebuchet MS" w:cs="Trebuchet MS"/>
                                  <w:b/>
                                  <w:sz w:val="20"/>
                                </w:rPr>
                                <w:t>)</w:t>
                              </w:r>
                            </w:p>
                          </w:txbxContent>
                        </v:textbox>
                      </v:rect>
                      <v:rect id="Rectangle 1024" style="position:absolute;left:554;top:-679;width:505;height:1614;rotation:-5898239fd;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">
                        <v:textbox inset="0,0,0,0">
                          <w:txbxContent>
                            <w:p w:rsidR="00AF4556" w:rsidRDefault="00006A13" w14:paraId="10146664"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FD0F16" w:rsidP="00FD0F16" w:rsidRDefault="00FD0F16" w14:paraId="0480DFDE" w14:textId="2B3BFF31">
            <w:pPr>
              <w:rPr>
                <w:rFonts w:asciiTheme="majorHAnsi" w:hAnsiTheme="majorHAnsi"/>
                <w:color w:val="auto"/>
                <w:sz w:val="24"/>
              </w:rPr>
            </w:pPr>
            <w:r w:rsidRPr="00FD0F16">
              <w:rPr>
                <w:rFonts w:asciiTheme="majorHAnsi" w:hAnsiTheme="majorHAnsi"/>
                <w:color w:val="auto"/>
                <w:sz w:val="24"/>
              </w:rPr>
              <w:t>Prisjeća se</w:t>
            </w:r>
            <w:r w:rsidR="00823415">
              <w:rPr>
                <w:rFonts w:asciiTheme="majorHAnsi" w:hAnsiTheme="majorHAnsi"/>
                <w:color w:val="auto"/>
                <w:sz w:val="24"/>
              </w:rPr>
              <w:t xml:space="preserve"> </w:t>
            </w:r>
            <w:r w:rsidRPr="00AC705A" w:rsidR="00823415">
              <w:rPr>
                <w:rFonts w:eastAsia="Trebuchet MS" w:asciiTheme="majorHAnsi" w:hAnsiTheme="majorHAnsi"/>
                <w:color w:val="auto"/>
                <w:sz w:val="24"/>
              </w:rPr>
              <w:t>uz pomoć učitelja</w:t>
            </w:r>
            <w:r w:rsidRPr="00FD0F16">
              <w:rPr>
                <w:rFonts w:asciiTheme="majorHAnsi" w:hAnsiTheme="majorHAnsi"/>
                <w:color w:val="auto"/>
                <w:sz w:val="24"/>
              </w:rPr>
              <w:t xml:space="preserve"> varijabli na primjerima iz svakodnevnog života. P</w:t>
            </w:r>
            <w:r w:rsidR="00823415">
              <w:rPr>
                <w:rFonts w:asciiTheme="majorHAnsi" w:hAnsiTheme="majorHAnsi"/>
                <w:color w:val="auto"/>
                <w:sz w:val="24"/>
              </w:rPr>
              <w:t>risjeća se</w:t>
            </w:r>
            <w:r w:rsidRPr="00FD0F16">
              <w:rPr>
                <w:rFonts w:asciiTheme="majorHAnsi" w:hAnsiTheme="majorHAnsi"/>
                <w:color w:val="auto"/>
                <w:sz w:val="24"/>
              </w:rPr>
              <w:t xml:space="preserve"> </w:t>
            </w:r>
            <w:r w:rsidRPr="00AC705A" w:rsidR="00823415">
              <w:rPr>
                <w:rFonts w:eastAsia="Trebuchet MS" w:asciiTheme="majorHAnsi" w:hAnsiTheme="majorHAnsi"/>
                <w:color w:val="auto"/>
                <w:sz w:val="24"/>
              </w:rPr>
              <w:t>uz pomoć učitelja</w:t>
            </w:r>
            <w:r w:rsidRPr="00FD0F16" w:rsidR="00823415">
              <w:rPr>
                <w:rFonts w:asciiTheme="majorHAnsi" w:hAnsiTheme="majorHAnsi"/>
                <w:color w:val="auto"/>
                <w:sz w:val="24"/>
              </w:rPr>
              <w:t xml:space="preserve"> </w:t>
            </w:r>
            <w:r w:rsidRPr="00FD0F16">
              <w:rPr>
                <w:rFonts w:asciiTheme="majorHAnsi" w:hAnsiTheme="majorHAnsi"/>
                <w:color w:val="auto"/>
                <w:sz w:val="24"/>
              </w:rPr>
              <w:t>osnovn</w:t>
            </w:r>
            <w:r w:rsidR="00823415">
              <w:rPr>
                <w:rFonts w:asciiTheme="majorHAnsi" w:hAnsiTheme="majorHAnsi"/>
                <w:color w:val="auto"/>
                <w:sz w:val="24"/>
              </w:rPr>
              <w:t>ih</w:t>
            </w:r>
            <w:r w:rsidRPr="00FD0F16">
              <w:rPr>
                <w:rFonts w:asciiTheme="majorHAnsi" w:hAnsiTheme="majorHAnsi"/>
                <w:color w:val="auto"/>
                <w:sz w:val="24"/>
              </w:rPr>
              <w:t xml:space="preserve"> dijelov</w:t>
            </w:r>
            <w:r w:rsidR="00823415">
              <w:rPr>
                <w:rFonts w:asciiTheme="majorHAnsi" w:hAnsiTheme="majorHAnsi"/>
                <w:color w:val="auto"/>
                <w:sz w:val="24"/>
              </w:rPr>
              <w:t xml:space="preserve">a </w:t>
            </w:r>
            <w:r w:rsidRPr="00FD0F16">
              <w:rPr>
                <w:rFonts w:asciiTheme="majorHAnsi" w:hAnsiTheme="majorHAnsi"/>
                <w:color w:val="auto"/>
                <w:sz w:val="24"/>
              </w:rPr>
              <w:t xml:space="preserve">izvršavanja računalnog programa uz dodatne smjernice i upute, te ih može navesti s </w:t>
            </w:r>
            <w:r w:rsidRPr="00FD0F16">
              <w:rPr>
                <w:rFonts w:asciiTheme="majorHAnsi" w:hAnsiTheme="majorHAnsi"/>
                <w:color w:val="auto"/>
                <w:sz w:val="24"/>
              </w:rPr>
              <w:t xml:space="preserve">poteškoćama. </w:t>
            </w:r>
            <w:r w:rsidR="00823415">
              <w:rPr>
                <w:rFonts w:asciiTheme="majorHAnsi" w:hAnsiTheme="majorHAnsi"/>
                <w:color w:val="auto"/>
                <w:sz w:val="24"/>
              </w:rPr>
              <w:t>P</w:t>
            </w:r>
            <w:r w:rsidRPr="00FD0F16">
              <w:rPr>
                <w:rFonts w:asciiTheme="majorHAnsi" w:hAnsiTheme="majorHAnsi"/>
                <w:color w:val="auto"/>
                <w:sz w:val="24"/>
              </w:rPr>
              <w:t xml:space="preserve">repoznaje </w:t>
            </w:r>
            <w:r w:rsidR="00823415">
              <w:rPr>
                <w:rFonts w:asciiTheme="majorHAnsi" w:hAnsiTheme="majorHAnsi"/>
                <w:color w:val="auto"/>
                <w:sz w:val="24"/>
              </w:rPr>
              <w:t xml:space="preserve"> </w:t>
            </w:r>
            <w:r w:rsidRPr="00FD0F16">
              <w:rPr>
                <w:rFonts w:asciiTheme="majorHAnsi" w:hAnsiTheme="majorHAnsi"/>
                <w:color w:val="auto"/>
                <w:sz w:val="24"/>
              </w:rPr>
              <w:t>pojam algoritma i nabraja neke postupke koji se mogu smatrati algoritamskim rješenjem uz dodatne smjernice i upute.</w:t>
            </w:r>
          </w:p>
        </w:tc>
        <w:tc>
          <w:tcPr>
            <w:tcW w:w="3969" w:type="dxa"/>
            <w:tcBorders>
              <w:top w:val="single" w:color="000000" w:sz="4" w:space="0"/>
              <w:left w:val="single" w:color="000000" w:sz="4" w:space="0"/>
              <w:bottom w:val="single" w:color="000000" w:sz="4" w:space="0"/>
              <w:right w:val="single" w:color="000000" w:sz="4" w:space="0"/>
            </w:tcBorders>
          </w:tcPr>
          <w:p w:rsidRPr="00AC705A" w:rsidR="00AF4556" w:rsidRDefault="00006A13" w14:paraId="5F1907A3" w14:textId="77777777">
            <w:pPr>
              <w:spacing w:after="45" w:line="240" w:lineRule="auto"/>
              <w:ind w:left="36"/>
              <w:rPr>
                <w:rFonts w:asciiTheme="majorHAnsi" w:hAnsiTheme="majorHAnsi"/>
                <w:color w:val="auto"/>
                <w:sz w:val="24"/>
              </w:rPr>
            </w:pPr>
            <w:r w:rsidRPr="00AC705A">
              <w:rPr>
                <w:rFonts w:eastAsia="Trebuchet MS" w:asciiTheme="majorHAnsi" w:hAnsiTheme="majorHAnsi"/>
                <w:color w:val="auto"/>
                <w:sz w:val="24"/>
              </w:rPr>
              <w:t xml:space="preserve">Radi uz pomoć i samostalno ne uočava pogreške: </w:t>
            </w:r>
          </w:p>
          <w:p w:rsidR="00200550" w:rsidP="0046217D" w:rsidRDefault="0046217D" w14:paraId="5EF79A93" w14:textId="77777777">
            <w:pPr>
              <w:rPr>
                <w:rFonts w:asciiTheme="majorHAnsi" w:hAnsiTheme="majorHAnsi"/>
                <w:color w:val="auto"/>
                <w:sz w:val="24"/>
              </w:rPr>
            </w:pPr>
            <w:r w:rsidRPr="0046217D">
              <w:rPr>
                <w:rFonts w:asciiTheme="majorHAnsi" w:hAnsiTheme="majorHAnsi"/>
                <w:color w:val="auto"/>
                <w:sz w:val="24"/>
              </w:rPr>
              <w:t>Može sastaviti jednostavan niz uputa</w:t>
            </w:r>
            <w:r w:rsidRPr="00AC705A">
              <w:rPr>
                <w:rFonts w:eastAsia="Trebuchet MS" w:asciiTheme="majorHAnsi" w:hAnsiTheme="majorHAnsi"/>
                <w:color w:val="auto"/>
                <w:sz w:val="24"/>
              </w:rPr>
              <w:t xml:space="preserve"> uz pomoć</w:t>
            </w:r>
            <w:r w:rsidRPr="0046217D">
              <w:rPr>
                <w:rFonts w:asciiTheme="majorHAnsi" w:hAnsiTheme="majorHAnsi"/>
                <w:color w:val="auto"/>
                <w:sz w:val="24"/>
              </w:rPr>
              <w:t xml:space="preserve">, ali s poteškoćama i nejasnoćama. Prepoznaje znak </w:t>
            </w:r>
            <w:r>
              <w:rPr>
                <w:rFonts w:asciiTheme="majorHAnsi" w:hAnsiTheme="majorHAnsi"/>
                <w:color w:val="auto"/>
                <w:sz w:val="24"/>
              </w:rPr>
              <w:t xml:space="preserve"> </w:t>
            </w:r>
            <w:r w:rsidRPr="0046217D">
              <w:rPr>
                <w:rFonts w:asciiTheme="majorHAnsi" w:hAnsiTheme="majorHAnsi"/>
                <w:color w:val="auto"/>
                <w:sz w:val="24"/>
              </w:rPr>
              <w:t xml:space="preserve">pridruživanja i uz dodatne smjernice i upute može osnovno pridružiti varijablama vrijednosti, iako uz povremene greške. Može objasniti koncept višestrukog pridruživanja varijablama, ali uz poteškoće u izvođenju. Prepoznaje matematičke operatore, ali tek uz dodatne smjernice i upute ih može koristiti na jednostavnim primjerima. Uz dodatne smjernice i upute izvodi i rješava zadatke koje uključuju varijable. Prepoznaje potrebu za kritičkom provjerom i analizom uz dodatne smjernice i upute, iako to može izvesti uz poteškoće. Prepoznaje potrebu za preuređivanjem i ponovnim testiranjem rješenja uz dodatne smjernice i upute, iako to može izvesti uz poteškoće. Prepoznaje proces razvoja rješenja uz dodatne smjernice i upute te može izvesti uz poteškoće. Prepoznaje potrebu za rješavanjem problema s ulaznim i izlaznim vrijednostima uz dodatne smjernice i upute, iako to može izvesti uz poteškoće. </w:t>
            </w:r>
          </w:p>
          <w:p w:rsidRPr="00AC705A" w:rsidR="0046217D" w:rsidP="0046217D" w:rsidRDefault="0046217D" w14:paraId="58037516" w14:textId="7DEF4359">
            <w:pPr>
              <w:rPr>
                <w:rFonts w:asciiTheme="majorHAnsi" w:hAnsiTheme="majorHAnsi"/>
                <w:color w:val="auto"/>
                <w:sz w:val="24"/>
              </w:rPr>
            </w:pPr>
            <w:r w:rsidRPr="0046217D">
              <w:rPr>
                <w:rFonts w:asciiTheme="majorHAnsi" w:hAnsiTheme="majorHAnsi"/>
                <w:color w:val="auto"/>
                <w:sz w:val="24"/>
              </w:rPr>
              <w:t xml:space="preserve">Koristi osnovne naredbe uz dodatne smjernice i upute za crtanje i bojanje geometrijskih likova, ali s nesigurnošću i često uz greške.  prepoznaje grafički prikaz algoritma dijagramom tijeka uz dodatne smjernice i upute. prepoznaje </w:t>
            </w:r>
            <w:r w:rsidRPr="0046217D">
              <w:rPr>
                <w:rFonts w:asciiTheme="majorHAnsi" w:hAnsiTheme="majorHAnsi"/>
                <w:color w:val="auto"/>
                <w:sz w:val="24"/>
              </w:rPr>
              <w:t>svrhu korištenja naredbe FOR u petljama uz dodatne smjernice i upute i može pravilno postaviti brojač ponavljanja.</w:t>
            </w:r>
          </w:p>
        </w:tc>
        <w:tc>
          <w:tcPr>
            <w:tcW w:w="5387" w:type="dxa"/>
            <w:tcBorders>
              <w:top w:val="single" w:color="000000" w:sz="4" w:space="0"/>
              <w:left w:val="single" w:color="000000" w:sz="4" w:space="0"/>
              <w:bottom w:val="single" w:color="000000" w:sz="4" w:space="0"/>
              <w:right w:val="single" w:color="000000" w:sz="4" w:space="0"/>
            </w:tcBorders>
          </w:tcPr>
          <w:p w:rsidRPr="00AC705A" w:rsidR="00200550" w:rsidRDefault="00AA5835" w14:paraId="17AFB273" w14:textId="71758150">
            <w:pPr>
              <w:ind w:left="37"/>
              <w:rPr>
                <w:rFonts w:asciiTheme="majorHAnsi" w:hAnsiTheme="majorHAnsi"/>
                <w:color w:val="auto"/>
                <w:sz w:val="24"/>
              </w:rPr>
            </w:pPr>
            <w:r w:rsidRPr="00AA5835">
              <w:rPr>
                <w:rFonts w:asciiTheme="majorHAnsi" w:hAnsiTheme="majorHAnsi"/>
                <w:color w:val="auto"/>
                <w:sz w:val="24"/>
              </w:rPr>
              <w:t>Može pokrenuti programski alat s određenim nesigurnostima</w:t>
            </w:r>
            <w:r>
              <w:rPr>
                <w:rFonts w:asciiTheme="majorHAnsi" w:hAnsiTheme="majorHAnsi"/>
                <w:color w:val="auto"/>
                <w:sz w:val="24"/>
              </w:rPr>
              <w:t xml:space="preserve"> </w:t>
            </w:r>
            <w:r w:rsidRPr="00AC705A">
              <w:rPr>
                <w:rFonts w:eastAsia="Trebuchet MS" w:asciiTheme="majorHAnsi" w:hAnsiTheme="majorHAnsi"/>
                <w:color w:val="auto"/>
                <w:sz w:val="24"/>
              </w:rPr>
              <w:t>uz pomoć</w:t>
            </w:r>
            <w:r w:rsidRPr="00AA5835">
              <w:rPr>
                <w:rFonts w:asciiTheme="majorHAnsi" w:hAnsiTheme="majorHAnsi"/>
                <w:color w:val="auto"/>
                <w:sz w:val="24"/>
              </w:rPr>
              <w:t xml:space="preserve">. Prepoznaje kako pohranjuje program uz dodatne smjernice i upute te ga može izvesti uz poteškoće. Prepoznaje kako otvoriti </w:t>
            </w:r>
            <w:r w:rsidRPr="00AA5835">
              <w:rPr>
                <w:rFonts w:asciiTheme="majorHAnsi" w:hAnsiTheme="majorHAnsi"/>
                <w:color w:val="auto"/>
                <w:sz w:val="24"/>
              </w:rPr>
              <w:t>spremljeni program uz dodatne smjernice i upute te ga može otvoriti uz poteškoće.</w:t>
            </w:r>
            <w:r>
              <w:rPr>
                <w:rFonts w:asciiTheme="majorHAnsi" w:hAnsiTheme="majorHAnsi"/>
                <w:color w:val="auto"/>
                <w:sz w:val="24"/>
              </w:rPr>
              <w:t xml:space="preserve"> </w:t>
            </w:r>
          </w:p>
        </w:tc>
      </w:tr>
      <w:tr w:rsidRPr="00AC705A" w:rsidR="00006A13" w14:paraId="3F2651FC" w14:textId="77777777">
        <w:trPr>
          <w:trHeight w:val="194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0376E82B" w14:textId="77777777">
            <w:pPr>
              <w:ind w:left="28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74558D73" wp14:editId="11205CDB">
                      <wp:extent cx="121366" cy="592810"/>
                      <wp:effectExtent l="0" t="0" r="0" b="0"/>
                      <wp:docPr id="21395" name="Group 21395"/>
                      <wp:cNvGraphicFramePr/>
                      <a:graphic xmlns:a="http://schemas.openxmlformats.org/drawingml/2006/main">
                        <a:graphicData uri="http://schemas.microsoft.com/office/word/2010/wordprocessingGroup">
                          <wpg:wgp>
                            <wpg:cNvGrpSpPr/>
                            <wpg:grpSpPr>
                              <a:xfrm>
                                <a:off x="0" y="0"/>
                                <a:ext cx="121366" cy="592810"/>
                                <a:chOff x="0" y="0"/>
                                <a:chExt cx="121366" cy="592810"/>
                              </a:xfrm>
                            </wpg:grpSpPr>
                            <wps:wsp>
                              <wps:cNvPr id="1093" name="Rectangle 1093"/>
                              <wps:cNvSpPr/>
                              <wps:spPr>
                                <a:xfrm rot="-5399999">
                                  <a:off x="-287472" y="143921"/>
                                  <a:ext cx="736362" cy="161416"/>
                                </a:xfrm>
                                <a:prstGeom prst="rect">
                                  <a:avLst/>
                                </a:prstGeom>
                                <a:ln>
                                  <a:noFill/>
                                </a:ln>
                              </wps:spPr>
                              <wps:txbx>
                                <w:txbxContent>
                                  <w:p w:rsidR="00AF4556" w:rsidRDefault="00006A13" w14:paraId="0FD4079E" w14:textId="77777777">
                                    <w:r>
                                      <w:rPr>
                                        <w:rFonts w:ascii="Trebuchet MS" w:hAnsi="Trebuchet MS" w:eastAsia="Trebuchet MS" w:cs="Trebuchet MS"/>
                                        <w:b/>
                                        <w:sz w:val="20"/>
                                      </w:rPr>
                                      <w:t>Dobar (3)</w:t>
                                    </w:r>
                                  </w:p>
                                </w:txbxContent>
                              </wps:txbx>
                              <wps:bodyPr horzOverflow="overflow" vert="horz" lIns="0" tIns="0" rIns="0" bIns="0" rtlCol="0">
                                <a:noAutofit/>
                              </wps:bodyPr>
                            </wps:wsp>
                            <wps:wsp>
                              <wps:cNvPr id="1094" name="Rectangle 1094"/>
                              <wps:cNvSpPr/>
                              <wps:spPr>
                                <a:xfrm rot="-5399999">
                                  <a:off x="55389" y="-67952"/>
                                  <a:ext cx="50638" cy="161416"/>
                                </a:xfrm>
                                <a:prstGeom prst="rect">
                                  <a:avLst/>
                                </a:prstGeom>
                                <a:ln>
                                  <a:noFill/>
                                </a:ln>
                              </wps:spPr>
                              <wps:txbx>
                                <w:txbxContent>
                                  <w:p w:rsidR="00AF4556" w:rsidRDefault="00006A13" w14:paraId="0EF8EEA7"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70D5C751">
                    <v:group id="Group 21395" style="width:9.55pt;height:46.7pt;mso-position-horizontal-relative:char;mso-position-vertical-relative:line" coordsize="1213,5928" o:spid="_x0000_s1057" w14:anchorId="74558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">
                      <v:rect id="Rectangle 1093" style="position:absolute;left:-2875;top:1440;width:7363;height:1614;rotation:-5898239fd;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">
                        <v:textbox inset="0,0,0,0">
                          <w:txbxContent>
                            <w:p w:rsidR="00AF4556" w:rsidRDefault="00006A13" w14:paraId="0F062CAB" w14:textId="77777777">
                              <w:r>
                                <w:rPr>
                                  <w:rFonts w:ascii="Trebuchet MS" w:hAnsi="Trebuchet MS" w:eastAsia="Trebuchet MS" w:cs="Trebuchet MS"/>
                                  <w:b/>
                                  <w:sz w:val="20"/>
                                </w:rPr>
                                <w:t>Dobar (3)</w:t>
                              </w:r>
                            </w:p>
                          </w:txbxContent>
                        </v:textbox>
                      </v:rect>
                      <v:rect id="Rectangle 1094" style="position:absolute;left:554;top:-679;width:505;height:1614;rotation:-5898239fd;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">
                        <v:textbox inset="0,0,0,0">
                          <w:txbxContent>
                            <w:p w:rsidR="00AF4556" w:rsidRDefault="00006A13" w14:paraId="5B68B9CD"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CE21D0" w:rsidP="00CE21D0" w:rsidRDefault="00CE21D0" w14:paraId="55F3583B" w14:textId="77777777">
            <w:pPr>
              <w:rPr>
                <w:rFonts w:eastAsia="Trebuchet MS" w:asciiTheme="majorHAnsi" w:hAnsiTheme="majorHAnsi"/>
                <w:color w:val="auto"/>
                <w:sz w:val="24"/>
              </w:rPr>
            </w:pPr>
          </w:p>
          <w:p w:rsidRPr="00AC705A" w:rsidR="00CE21D0" w:rsidP="00CE21D0" w:rsidRDefault="00CE21D0" w14:paraId="77ED1084" w14:textId="1B5D0276">
            <w:pPr>
              <w:rPr>
                <w:rFonts w:asciiTheme="majorHAnsi" w:hAnsiTheme="majorHAnsi"/>
                <w:color w:val="auto"/>
                <w:sz w:val="24"/>
              </w:rPr>
            </w:pPr>
            <w:r w:rsidRPr="00CE21D0">
              <w:rPr>
                <w:rFonts w:asciiTheme="majorHAnsi" w:hAnsiTheme="majorHAnsi"/>
                <w:color w:val="auto"/>
                <w:sz w:val="24"/>
              </w:rPr>
              <w:t xml:space="preserve">Imenuje i opisuje varijable na primjerima iz svakodnevnog života, ali može praviti određene greške u njihovoj identifikaciji. Imenuje i opisuje osnovne dijelove izvršavanja računalnog programa (Ulaz, Obrada, Izlaz), iako može napraviti neke greške ili propuste u opisu. </w:t>
            </w:r>
            <w:r w:rsidR="00EC0086">
              <w:rPr>
                <w:rFonts w:asciiTheme="majorHAnsi" w:hAnsiTheme="majorHAnsi"/>
                <w:color w:val="auto"/>
                <w:sz w:val="24"/>
              </w:rPr>
              <w:t>I</w:t>
            </w:r>
            <w:r w:rsidRPr="00CE21D0">
              <w:rPr>
                <w:rFonts w:asciiTheme="majorHAnsi" w:hAnsiTheme="majorHAnsi"/>
                <w:color w:val="auto"/>
                <w:sz w:val="24"/>
              </w:rPr>
              <w:t>menuje i opisuje algoritam, prepoznaje algoritamske strukture (slijed, grananje, ponavljanje) uz određene greške koje ispravlja uz smjernice.</w:t>
            </w:r>
          </w:p>
        </w:tc>
        <w:tc>
          <w:tcPr>
            <w:tcW w:w="3969" w:type="dxa"/>
            <w:tcBorders>
              <w:top w:val="single" w:color="000000" w:sz="4" w:space="0"/>
              <w:left w:val="single" w:color="000000" w:sz="4" w:space="0"/>
              <w:bottom w:val="single" w:color="000000" w:sz="4" w:space="0"/>
              <w:right w:val="single" w:color="000000" w:sz="4" w:space="0"/>
            </w:tcBorders>
          </w:tcPr>
          <w:p w:rsidRPr="00AC705A" w:rsidR="00AF4556" w:rsidP="00102181" w:rsidRDefault="00102181" w14:paraId="31EBD46D" w14:textId="176CE0EB">
            <w:pPr>
              <w:rPr>
                <w:rFonts w:asciiTheme="majorHAnsi" w:hAnsiTheme="majorHAnsi"/>
                <w:color w:val="auto"/>
                <w:sz w:val="24"/>
              </w:rPr>
            </w:pPr>
            <w:r w:rsidRPr="00102181">
              <w:rPr>
                <w:rFonts w:asciiTheme="majorHAnsi" w:hAnsiTheme="majorHAnsi"/>
                <w:color w:val="auto"/>
                <w:sz w:val="24"/>
              </w:rPr>
              <w:t xml:space="preserve">Slaže jednostavan niz uputa koristeći naredbe s određenom preciznošću. Uspješno pridružuje varijablama vrijednosti koristeći znak pridruživanja, iako </w:t>
            </w:r>
            <w:r w:rsidR="00CE047C">
              <w:rPr>
                <w:rFonts w:asciiTheme="majorHAnsi" w:hAnsiTheme="majorHAnsi"/>
                <w:color w:val="auto"/>
                <w:sz w:val="24"/>
              </w:rPr>
              <w:t>radi</w:t>
            </w:r>
            <w:r w:rsidRPr="00102181">
              <w:rPr>
                <w:rFonts w:asciiTheme="majorHAnsi" w:hAnsiTheme="majorHAnsi"/>
                <w:color w:val="auto"/>
                <w:sz w:val="24"/>
              </w:rPr>
              <w:t xml:space="preserve"> određene greške. </w:t>
            </w:r>
            <w:r w:rsidR="004D02AF">
              <w:rPr>
                <w:rFonts w:asciiTheme="majorHAnsi" w:hAnsiTheme="majorHAnsi"/>
                <w:color w:val="auto"/>
                <w:sz w:val="24"/>
              </w:rPr>
              <w:t>O</w:t>
            </w:r>
            <w:r w:rsidRPr="00102181">
              <w:rPr>
                <w:rFonts w:asciiTheme="majorHAnsi" w:hAnsiTheme="majorHAnsi"/>
                <w:color w:val="auto"/>
                <w:sz w:val="24"/>
              </w:rPr>
              <w:t xml:space="preserve">bjašnjava značenje i pravilnu uporabu operatora zbrajanja i množenja, iako </w:t>
            </w:r>
            <w:r w:rsidR="004D02AF">
              <w:rPr>
                <w:rFonts w:asciiTheme="majorHAnsi" w:hAnsiTheme="majorHAnsi"/>
                <w:color w:val="auto"/>
                <w:sz w:val="24"/>
              </w:rPr>
              <w:t>ima</w:t>
            </w:r>
            <w:r w:rsidRPr="00102181">
              <w:rPr>
                <w:rFonts w:asciiTheme="majorHAnsi" w:hAnsiTheme="majorHAnsi"/>
                <w:color w:val="auto"/>
                <w:sz w:val="24"/>
              </w:rPr>
              <w:t xml:space="preserve"> nekoliko grešaka u primjeni. Objašnjava i izvodi višestruko pridruživanje varijablama. Preuređuje i ponovno testira svoje rješenje, </w:t>
            </w:r>
            <w:r w:rsidR="004D02AF">
              <w:rPr>
                <w:rFonts w:asciiTheme="majorHAnsi" w:hAnsiTheme="majorHAnsi"/>
                <w:color w:val="auto"/>
                <w:sz w:val="24"/>
              </w:rPr>
              <w:t>ima</w:t>
            </w:r>
            <w:r w:rsidRPr="00102181">
              <w:rPr>
                <w:rFonts w:asciiTheme="majorHAnsi" w:hAnsiTheme="majorHAnsi"/>
                <w:color w:val="auto"/>
                <w:sz w:val="24"/>
              </w:rPr>
              <w:t xml:space="preserve"> greške u tom procesu. Provjerava ispravnost svog algoritma i analizira probleme, </w:t>
            </w:r>
            <w:r w:rsidR="004D02AF">
              <w:rPr>
                <w:rFonts w:asciiTheme="majorHAnsi" w:hAnsiTheme="majorHAnsi"/>
                <w:color w:val="auto"/>
                <w:sz w:val="24"/>
              </w:rPr>
              <w:t>ima</w:t>
            </w:r>
            <w:r w:rsidRPr="00102181">
              <w:rPr>
                <w:rFonts w:asciiTheme="majorHAnsi" w:hAnsiTheme="majorHAnsi"/>
                <w:color w:val="auto"/>
                <w:sz w:val="24"/>
              </w:rPr>
              <w:t xml:space="preserve"> greške u analizi. Razvija rješenje problema koristeći se ponavljanjem i ulaznim podatcima, </w:t>
            </w:r>
            <w:r w:rsidR="00B5228E">
              <w:rPr>
                <w:rFonts w:asciiTheme="majorHAnsi" w:hAnsiTheme="majorHAnsi"/>
                <w:color w:val="auto"/>
                <w:sz w:val="24"/>
              </w:rPr>
              <w:t>ima</w:t>
            </w:r>
            <w:r w:rsidRPr="00102181">
              <w:rPr>
                <w:rFonts w:asciiTheme="majorHAnsi" w:hAnsiTheme="majorHAnsi"/>
                <w:color w:val="auto"/>
                <w:sz w:val="24"/>
              </w:rPr>
              <w:t xml:space="preserve"> greške u pridruživanju vrijednosti. Rješava jednostavne probleme koji uključuju ulazne i izlazne vrijednosti, </w:t>
            </w:r>
            <w:r w:rsidR="00B5228E">
              <w:rPr>
                <w:rFonts w:asciiTheme="majorHAnsi" w:hAnsiTheme="majorHAnsi"/>
                <w:color w:val="auto"/>
                <w:sz w:val="24"/>
              </w:rPr>
              <w:t>ima</w:t>
            </w:r>
            <w:r w:rsidRPr="00102181">
              <w:rPr>
                <w:rFonts w:asciiTheme="majorHAnsi" w:hAnsiTheme="majorHAnsi"/>
                <w:color w:val="auto"/>
                <w:sz w:val="24"/>
              </w:rPr>
              <w:t xml:space="preserve"> greške u računanju. Koristi osnovne naredbe za crtanje i bojanje geometrijskih likova, iako može imati manje greške koje ispravlja uz smjernice.   prepoznaje i koristi grafički prikaz algoritma dijagramom tijeka s određenim greškama, uz smjernice ispravlja greške. imenuje i opisuje svrhu uporabe naredbe FOR u petljama te </w:t>
            </w:r>
            <w:r w:rsidRPr="00102181">
              <w:rPr>
                <w:rFonts w:asciiTheme="majorHAnsi" w:hAnsiTheme="majorHAnsi"/>
                <w:color w:val="auto"/>
                <w:sz w:val="24"/>
              </w:rPr>
              <w:t>pravilno postavlja brojač ponavljanja s određenim greškama koje ispravlja uz smjernice.</w:t>
            </w:r>
          </w:p>
        </w:tc>
        <w:tc>
          <w:tcPr>
            <w:tcW w:w="5387" w:type="dxa"/>
            <w:tcBorders>
              <w:top w:val="single" w:color="000000" w:sz="4" w:space="0"/>
              <w:left w:val="single" w:color="000000" w:sz="4" w:space="0"/>
              <w:bottom w:val="single" w:color="000000" w:sz="4" w:space="0"/>
              <w:right w:val="single" w:color="000000" w:sz="4" w:space="0"/>
            </w:tcBorders>
          </w:tcPr>
          <w:p w:rsidRPr="00AC705A" w:rsidR="00AF4556" w:rsidRDefault="009B2EFB" w14:paraId="3F411744" w14:textId="4A5985B9">
            <w:pPr>
              <w:ind w:left="37"/>
              <w:rPr>
                <w:rFonts w:asciiTheme="majorHAnsi" w:hAnsiTheme="majorHAnsi"/>
                <w:color w:val="auto"/>
                <w:sz w:val="24"/>
              </w:rPr>
            </w:pPr>
            <w:r w:rsidRPr="009B2EFB">
              <w:rPr>
                <w:rFonts w:asciiTheme="majorHAnsi" w:hAnsiTheme="majorHAnsi"/>
                <w:color w:val="auto"/>
                <w:sz w:val="24"/>
              </w:rPr>
              <w:t>Pokreće programski alat s razumijevanjem. Samostalno koristi osnovne dijelove programskog alata. Greške uočava i ispravlja. Pohranjuje napisani računalni program, iako može napraviti neke pogreške prilikom spremanja. Otvara spremljene programe, iako može napraviti neke greške prilikom otvaranja.</w:t>
            </w:r>
          </w:p>
        </w:tc>
      </w:tr>
      <w:tr w:rsidRPr="00AC705A" w:rsidR="00006A13" w14:paraId="04B5B1B4" w14:textId="77777777">
        <w:trPr>
          <w:trHeight w:val="242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3C2418EC" w14:textId="77777777">
            <w:pPr>
              <w:ind w:left="28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2196FC93" wp14:editId="38646407">
                      <wp:extent cx="121366" cy="865860"/>
                      <wp:effectExtent l="0" t="0" r="0" b="0"/>
                      <wp:docPr id="21881" name="Group 21881"/>
                      <wp:cNvGraphicFramePr/>
                      <a:graphic xmlns:a="http://schemas.openxmlformats.org/drawingml/2006/main">
                        <a:graphicData uri="http://schemas.microsoft.com/office/word/2010/wordprocessingGroup">
                          <wpg:wgp>
                            <wpg:cNvGrpSpPr/>
                            <wpg:grpSpPr>
                              <a:xfrm>
                                <a:off x="0" y="0"/>
                                <a:ext cx="121366" cy="865860"/>
                                <a:chOff x="0" y="0"/>
                                <a:chExt cx="121366" cy="865860"/>
                              </a:xfrm>
                            </wpg:grpSpPr>
                            <wps:wsp>
                              <wps:cNvPr id="1172" name="Rectangle 1172"/>
                              <wps:cNvSpPr/>
                              <wps:spPr>
                                <a:xfrm rot="-5399999">
                                  <a:off x="-468660" y="235783"/>
                                  <a:ext cx="1098738" cy="161416"/>
                                </a:xfrm>
                                <a:prstGeom prst="rect">
                                  <a:avLst/>
                                </a:prstGeom>
                                <a:ln>
                                  <a:noFill/>
                                </a:ln>
                              </wps:spPr>
                              <wps:txbx>
                                <w:txbxContent>
                                  <w:p w:rsidR="00AF4556" w:rsidRDefault="00006A13" w14:paraId="2BD3D564" w14:textId="77777777">
                                    <w:r>
                                      <w:rPr>
                                        <w:rFonts w:ascii="Trebuchet MS" w:hAnsi="Trebuchet MS" w:eastAsia="Trebuchet MS" w:cs="Trebuchet MS"/>
                                        <w:b/>
                                        <w:sz w:val="20"/>
                                      </w:rPr>
                                      <w:t>Vrlo dobar (4)</w:t>
                                    </w:r>
                                  </w:p>
                                </w:txbxContent>
                              </wps:txbx>
                              <wps:bodyPr horzOverflow="overflow" vert="horz" lIns="0" tIns="0" rIns="0" bIns="0" rtlCol="0">
                                <a:noAutofit/>
                              </wps:bodyPr>
                            </wps:wsp>
                            <wps:wsp>
                              <wps:cNvPr id="1173" name="Rectangle 1173"/>
                              <wps:cNvSpPr/>
                              <wps:spPr>
                                <a:xfrm rot="-5399999">
                                  <a:off x="55389" y="-67952"/>
                                  <a:ext cx="50638" cy="161416"/>
                                </a:xfrm>
                                <a:prstGeom prst="rect">
                                  <a:avLst/>
                                </a:prstGeom>
                                <a:ln>
                                  <a:noFill/>
                                </a:ln>
                              </wps:spPr>
                              <wps:txbx>
                                <w:txbxContent>
                                  <w:p w:rsidR="00AF4556" w:rsidRDefault="00006A13" w14:paraId="4DC3C716"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6F756988">
                    <v:group id="Group 21881" style="width:9.55pt;height:68.2pt;mso-position-horizontal-relative:char;mso-position-vertical-relative:line" coordsize="1213,8658" o:spid="_x0000_s1060" w14:anchorId="2196F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">
                      <v:rect id="Rectangle 1172" style="position:absolute;left:-4686;top:2358;width:10986;height:1614;rotation:-5898239fd;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">
                        <v:textbox inset="0,0,0,0">
                          <w:txbxContent>
                            <w:p w:rsidR="00AF4556" w:rsidRDefault="00006A13" w14:paraId="153F654E" w14:textId="77777777">
                              <w:r>
                                <w:rPr>
                                  <w:rFonts w:ascii="Trebuchet MS" w:hAnsi="Trebuchet MS" w:eastAsia="Trebuchet MS" w:cs="Trebuchet MS"/>
                                  <w:b/>
                                  <w:sz w:val="20"/>
                                </w:rPr>
                                <w:t>Vrlo dobar (4)</w:t>
                              </w:r>
                            </w:p>
                          </w:txbxContent>
                        </v:textbox>
                      </v:rect>
                      <v:rect id="Rectangle 1173" style="position:absolute;left:554;top:-679;width:505;height:1614;rotation:-5898239fd;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">
                        <v:textbox inset="0,0,0,0">
                          <w:txbxContent>
                            <w:p w:rsidR="00AF4556" w:rsidRDefault="00006A13" w14:paraId="1B7172F4"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F4556" w:rsidP="00221F03" w:rsidRDefault="0063438B" w14:paraId="3949F977" w14:textId="32BFC745">
            <w:pPr>
              <w:rPr>
                <w:rFonts w:asciiTheme="majorHAnsi" w:hAnsiTheme="majorHAnsi"/>
                <w:color w:val="auto"/>
                <w:sz w:val="24"/>
              </w:rPr>
            </w:pPr>
            <w:r w:rsidRPr="0063438B">
              <w:rPr>
                <w:rFonts w:eastAsia="Trebuchet MS" w:asciiTheme="majorHAnsi" w:hAnsiTheme="majorHAnsi"/>
                <w:color w:val="auto"/>
                <w:sz w:val="24"/>
              </w:rPr>
              <w:t>Objašnjava značenje varijabli i precizno ih prepoznaje u različitim situacijama iz svakodnevnog života, iako može pokazivati povremenu nesigurnost. Uglavnom pravilno i potpuno objašnjava, razlikuje i analizira osnovne dijelove izvršavanja računalnog programa. objašnjava, razlikuje i analizira algoritamske strukture te uspoređuje njihovu primjenu u različitim kontekstima, većinom točno i precizno, uz poneku pogrešku.</w:t>
            </w:r>
          </w:p>
        </w:tc>
        <w:tc>
          <w:tcPr>
            <w:tcW w:w="3969" w:type="dxa"/>
            <w:tcBorders>
              <w:top w:val="single" w:color="000000" w:sz="4" w:space="0"/>
              <w:left w:val="single" w:color="000000" w:sz="4" w:space="0"/>
              <w:bottom w:val="single" w:color="000000" w:sz="4" w:space="0"/>
              <w:right w:val="single" w:color="000000" w:sz="4" w:space="0"/>
            </w:tcBorders>
          </w:tcPr>
          <w:p w:rsidR="00F47FD4" w:rsidP="00626332" w:rsidRDefault="00006A13" w14:paraId="11924B72" w14:textId="0A7EBA77">
            <w:pPr>
              <w:rPr>
                <w:rFonts w:eastAsia="Trebuchet MS" w:asciiTheme="majorHAnsi" w:hAnsiTheme="majorHAnsi"/>
                <w:color w:val="auto"/>
                <w:sz w:val="24"/>
              </w:rPr>
            </w:pPr>
            <w:r w:rsidRPr="00AC705A">
              <w:rPr>
                <w:rFonts w:eastAsia="Trebuchet MS" w:asciiTheme="majorHAnsi" w:hAnsiTheme="majorHAnsi"/>
                <w:color w:val="auto"/>
                <w:sz w:val="24"/>
              </w:rPr>
              <w:t xml:space="preserve"> </w:t>
            </w:r>
            <w:r w:rsidRPr="00626332" w:rsidR="00626332">
              <w:rPr>
                <w:rFonts w:eastAsia="Trebuchet MS" w:asciiTheme="majorHAnsi" w:hAnsiTheme="majorHAnsi"/>
                <w:color w:val="auto"/>
                <w:sz w:val="24"/>
              </w:rPr>
              <w:t>Učenik uspješno sastavlja</w:t>
            </w:r>
            <w:r w:rsidR="00244FE8">
              <w:rPr>
                <w:rFonts w:eastAsia="Trebuchet MS" w:asciiTheme="majorHAnsi" w:hAnsiTheme="majorHAnsi"/>
                <w:color w:val="auto"/>
                <w:sz w:val="24"/>
              </w:rPr>
              <w:t xml:space="preserve"> </w:t>
            </w:r>
            <w:r w:rsidRPr="00626332" w:rsidR="00626332">
              <w:rPr>
                <w:rFonts w:eastAsia="Trebuchet MS" w:asciiTheme="majorHAnsi" w:hAnsiTheme="majorHAnsi"/>
                <w:color w:val="auto"/>
                <w:sz w:val="24"/>
              </w:rPr>
              <w:t>zahtjevni</w:t>
            </w:r>
            <w:r w:rsidR="00244FE8">
              <w:rPr>
                <w:rFonts w:eastAsia="Trebuchet MS" w:asciiTheme="majorHAnsi" w:hAnsiTheme="majorHAnsi"/>
                <w:color w:val="auto"/>
                <w:sz w:val="24"/>
              </w:rPr>
              <w:t>je</w:t>
            </w:r>
            <w:r w:rsidRPr="00626332" w:rsidR="00626332">
              <w:rPr>
                <w:rFonts w:eastAsia="Trebuchet MS" w:asciiTheme="majorHAnsi" w:hAnsiTheme="majorHAnsi"/>
                <w:color w:val="auto"/>
                <w:sz w:val="24"/>
              </w:rPr>
              <w:t xml:space="preserve"> nizov</w:t>
            </w:r>
            <w:r w:rsidR="00244FE8">
              <w:rPr>
                <w:rFonts w:eastAsia="Trebuchet MS" w:asciiTheme="majorHAnsi" w:hAnsiTheme="majorHAnsi"/>
                <w:color w:val="auto"/>
                <w:sz w:val="24"/>
              </w:rPr>
              <w:t>e</w:t>
            </w:r>
            <w:r w:rsidRPr="00626332" w:rsidR="00626332">
              <w:rPr>
                <w:rFonts w:eastAsia="Trebuchet MS" w:asciiTheme="majorHAnsi" w:hAnsiTheme="majorHAnsi"/>
                <w:color w:val="auto"/>
                <w:sz w:val="24"/>
              </w:rPr>
              <w:t xml:space="preserve"> uputa koristeći naredbe. </w:t>
            </w:r>
            <w:r w:rsidR="00244FE8">
              <w:rPr>
                <w:rFonts w:eastAsia="Trebuchet MS" w:asciiTheme="majorHAnsi" w:hAnsiTheme="majorHAnsi"/>
                <w:color w:val="auto"/>
                <w:sz w:val="24"/>
              </w:rPr>
              <w:t>P</w:t>
            </w:r>
            <w:r w:rsidRPr="00626332" w:rsidR="00626332">
              <w:rPr>
                <w:rFonts w:eastAsia="Trebuchet MS" w:asciiTheme="majorHAnsi" w:hAnsiTheme="majorHAnsi"/>
                <w:color w:val="auto"/>
                <w:sz w:val="24"/>
              </w:rPr>
              <w:t xml:space="preserve">ridružuje varijablama vrijednosti koristeći znak pridruživanja u različitim situacijama. </w:t>
            </w:r>
            <w:r w:rsidR="00524397">
              <w:rPr>
                <w:rFonts w:eastAsia="Trebuchet MS" w:asciiTheme="majorHAnsi" w:hAnsiTheme="majorHAnsi"/>
                <w:color w:val="auto"/>
                <w:sz w:val="24"/>
              </w:rPr>
              <w:t>O</w:t>
            </w:r>
            <w:r w:rsidRPr="00626332" w:rsidR="00626332">
              <w:rPr>
                <w:rFonts w:eastAsia="Trebuchet MS" w:asciiTheme="majorHAnsi" w:hAnsiTheme="majorHAnsi"/>
                <w:color w:val="auto"/>
                <w:sz w:val="24"/>
              </w:rPr>
              <w:t>bjašnjava značenje i pravilnu uporabu operatora zbrajanja i množenja te ih primjenjuje u različitim situacijama, iako povremeno može biti nesiguran</w:t>
            </w:r>
            <w:r w:rsidR="00244FE8">
              <w:rPr>
                <w:rFonts w:eastAsia="Trebuchet MS" w:asciiTheme="majorHAnsi" w:hAnsiTheme="majorHAnsi"/>
                <w:color w:val="auto"/>
                <w:sz w:val="24"/>
              </w:rPr>
              <w:t>/a</w:t>
            </w:r>
            <w:r w:rsidRPr="00626332" w:rsidR="00626332">
              <w:rPr>
                <w:rFonts w:eastAsia="Trebuchet MS" w:asciiTheme="majorHAnsi" w:hAnsiTheme="majorHAnsi"/>
                <w:color w:val="auto"/>
                <w:sz w:val="24"/>
              </w:rPr>
              <w:t xml:space="preserve">. Preuređuje i ponovno testira rješenje, </w:t>
            </w:r>
            <w:r w:rsidR="00524397">
              <w:rPr>
                <w:rFonts w:eastAsia="Trebuchet MS" w:asciiTheme="majorHAnsi" w:hAnsiTheme="majorHAnsi"/>
                <w:color w:val="auto"/>
                <w:sz w:val="24"/>
              </w:rPr>
              <w:t>uz</w:t>
            </w:r>
            <w:r w:rsidRPr="00626332" w:rsidR="00626332">
              <w:rPr>
                <w:rFonts w:eastAsia="Trebuchet MS" w:asciiTheme="majorHAnsi" w:hAnsiTheme="majorHAnsi"/>
                <w:color w:val="auto"/>
                <w:sz w:val="24"/>
              </w:rPr>
              <w:t xml:space="preserve"> nesigurnost. Provjerava ispravnost svog algoritma i analizira probleme, </w:t>
            </w:r>
            <w:r w:rsidR="00524397">
              <w:rPr>
                <w:rFonts w:eastAsia="Trebuchet MS" w:asciiTheme="majorHAnsi" w:hAnsiTheme="majorHAnsi"/>
                <w:color w:val="auto"/>
                <w:sz w:val="24"/>
              </w:rPr>
              <w:t>uz</w:t>
            </w:r>
            <w:r w:rsidRPr="00626332" w:rsidR="00524397">
              <w:rPr>
                <w:rFonts w:eastAsia="Trebuchet MS" w:asciiTheme="majorHAnsi" w:hAnsiTheme="majorHAnsi"/>
                <w:color w:val="auto"/>
                <w:sz w:val="24"/>
              </w:rPr>
              <w:t xml:space="preserve"> nesigurnost</w:t>
            </w:r>
            <w:r w:rsidRPr="00626332" w:rsidR="00626332">
              <w:rPr>
                <w:rFonts w:eastAsia="Trebuchet MS" w:asciiTheme="majorHAnsi" w:hAnsiTheme="majorHAnsi"/>
                <w:color w:val="auto"/>
                <w:sz w:val="24"/>
              </w:rPr>
              <w:t xml:space="preserve">. </w:t>
            </w:r>
            <w:r w:rsidR="00C24BA7">
              <w:rPr>
                <w:rFonts w:eastAsia="Trebuchet MS" w:asciiTheme="majorHAnsi" w:hAnsiTheme="majorHAnsi"/>
                <w:color w:val="auto"/>
                <w:sz w:val="24"/>
              </w:rPr>
              <w:t>R</w:t>
            </w:r>
            <w:r w:rsidRPr="00626332" w:rsidR="00626332">
              <w:rPr>
                <w:rFonts w:eastAsia="Trebuchet MS" w:asciiTheme="majorHAnsi" w:hAnsiTheme="majorHAnsi"/>
                <w:color w:val="auto"/>
                <w:sz w:val="24"/>
              </w:rPr>
              <w:t xml:space="preserve">azvija rješenje problema koristeći se ponavljanjem, ulaznim podatcima i pridruživanjem vrijednosti, </w:t>
            </w:r>
            <w:r w:rsidR="00524397">
              <w:rPr>
                <w:rFonts w:eastAsia="Trebuchet MS" w:asciiTheme="majorHAnsi" w:hAnsiTheme="majorHAnsi"/>
                <w:color w:val="auto"/>
                <w:sz w:val="24"/>
              </w:rPr>
              <w:t>uz</w:t>
            </w:r>
            <w:r w:rsidRPr="00626332" w:rsidR="00524397">
              <w:rPr>
                <w:rFonts w:eastAsia="Trebuchet MS" w:asciiTheme="majorHAnsi" w:hAnsiTheme="majorHAnsi"/>
                <w:color w:val="auto"/>
                <w:sz w:val="24"/>
              </w:rPr>
              <w:t xml:space="preserve"> nesigurnost</w:t>
            </w:r>
            <w:r w:rsidR="00524397">
              <w:rPr>
                <w:rFonts w:eastAsia="Trebuchet MS" w:asciiTheme="majorHAnsi" w:hAnsiTheme="majorHAnsi"/>
                <w:color w:val="auto"/>
                <w:sz w:val="24"/>
              </w:rPr>
              <w:t xml:space="preserve"> i poneku grešku</w:t>
            </w:r>
            <w:r w:rsidRPr="00626332" w:rsidR="00626332">
              <w:rPr>
                <w:rFonts w:eastAsia="Trebuchet MS" w:asciiTheme="majorHAnsi" w:hAnsiTheme="majorHAnsi"/>
                <w:color w:val="auto"/>
                <w:sz w:val="24"/>
              </w:rPr>
              <w:t xml:space="preserve">. </w:t>
            </w:r>
            <w:r w:rsidR="00F47FD4">
              <w:rPr>
                <w:rFonts w:eastAsia="Trebuchet MS" w:asciiTheme="majorHAnsi" w:hAnsiTheme="majorHAnsi"/>
                <w:color w:val="auto"/>
                <w:sz w:val="24"/>
              </w:rPr>
              <w:t>R</w:t>
            </w:r>
            <w:r w:rsidRPr="00626332" w:rsidR="00626332">
              <w:rPr>
                <w:rFonts w:eastAsia="Trebuchet MS" w:asciiTheme="majorHAnsi" w:hAnsiTheme="majorHAnsi"/>
                <w:color w:val="auto"/>
                <w:sz w:val="24"/>
              </w:rPr>
              <w:t xml:space="preserve">ješava probleme s ulaznim i izlaznim vrijednostima, brzo i samostalno, </w:t>
            </w:r>
            <w:r w:rsidR="00524397">
              <w:rPr>
                <w:rFonts w:eastAsia="Trebuchet MS" w:asciiTheme="majorHAnsi" w:hAnsiTheme="majorHAnsi"/>
                <w:color w:val="auto"/>
                <w:sz w:val="24"/>
              </w:rPr>
              <w:t>uz</w:t>
            </w:r>
            <w:r w:rsidRPr="00626332" w:rsidR="00524397">
              <w:rPr>
                <w:rFonts w:eastAsia="Trebuchet MS" w:asciiTheme="majorHAnsi" w:hAnsiTheme="majorHAnsi"/>
                <w:color w:val="auto"/>
                <w:sz w:val="24"/>
              </w:rPr>
              <w:t xml:space="preserve"> nesigurnost</w:t>
            </w:r>
            <w:r w:rsidR="00524397">
              <w:rPr>
                <w:rFonts w:eastAsia="Trebuchet MS" w:asciiTheme="majorHAnsi" w:hAnsiTheme="majorHAnsi"/>
                <w:color w:val="auto"/>
                <w:sz w:val="24"/>
              </w:rPr>
              <w:t xml:space="preserve"> </w:t>
            </w:r>
            <w:r w:rsidR="00524397">
              <w:rPr>
                <w:rFonts w:eastAsia="Trebuchet MS" w:asciiTheme="majorHAnsi" w:hAnsiTheme="majorHAnsi"/>
                <w:color w:val="auto"/>
                <w:sz w:val="24"/>
              </w:rPr>
              <w:t>i poneku grešku</w:t>
            </w:r>
            <w:r w:rsidRPr="00626332" w:rsidR="00626332">
              <w:rPr>
                <w:rFonts w:eastAsia="Trebuchet MS" w:asciiTheme="majorHAnsi" w:hAnsiTheme="majorHAnsi"/>
                <w:color w:val="auto"/>
                <w:sz w:val="24"/>
              </w:rPr>
              <w:t xml:space="preserve">. </w:t>
            </w:r>
          </w:p>
          <w:p w:rsidRPr="00AC705A" w:rsidR="00AF4556" w:rsidP="00626332" w:rsidRDefault="00626332" w14:paraId="7EAE8DB8" w14:textId="5D4740EA">
            <w:pPr>
              <w:rPr>
                <w:rFonts w:asciiTheme="majorHAnsi" w:hAnsiTheme="majorHAnsi"/>
                <w:color w:val="auto"/>
                <w:sz w:val="24"/>
              </w:rPr>
            </w:pPr>
            <w:r w:rsidRPr="00626332">
              <w:rPr>
                <w:rFonts w:eastAsia="Trebuchet MS" w:asciiTheme="majorHAnsi" w:hAnsiTheme="majorHAnsi"/>
                <w:color w:val="auto"/>
                <w:sz w:val="24"/>
              </w:rPr>
              <w:t xml:space="preserve">Koristi osnovne naredbe za crtanje i bojanje geometrijskih likova brzo i samostalno, uz poneku pogrešku. objašnjava, koristi i prilagođava grafički prikaz algoritma dijagramom tijeka uz poneku nesigurnost. Uglavnom u </w:t>
            </w:r>
            <w:r w:rsidRPr="00626332">
              <w:rPr>
                <w:rFonts w:eastAsia="Trebuchet MS" w:asciiTheme="majorHAnsi" w:hAnsiTheme="majorHAnsi"/>
                <w:color w:val="auto"/>
                <w:sz w:val="24"/>
              </w:rPr>
              <w:t>potpunosti točno objašnjava, razlikuje i analizira svrhu i način korištenja naredbe FOR u petljama te pravilno postavlja brojač ponavljanja.</w:t>
            </w:r>
          </w:p>
        </w:tc>
        <w:tc>
          <w:tcPr>
            <w:tcW w:w="5387" w:type="dxa"/>
            <w:tcBorders>
              <w:top w:val="single" w:color="000000" w:sz="4" w:space="0"/>
              <w:left w:val="single" w:color="000000" w:sz="4" w:space="0"/>
              <w:bottom w:val="single" w:color="000000" w:sz="4" w:space="0"/>
              <w:right w:val="single" w:color="000000" w:sz="4" w:space="0"/>
            </w:tcBorders>
          </w:tcPr>
          <w:p w:rsidRPr="00AC705A" w:rsidR="00AF4556" w:rsidRDefault="0087682A" w14:paraId="097FBE56" w14:textId="40F1D2A5">
            <w:pPr>
              <w:ind w:left="37"/>
              <w:rPr>
                <w:rFonts w:asciiTheme="majorHAnsi" w:hAnsiTheme="majorHAnsi"/>
                <w:color w:val="auto"/>
                <w:sz w:val="24"/>
              </w:rPr>
            </w:pPr>
            <w:r w:rsidRPr="0087682A">
              <w:rPr>
                <w:rFonts w:asciiTheme="majorHAnsi" w:hAnsiTheme="majorHAnsi"/>
                <w:color w:val="auto"/>
                <w:sz w:val="24"/>
              </w:rPr>
              <w:t xml:space="preserve">Brzo i sigurno pokreće programski alat. Pohranjuje programe te ih sprema samostalno i brzo, uz povremenu nesigurnost. </w:t>
            </w:r>
            <w:r w:rsidR="00F47FD4">
              <w:rPr>
                <w:rFonts w:asciiTheme="majorHAnsi" w:hAnsiTheme="majorHAnsi"/>
                <w:color w:val="auto"/>
                <w:sz w:val="24"/>
              </w:rPr>
              <w:t>O</w:t>
            </w:r>
            <w:r w:rsidRPr="0087682A">
              <w:rPr>
                <w:rFonts w:asciiTheme="majorHAnsi" w:hAnsiTheme="majorHAnsi"/>
                <w:color w:val="auto"/>
                <w:sz w:val="24"/>
              </w:rPr>
              <w:t>tvara spremljene programe, iako može pokazivati povremenu nesigurnost.</w:t>
            </w:r>
          </w:p>
        </w:tc>
      </w:tr>
      <w:tr w:rsidRPr="00AC705A" w:rsidR="00006A13" w14:paraId="476EFDCC" w14:textId="77777777">
        <w:trPr>
          <w:trHeight w:val="2478"/>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496EEC4E" w14:textId="77777777">
            <w:pPr>
              <w:ind w:left="28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7E5E2519" wp14:editId="7CC23800">
                      <wp:extent cx="121366" cy="690727"/>
                      <wp:effectExtent l="0" t="0" r="0" b="0"/>
                      <wp:docPr id="22101" name="Group 22101"/>
                      <wp:cNvGraphicFramePr/>
                      <a:graphic xmlns:a="http://schemas.openxmlformats.org/drawingml/2006/main">
                        <a:graphicData uri="http://schemas.microsoft.com/office/word/2010/wordprocessingGroup">
                          <wpg:wgp>
                            <wpg:cNvGrpSpPr/>
                            <wpg:grpSpPr>
                              <a:xfrm>
                                <a:off x="0" y="0"/>
                                <a:ext cx="121366" cy="690727"/>
                                <a:chOff x="0" y="0"/>
                                <a:chExt cx="121366" cy="690727"/>
                              </a:xfrm>
                            </wpg:grpSpPr>
                            <wps:wsp>
                              <wps:cNvPr id="1259" name="Rectangle 1259"/>
                              <wps:cNvSpPr/>
                              <wps:spPr>
                                <a:xfrm rot="-5399999">
                                  <a:off x="-352074" y="177236"/>
                                  <a:ext cx="865566" cy="161416"/>
                                </a:xfrm>
                                <a:prstGeom prst="rect">
                                  <a:avLst/>
                                </a:prstGeom>
                                <a:ln>
                                  <a:noFill/>
                                </a:ln>
                              </wps:spPr>
                              <wps:txbx>
                                <w:txbxContent>
                                  <w:p w:rsidR="00AF4556" w:rsidRDefault="00006A13" w14:paraId="68DF5964" w14:textId="77777777">
                                    <w:r>
                                      <w:rPr>
                                        <w:rFonts w:ascii="Trebuchet MS" w:hAnsi="Trebuchet MS" w:eastAsia="Trebuchet MS" w:cs="Trebuchet MS"/>
                                        <w:b/>
                                        <w:sz w:val="20"/>
                                      </w:rPr>
                                      <w:t>Odličan (5)</w:t>
                                    </w:r>
                                  </w:p>
                                </w:txbxContent>
                              </wps:txbx>
                              <wps:bodyPr horzOverflow="overflow" vert="horz" lIns="0" tIns="0" rIns="0" bIns="0" rtlCol="0">
                                <a:noAutofit/>
                              </wps:bodyPr>
                            </wps:wsp>
                            <wps:wsp>
                              <wps:cNvPr id="1260" name="Rectangle 1260"/>
                              <wps:cNvSpPr/>
                              <wps:spPr>
                                <a:xfrm rot="-5399999">
                                  <a:off x="55389" y="-67952"/>
                                  <a:ext cx="50638" cy="161416"/>
                                </a:xfrm>
                                <a:prstGeom prst="rect">
                                  <a:avLst/>
                                </a:prstGeom>
                                <a:ln>
                                  <a:noFill/>
                                </a:ln>
                              </wps:spPr>
                              <wps:txbx>
                                <w:txbxContent>
                                  <w:p w:rsidR="00AF4556" w:rsidRDefault="00006A13" w14:paraId="3CD17695" w14:textId="77777777">
                                    <w:r>
                                      <w:rPr>
                                        <w:rFonts w:ascii="Trebuchet MS" w:hAnsi="Trebuchet MS" w:eastAsia="Trebuchet MS" w:cs="Trebuchet MS"/>
                                        <w:b/>
                                        <w:sz w:val="20"/>
                                      </w:rPr>
                                      <w:t xml:space="preserve"> </w:t>
                                    </w:r>
                                  </w:p>
                                </w:txbxContent>
                              </wps:txbx>
                              <wps:bodyPr horzOverflow="overflow" vert="horz" lIns="0" tIns="0" rIns="0" bIns="0" rtlCol="0">
                                <a:noAutofit/>
                              </wps:bodyPr>
                            </wps:wsp>
                          </wpg:wgp>
                        </a:graphicData>
                      </a:graphic>
                    </wp:inline>
                  </w:drawing>
                </mc:Choice>
                <mc:Fallback>
                  <w:pict w14:anchorId="54535B38">
                    <v:group id="Group 22101" style="width:9.55pt;height:54.4pt;mso-position-horizontal-relative:char;mso-position-vertical-relative:line" coordsize="1213,6907" o:spid="_x0000_s1063" w14:anchorId="7E5E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">
                      <v:rect id="Rectangle 1259" style="position:absolute;left:-3521;top:1773;width:8655;height:1614;rotation:-5898239fd;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">
                        <v:textbox inset="0,0,0,0">
                          <w:txbxContent>
                            <w:p w:rsidR="00AF4556" w:rsidRDefault="00006A13" w14:paraId="40BD8BDF" w14:textId="77777777">
                              <w:r>
                                <w:rPr>
                                  <w:rFonts w:ascii="Trebuchet MS" w:hAnsi="Trebuchet MS" w:eastAsia="Trebuchet MS" w:cs="Trebuchet MS"/>
                                  <w:b/>
                                  <w:sz w:val="20"/>
                                </w:rPr>
                                <w:t>Odličan (5)</w:t>
                              </w:r>
                            </w:p>
                          </w:txbxContent>
                        </v:textbox>
                      </v:rect>
                      <v:rect id="Rectangle 1260" style="position:absolute;left:554;top:-679;width:505;height:1614;rotation:-5898239fd;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">
                        <v:textbox inset="0,0,0,0">
                          <w:txbxContent>
                            <w:p w:rsidR="00AF4556" w:rsidRDefault="00006A13" w14:paraId="325CE300" w14:textId="77777777">
                              <w:r>
                                <w:rPr>
                                  <w:rFonts w:ascii="Trebuchet MS" w:hAnsi="Trebuchet MS" w:eastAsia="Trebuchet MS" w:cs="Trebuchet MS"/>
                                  <w:b/>
                                  <w:sz w:val="20"/>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F4556" w:rsidP="00221F03" w:rsidRDefault="00221F03" w14:paraId="4CC1600A" w14:textId="63C99BCF">
            <w:pPr>
              <w:rPr>
                <w:rFonts w:asciiTheme="majorHAnsi" w:hAnsiTheme="majorHAnsi"/>
                <w:color w:val="auto"/>
                <w:sz w:val="24"/>
              </w:rPr>
            </w:pPr>
            <w:r w:rsidRPr="00221F03">
              <w:rPr>
                <w:rFonts w:eastAsia="Trebuchet MS" w:asciiTheme="majorHAnsi" w:hAnsiTheme="majorHAnsi"/>
                <w:color w:val="auto"/>
                <w:sz w:val="24"/>
              </w:rPr>
              <w:t>Samostalno, u potpunosti i brzo identificira varijable na raznovrsnim primjerima iz svakodnevnog života te može razlikovati različite tipove varijabli. Samostalno, u potpunosti uspješno i precizno objašnjava, analizira i vrednuje osnovne dijelove izvršavanja računalnog programa, pronalazi dodatne mogućnosti i nova rješenja. samostalno, u potpunosti uspješno, uspoređuje, analizira, vrednuje i pronalazi dodatne mogućnosti primjene algoritamskih struktura</w:t>
            </w:r>
            <w:r w:rsidRPr="00AC705A" w:rsidR="00006A13">
              <w:rPr>
                <w:rFonts w:eastAsia="Trebuchet MS" w:asciiTheme="majorHAnsi" w:hAnsiTheme="majorHAnsi"/>
                <w:color w:val="auto"/>
                <w:sz w:val="24"/>
              </w:rPr>
              <w:t xml:space="preserve"> </w:t>
            </w:r>
          </w:p>
        </w:tc>
        <w:tc>
          <w:tcPr>
            <w:tcW w:w="3969" w:type="dxa"/>
            <w:tcBorders>
              <w:top w:val="single" w:color="000000" w:sz="4" w:space="0"/>
              <w:left w:val="single" w:color="000000" w:sz="4" w:space="0"/>
              <w:bottom w:val="single" w:color="000000" w:sz="4" w:space="0"/>
              <w:right w:val="single" w:color="000000" w:sz="4" w:space="0"/>
            </w:tcBorders>
          </w:tcPr>
          <w:p w:rsidR="002956A6" w:rsidP="008949CC" w:rsidRDefault="00006A13" w14:paraId="592ED18F" w14:textId="77777777">
            <w:pPr>
              <w:rPr>
                <w:rFonts w:eastAsia="Trebuchet MS" w:asciiTheme="majorHAnsi" w:hAnsiTheme="majorHAnsi"/>
                <w:color w:val="auto"/>
                <w:sz w:val="24"/>
              </w:rPr>
            </w:pPr>
            <w:r w:rsidRPr="00AC705A">
              <w:rPr>
                <w:rFonts w:eastAsia="Trebuchet MS" w:asciiTheme="majorHAnsi" w:hAnsiTheme="majorHAnsi"/>
                <w:color w:val="auto"/>
                <w:sz w:val="24"/>
              </w:rPr>
              <w:t xml:space="preserve"> </w:t>
            </w:r>
            <w:r w:rsidRPr="008949CC" w:rsidR="008949CC">
              <w:rPr>
                <w:rFonts w:eastAsia="Trebuchet MS" w:asciiTheme="majorHAnsi" w:hAnsiTheme="majorHAnsi"/>
                <w:color w:val="auto"/>
                <w:sz w:val="24"/>
              </w:rPr>
              <w:t xml:space="preserve">Učenik </w:t>
            </w:r>
            <w:r w:rsidR="004516CF">
              <w:rPr>
                <w:rFonts w:eastAsia="Trebuchet MS" w:asciiTheme="majorHAnsi" w:hAnsiTheme="majorHAnsi"/>
                <w:color w:val="auto"/>
                <w:sz w:val="24"/>
              </w:rPr>
              <w:t xml:space="preserve">samostalno </w:t>
            </w:r>
            <w:r w:rsidRPr="008949CC" w:rsidR="008949CC">
              <w:rPr>
                <w:rFonts w:eastAsia="Trebuchet MS" w:asciiTheme="majorHAnsi" w:hAnsiTheme="majorHAnsi"/>
                <w:color w:val="auto"/>
                <w:sz w:val="24"/>
              </w:rPr>
              <w:t xml:space="preserve">sastavlja vrlo složene nizove uputa koristeći naredbe i alate unutar programskog alata. </w:t>
            </w:r>
            <w:r w:rsidR="00B81D6E">
              <w:rPr>
                <w:rFonts w:eastAsia="Trebuchet MS" w:asciiTheme="majorHAnsi" w:hAnsiTheme="majorHAnsi"/>
                <w:color w:val="auto"/>
                <w:sz w:val="24"/>
              </w:rPr>
              <w:t>Pokazuje</w:t>
            </w:r>
            <w:r w:rsidRPr="008949CC" w:rsidR="008949CC">
              <w:rPr>
                <w:rFonts w:eastAsia="Trebuchet MS" w:asciiTheme="majorHAnsi" w:hAnsiTheme="majorHAnsi"/>
                <w:color w:val="auto"/>
                <w:sz w:val="24"/>
              </w:rPr>
              <w:t xml:space="preserve"> vještin</w:t>
            </w:r>
            <w:r w:rsidR="00B81D6E">
              <w:rPr>
                <w:rFonts w:eastAsia="Trebuchet MS" w:asciiTheme="majorHAnsi" w:hAnsiTheme="majorHAnsi"/>
                <w:color w:val="auto"/>
                <w:sz w:val="24"/>
              </w:rPr>
              <w:t>e</w:t>
            </w:r>
            <w:r w:rsidRPr="008949CC" w:rsidR="008949CC">
              <w:rPr>
                <w:rFonts w:eastAsia="Trebuchet MS" w:asciiTheme="majorHAnsi" w:hAnsiTheme="majorHAnsi"/>
                <w:color w:val="auto"/>
                <w:sz w:val="24"/>
              </w:rPr>
              <w:t xml:space="preserve"> stvaranj</w:t>
            </w:r>
            <w:r w:rsidR="00B81D6E">
              <w:rPr>
                <w:rFonts w:eastAsia="Trebuchet MS" w:asciiTheme="majorHAnsi" w:hAnsiTheme="majorHAnsi"/>
                <w:color w:val="auto"/>
                <w:sz w:val="24"/>
              </w:rPr>
              <w:t xml:space="preserve">a </w:t>
            </w:r>
            <w:r w:rsidRPr="008949CC" w:rsidR="008949CC">
              <w:rPr>
                <w:rFonts w:eastAsia="Trebuchet MS" w:asciiTheme="majorHAnsi" w:hAnsiTheme="majorHAnsi"/>
                <w:color w:val="auto"/>
                <w:sz w:val="24"/>
              </w:rPr>
              <w:t xml:space="preserve">kompliciranih sekvenci naredbi. </w:t>
            </w:r>
            <w:r w:rsidR="00D24568">
              <w:rPr>
                <w:rFonts w:eastAsia="Trebuchet MS" w:asciiTheme="majorHAnsi" w:hAnsiTheme="majorHAnsi"/>
                <w:color w:val="auto"/>
                <w:sz w:val="24"/>
              </w:rPr>
              <w:t>P</w:t>
            </w:r>
            <w:r w:rsidRPr="008949CC" w:rsidR="008949CC">
              <w:rPr>
                <w:rFonts w:eastAsia="Trebuchet MS" w:asciiTheme="majorHAnsi" w:hAnsiTheme="majorHAnsi"/>
                <w:color w:val="auto"/>
                <w:sz w:val="24"/>
              </w:rPr>
              <w:t>ridruž</w:t>
            </w:r>
            <w:r w:rsidR="00D24568">
              <w:rPr>
                <w:rFonts w:eastAsia="Trebuchet MS" w:asciiTheme="majorHAnsi" w:hAnsiTheme="majorHAnsi"/>
                <w:color w:val="auto"/>
                <w:sz w:val="24"/>
              </w:rPr>
              <w:t>uje</w:t>
            </w:r>
            <w:r w:rsidRPr="008949CC" w:rsidR="008949CC">
              <w:rPr>
                <w:rFonts w:eastAsia="Trebuchet MS" w:asciiTheme="majorHAnsi" w:hAnsiTheme="majorHAnsi"/>
                <w:color w:val="auto"/>
                <w:sz w:val="24"/>
              </w:rPr>
              <w:t xml:space="preserve"> varijablama vrijednosti i primjenjuje ovu vještinu u složenim scenarijima. </w:t>
            </w:r>
            <w:r w:rsidR="001238E3">
              <w:rPr>
                <w:rFonts w:eastAsia="Trebuchet MS" w:asciiTheme="majorHAnsi" w:hAnsiTheme="majorHAnsi"/>
                <w:color w:val="auto"/>
                <w:sz w:val="24"/>
              </w:rPr>
              <w:t xml:space="preserve">Primjenjuje </w:t>
            </w:r>
            <w:r w:rsidRPr="008949CC" w:rsidR="008949CC">
              <w:rPr>
                <w:rFonts w:eastAsia="Trebuchet MS" w:asciiTheme="majorHAnsi" w:hAnsiTheme="majorHAnsi"/>
                <w:color w:val="auto"/>
                <w:sz w:val="24"/>
              </w:rPr>
              <w:t>operator</w:t>
            </w:r>
            <w:r w:rsidR="001238E3">
              <w:rPr>
                <w:rFonts w:eastAsia="Trebuchet MS" w:asciiTheme="majorHAnsi" w:hAnsiTheme="majorHAnsi"/>
                <w:color w:val="auto"/>
                <w:sz w:val="24"/>
              </w:rPr>
              <w:t xml:space="preserve">e </w:t>
            </w:r>
            <w:r w:rsidRPr="008949CC" w:rsidR="008949CC">
              <w:rPr>
                <w:rFonts w:eastAsia="Trebuchet MS" w:asciiTheme="majorHAnsi" w:hAnsiTheme="majorHAnsi"/>
                <w:color w:val="auto"/>
                <w:sz w:val="24"/>
              </w:rPr>
              <w:t xml:space="preserve">zbrajanja i množenja, uključujući njihove složenije primjene i analize. Samostalno i uspješno preuređuje i ponovno testira rješenje bez poteškoća. Samostalno i uspješno provjerava ispravnost svog algoritma, analizira probleme te pronalazi dodatne mogućnosti i nova rješenja bez poteškoća. </w:t>
            </w:r>
            <w:r w:rsidR="002956A6">
              <w:rPr>
                <w:rFonts w:eastAsia="Trebuchet MS" w:asciiTheme="majorHAnsi" w:hAnsiTheme="majorHAnsi"/>
                <w:color w:val="auto"/>
                <w:sz w:val="24"/>
              </w:rPr>
              <w:t>Sa</w:t>
            </w:r>
            <w:r w:rsidRPr="008949CC" w:rsidR="008949CC">
              <w:rPr>
                <w:rFonts w:eastAsia="Trebuchet MS" w:asciiTheme="majorHAnsi" w:hAnsiTheme="majorHAnsi"/>
                <w:color w:val="auto"/>
                <w:sz w:val="24"/>
              </w:rPr>
              <w:t xml:space="preserve">mostalno i uspješno razvija rješenje problema koristeći se ponavljanjem, ulaznim podatcima i pridruživanjem vrijednosti bez poteškoća. Samostalno i uspješno rješava probleme s ulaznim i izlaznim vrijednostima bez ikakvih poteškoća te može analizirati i uspoređivati različite načine rješavanja. </w:t>
            </w:r>
          </w:p>
          <w:p w:rsidRPr="008949CC" w:rsidR="008949CC" w:rsidP="008949CC" w:rsidRDefault="008949CC" w14:paraId="6651F647" w14:textId="7D7FB875">
            <w:pPr>
              <w:rPr>
                <w:rFonts w:eastAsia="Trebuchet MS" w:asciiTheme="majorHAnsi" w:hAnsiTheme="majorHAnsi"/>
                <w:color w:val="auto"/>
                <w:sz w:val="24"/>
              </w:rPr>
            </w:pPr>
            <w:r w:rsidRPr="008949CC">
              <w:rPr>
                <w:rFonts w:eastAsia="Trebuchet MS" w:asciiTheme="majorHAnsi" w:hAnsiTheme="majorHAnsi"/>
                <w:color w:val="auto"/>
                <w:sz w:val="24"/>
              </w:rPr>
              <w:t xml:space="preserve">Koristi osnovne naredbe za crtanje i bojanje različitih geometrijskih likova samostalno, precizno i uspješno, te može pronaći nove načine za njihovu primjenu. </w:t>
            </w:r>
            <w:r w:rsidR="00461609">
              <w:rPr>
                <w:rFonts w:eastAsia="Trebuchet MS" w:asciiTheme="majorHAnsi" w:hAnsiTheme="majorHAnsi"/>
                <w:color w:val="auto"/>
                <w:sz w:val="24"/>
              </w:rPr>
              <w:t>U</w:t>
            </w:r>
            <w:r w:rsidRPr="008949CC">
              <w:rPr>
                <w:rFonts w:eastAsia="Trebuchet MS" w:asciiTheme="majorHAnsi" w:hAnsiTheme="majorHAnsi"/>
                <w:color w:val="auto"/>
                <w:sz w:val="24"/>
              </w:rPr>
              <w:t xml:space="preserve">spoređuje, analizira, vrednuje i pronalazi dodatne mogućnosti primjene grafičkog prikaza algoritma dijagramom tijeka te predlaže nova rješenja. </w:t>
            </w:r>
            <w:r w:rsidR="00461609">
              <w:rPr>
                <w:rFonts w:eastAsia="Trebuchet MS" w:asciiTheme="majorHAnsi" w:hAnsiTheme="majorHAnsi"/>
                <w:color w:val="auto"/>
                <w:sz w:val="24"/>
              </w:rPr>
              <w:t>S</w:t>
            </w:r>
            <w:r w:rsidRPr="008949CC">
              <w:rPr>
                <w:rFonts w:eastAsia="Trebuchet MS" w:asciiTheme="majorHAnsi" w:hAnsiTheme="majorHAnsi"/>
                <w:color w:val="auto"/>
                <w:sz w:val="24"/>
              </w:rPr>
              <w:t>amostalno uspoređuje, analizira, vrednuje i pronalazi dodatne mogućnosti primjene naredbe FOR u petljama te predlaže nova rješenja.</w:t>
            </w:r>
          </w:p>
          <w:p w:rsidRPr="008949CC" w:rsidR="008949CC" w:rsidP="008949CC" w:rsidRDefault="008949CC" w14:paraId="7161E7EB" w14:textId="77777777">
            <w:pPr>
              <w:rPr>
                <w:rFonts w:eastAsia="Trebuchet MS" w:asciiTheme="majorHAnsi" w:hAnsiTheme="majorHAnsi"/>
                <w:color w:val="auto"/>
                <w:sz w:val="24"/>
              </w:rPr>
            </w:pPr>
          </w:p>
          <w:p w:rsidRPr="008949CC" w:rsidR="008949CC" w:rsidP="008949CC" w:rsidRDefault="008949CC" w14:paraId="540B1DC7" w14:textId="77777777">
            <w:pPr>
              <w:rPr>
                <w:rFonts w:eastAsia="Trebuchet MS" w:asciiTheme="majorHAnsi" w:hAnsiTheme="majorHAnsi"/>
                <w:color w:val="auto"/>
                <w:sz w:val="24"/>
              </w:rPr>
            </w:pPr>
          </w:p>
          <w:p w:rsidRPr="00AC705A" w:rsidR="00AF4556" w:rsidP="008949CC" w:rsidRDefault="00AF4556" w14:paraId="0E8CBC1C" w14:textId="49823B6D">
            <w:pPr>
              <w:rPr>
                <w:rFonts w:asciiTheme="majorHAnsi" w:hAnsiTheme="majorHAnsi"/>
                <w:color w:val="auto"/>
                <w:sz w:val="24"/>
              </w:rPr>
            </w:pPr>
          </w:p>
        </w:tc>
        <w:tc>
          <w:tcPr>
            <w:tcW w:w="5387" w:type="dxa"/>
            <w:tcBorders>
              <w:top w:val="single" w:color="000000" w:sz="4" w:space="0"/>
              <w:left w:val="single" w:color="000000" w:sz="4" w:space="0"/>
              <w:bottom w:val="single" w:color="000000" w:sz="4" w:space="0"/>
              <w:right w:val="single" w:color="000000" w:sz="4" w:space="0"/>
            </w:tcBorders>
          </w:tcPr>
          <w:p w:rsidRPr="00AC705A" w:rsidR="00AF4556" w:rsidRDefault="001507B6" w14:paraId="77530836" w14:textId="52F5B3C5">
            <w:pPr>
              <w:ind w:left="37"/>
              <w:rPr>
                <w:rFonts w:asciiTheme="majorHAnsi" w:hAnsiTheme="majorHAnsi"/>
                <w:color w:val="auto"/>
                <w:sz w:val="24"/>
              </w:rPr>
            </w:pPr>
            <w:r w:rsidRPr="001507B6">
              <w:rPr>
                <w:rFonts w:asciiTheme="majorHAnsi" w:hAnsiTheme="majorHAnsi"/>
                <w:color w:val="auto"/>
                <w:sz w:val="24"/>
              </w:rPr>
              <w:t>Demonstrira izuzetno brzo i efikasno pokretanje programskog alata te se ističe u poznavanju različitih načina pokretanja. Samostalno i uspješno pohranjuje programe bez ikakvih poteškoća. Samostalno i uspješno otvara spremljene programe bez ikakvih poteškoća.</w:t>
            </w:r>
          </w:p>
        </w:tc>
      </w:tr>
    </w:tbl>
    <w:p w:rsidRPr="00AC705A" w:rsidR="00AF4556" w:rsidRDefault="00006A13" w14:paraId="080B5075" w14:textId="77777777">
      <w:pPr>
        <w:spacing w:after="0"/>
        <w:jc w:val="both"/>
        <w:rPr>
          <w:rFonts w:asciiTheme="majorHAnsi" w:hAnsiTheme="majorHAnsi"/>
          <w:color w:val="auto"/>
          <w:sz w:val="24"/>
        </w:rPr>
      </w:pPr>
      <w:r w:rsidRPr="00AC705A">
        <w:rPr>
          <w:rFonts w:asciiTheme="majorHAnsi" w:hAnsiTheme="majorHAnsi"/>
          <w:color w:val="auto"/>
          <w:sz w:val="24"/>
        </w:rPr>
        <w:t xml:space="preserve"> </w:t>
      </w:r>
    </w:p>
    <w:p w:rsidRPr="00AC705A" w:rsidR="00E53F28" w:rsidRDefault="00E53F28" w14:paraId="49C64804" w14:textId="77777777">
      <w:pPr>
        <w:spacing w:after="0"/>
        <w:jc w:val="both"/>
        <w:rPr>
          <w:rFonts w:asciiTheme="majorHAnsi" w:hAnsiTheme="majorHAnsi"/>
          <w:color w:val="auto"/>
          <w:sz w:val="24"/>
        </w:rPr>
      </w:pPr>
    </w:p>
    <w:p w:rsidRPr="00AC705A" w:rsidR="00E53F28" w:rsidRDefault="00E53F28" w14:paraId="757342F5" w14:textId="77777777">
      <w:pPr>
        <w:spacing w:after="0"/>
        <w:jc w:val="both"/>
        <w:rPr>
          <w:rFonts w:asciiTheme="majorHAnsi" w:hAnsiTheme="majorHAnsi"/>
          <w:color w:val="auto"/>
          <w:sz w:val="24"/>
        </w:rPr>
      </w:pPr>
    </w:p>
    <w:p w:rsidRPr="00AC705A" w:rsidR="00E53F28" w:rsidRDefault="00E53F28" w14:paraId="6B8CA44E" w14:textId="77777777">
      <w:pPr>
        <w:spacing w:after="0"/>
        <w:jc w:val="both"/>
        <w:rPr>
          <w:rFonts w:asciiTheme="majorHAnsi" w:hAnsiTheme="majorHAnsi"/>
          <w:color w:val="auto"/>
          <w:sz w:val="24"/>
        </w:rPr>
      </w:pPr>
    </w:p>
    <w:p w:rsidRPr="00AC705A" w:rsidR="00E53F28" w:rsidRDefault="00E53F28" w14:paraId="3D4A7005" w14:textId="77777777">
      <w:pPr>
        <w:spacing w:after="0"/>
        <w:jc w:val="both"/>
        <w:rPr>
          <w:rFonts w:asciiTheme="majorHAnsi" w:hAnsiTheme="majorHAnsi"/>
          <w:color w:val="auto"/>
          <w:sz w:val="24"/>
        </w:rPr>
      </w:pPr>
    </w:p>
    <w:p w:rsidRPr="00AC705A" w:rsidR="00E53F28" w:rsidRDefault="00E53F28" w14:paraId="15FD3A14" w14:textId="77777777">
      <w:pPr>
        <w:spacing w:after="0"/>
        <w:jc w:val="both"/>
        <w:rPr>
          <w:rFonts w:asciiTheme="majorHAnsi" w:hAnsiTheme="majorHAnsi"/>
          <w:color w:val="auto"/>
          <w:sz w:val="24"/>
        </w:rPr>
      </w:pPr>
    </w:p>
    <w:p w:rsidRPr="00AC705A" w:rsidR="00E53F28" w:rsidRDefault="00E53F28" w14:paraId="453A98AC" w14:textId="77777777">
      <w:pPr>
        <w:spacing w:after="0"/>
        <w:jc w:val="both"/>
        <w:rPr>
          <w:rFonts w:asciiTheme="majorHAnsi" w:hAnsiTheme="majorHAnsi"/>
          <w:color w:val="auto"/>
          <w:sz w:val="24"/>
        </w:rPr>
      </w:pPr>
    </w:p>
    <w:p w:rsidRPr="00AC705A" w:rsidR="00E53F28" w:rsidRDefault="00E53F28" w14:paraId="3B709EED" w14:textId="77777777">
      <w:pPr>
        <w:spacing w:after="0"/>
        <w:jc w:val="both"/>
        <w:rPr>
          <w:rFonts w:asciiTheme="majorHAnsi" w:hAnsiTheme="majorHAnsi"/>
          <w:color w:val="auto"/>
          <w:sz w:val="24"/>
        </w:rPr>
      </w:pPr>
    </w:p>
    <w:p w:rsidRPr="00AC705A" w:rsidR="00E53F28" w:rsidRDefault="00E53F28" w14:paraId="599D3723" w14:textId="77777777">
      <w:pPr>
        <w:spacing w:after="0"/>
        <w:jc w:val="both"/>
        <w:rPr>
          <w:rFonts w:asciiTheme="majorHAnsi" w:hAnsiTheme="majorHAnsi"/>
          <w:color w:val="auto"/>
          <w:sz w:val="24"/>
        </w:rPr>
      </w:pPr>
    </w:p>
    <w:p w:rsidRPr="00AC705A" w:rsidR="00E53F28" w:rsidRDefault="00E53F28" w14:paraId="192D2ACB" w14:textId="77777777">
      <w:pPr>
        <w:spacing w:after="0"/>
        <w:jc w:val="both"/>
        <w:rPr>
          <w:rFonts w:asciiTheme="majorHAnsi" w:hAnsiTheme="majorHAnsi"/>
          <w:color w:val="auto"/>
          <w:sz w:val="24"/>
        </w:rPr>
      </w:pPr>
    </w:p>
    <w:p w:rsidRPr="00AC705A" w:rsidR="00E53F28" w:rsidRDefault="00E53F28" w14:paraId="53B78F08" w14:textId="77777777">
      <w:pPr>
        <w:spacing w:after="0"/>
        <w:jc w:val="both"/>
        <w:rPr>
          <w:rFonts w:asciiTheme="majorHAnsi" w:hAnsiTheme="majorHAnsi"/>
          <w:color w:val="auto"/>
          <w:sz w:val="24"/>
        </w:rPr>
      </w:pPr>
    </w:p>
    <w:p w:rsidRPr="00AC705A" w:rsidR="00E53F28" w:rsidRDefault="00E53F28" w14:paraId="780879AC" w14:textId="77777777">
      <w:pPr>
        <w:spacing w:after="0"/>
        <w:jc w:val="both"/>
        <w:rPr>
          <w:rFonts w:asciiTheme="majorHAnsi" w:hAnsiTheme="majorHAnsi"/>
          <w:color w:val="auto"/>
          <w:sz w:val="24"/>
        </w:rPr>
      </w:pPr>
    </w:p>
    <w:p w:rsidRPr="00AC705A" w:rsidR="00E53F28" w:rsidRDefault="00E53F28" w14:paraId="010A5BC6" w14:textId="77777777">
      <w:pPr>
        <w:spacing w:after="0"/>
        <w:jc w:val="both"/>
        <w:rPr>
          <w:rFonts w:asciiTheme="majorHAnsi" w:hAnsiTheme="majorHAnsi"/>
          <w:color w:val="auto"/>
          <w:sz w:val="24"/>
        </w:rPr>
      </w:pPr>
    </w:p>
    <w:p w:rsidRPr="00AC705A" w:rsidR="00E53F28" w:rsidRDefault="00E53F28" w14:paraId="1F6F9782" w14:textId="77777777">
      <w:pPr>
        <w:spacing w:after="0"/>
        <w:jc w:val="both"/>
        <w:rPr>
          <w:rFonts w:asciiTheme="majorHAnsi" w:hAnsiTheme="majorHAnsi"/>
          <w:color w:val="auto"/>
          <w:sz w:val="24"/>
        </w:rPr>
      </w:pPr>
    </w:p>
    <w:p w:rsidRPr="00AC705A" w:rsidR="00E53F28" w:rsidRDefault="00E53F28" w14:paraId="78C31B19" w14:textId="77777777">
      <w:pPr>
        <w:spacing w:after="0"/>
        <w:jc w:val="both"/>
        <w:rPr>
          <w:rFonts w:asciiTheme="majorHAnsi" w:hAnsiTheme="majorHAnsi"/>
          <w:color w:val="auto"/>
          <w:sz w:val="24"/>
        </w:rPr>
      </w:pPr>
    </w:p>
    <w:p w:rsidRPr="00AC705A" w:rsidR="00E53F28" w:rsidRDefault="00E53F28" w14:paraId="6D09AF59" w14:textId="77777777">
      <w:pPr>
        <w:spacing w:after="0"/>
        <w:jc w:val="both"/>
        <w:rPr>
          <w:rFonts w:asciiTheme="majorHAnsi" w:hAnsiTheme="majorHAnsi"/>
          <w:color w:val="auto"/>
          <w:sz w:val="24"/>
        </w:rPr>
      </w:pPr>
    </w:p>
    <w:p w:rsidRPr="00AC705A" w:rsidR="00E53F28" w:rsidRDefault="00E53F28" w14:paraId="3DB29693" w14:textId="77777777">
      <w:pPr>
        <w:spacing w:after="0"/>
        <w:jc w:val="both"/>
        <w:rPr>
          <w:rFonts w:asciiTheme="majorHAnsi" w:hAnsiTheme="majorHAnsi"/>
          <w:color w:val="auto"/>
          <w:sz w:val="24"/>
        </w:rPr>
      </w:pPr>
    </w:p>
    <w:p w:rsidRPr="00AC705A" w:rsidR="00E53F28" w:rsidRDefault="00E53F28" w14:paraId="57B623DA" w14:textId="77777777">
      <w:pPr>
        <w:spacing w:after="0"/>
        <w:jc w:val="both"/>
        <w:rPr>
          <w:rFonts w:asciiTheme="majorHAnsi" w:hAnsiTheme="majorHAnsi"/>
          <w:color w:val="auto"/>
          <w:sz w:val="24"/>
        </w:rPr>
      </w:pPr>
    </w:p>
    <w:tbl>
      <w:tblPr>
        <w:tblStyle w:val="TableGrid_0"/>
        <w:tblW w:w="14709" w:type="dxa"/>
        <w:tblInd w:w="-107" w:type="dxa"/>
        <w:tblCellMar>
          <w:top w:w="33" w:type="dxa"/>
          <w:left w:w="107" w:type="dxa"/>
          <w:right w:w="65" w:type="dxa"/>
        </w:tblCellMar>
        <w:tblLook w:val="04A0" w:firstRow="1" w:lastRow="0" w:firstColumn="1" w:lastColumn="0" w:noHBand="0" w:noVBand="1"/>
      </w:tblPr>
      <w:tblGrid>
        <w:gridCol w:w="767"/>
        <w:gridCol w:w="4586"/>
        <w:gridCol w:w="3969"/>
        <w:gridCol w:w="5387"/>
      </w:tblGrid>
      <w:tr w:rsidRPr="00AC705A" w:rsidR="00006A13" w14:paraId="4C3DD53A" w14:textId="77777777">
        <w:trPr>
          <w:trHeight w:val="430"/>
        </w:trPr>
        <w:tc>
          <w:tcPr>
            <w:tcW w:w="14709" w:type="dxa"/>
            <w:gridSpan w:val="4"/>
            <w:tcBorders>
              <w:top w:val="single" w:color="000000" w:sz="4" w:space="0"/>
              <w:left w:val="single" w:color="000000" w:sz="4" w:space="0"/>
              <w:bottom w:val="single" w:color="000000" w:sz="4" w:space="0"/>
              <w:right w:val="single" w:color="000000" w:sz="4" w:space="0"/>
            </w:tcBorders>
          </w:tcPr>
          <w:p w:rsidRPr="00065268" w:rsidR="00AF4556" w:rsidRDefault="00006A13" w14:paraId="351A47B6" w14:textId="77777777">
            <w:pPr>
              <w:ind w:right="44"/>
              <w:jc w:val="center"/>
              <w:rPr>
                <w:rFonts w:asciiTheme="majorHAnsi" w:hAnsiTheme="majorHAnsi"/>
                <w:color w:val="auto"/>
                <w:sz w:val="24"/>
                <w:highlight w:val="green"/>
              </w:rPr>
            </w:pPr>
            <w:r w:rsidRPr="00065268">
              <w:rPr>
                <w:rFonts w:eastAsia="Trebuchet MS" w:asciiTheme="majorHAnsi" w:hAnsiTheme="majorHAnsi"/>
                <w:color w:val="auto"/>
                <w:sz w:val="24"/>
                <w:highlight w:val="green"/>
              </w:rPr>
              <w:t xml:space="preserve">Nastavna cjelina: 4. Život i rad u virtualnom svijetu </w:t>
            </w:r>
          </w:p>
        </w:tc>
      </w:tr>
      <w:tr w:rsidRPr="00AC705A" w:rsidR="00006A13" w14:paraId="3D2F04D8" w14:textId="77777777">
        <w:trPr>
          <w:trHeight w:val="334"/>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B29F02D" w14:textId="77777777">
            <w:pPr>
              <w:ind w:left="41"/>
              <w:jc w:val="center"/>
              <w:rPr>
                <w:rFonts w:asciiTheme="majorHAnsi" w:hAnsiTheme="majorHAnsi"/>
                <w:color w:val="auto"/>
                <w:sz w:val="24"/>
              </w:rPr>
            </w:pPr>
            <w:r w:rsidRPr="00AC705A">
              <w:rPr>
                <w:rFonts w:eastAsia="Trebuchet MS" w:asciiTheme="majorHAnsi" w:hAnsiTheme="majorHAnsi"/>
                <w:color w:val="auto"/>
                <w:sz w:val="24"/>
              </w:rPr>
              <w:t xml:space="preserve"> </w:t>
            </w:r>
          </w:p>
        </w:tc>
        <w:tc>
          <w:tcPr>
            <w:tcW w:w="4586"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2EFF3F3" w14:textId="77777777">
            <w:pPr>
              <w:ind w:right="42"/>
              <w:jc w:val="center"/>
              <w:rPr>
                <w:rFonts w:asciiTheme="majorHAnsi" w:hAnsiTheme="majorHAnsi"/>
                <w:color w:val="auto"/>
                <w:sz w:val="24"/>
              </w:rPr>
            </w:pPr>
            <w:r w:rsidRPr="00AC705A">
              <w:rPr>
                <w:rFonts w:eastAsia="Trebuchet MS" w:asciiTheme="majorHAnsi" w:hAnsiTheme="majorHAnsi"/>
                <w:color w:val="auto"/>
                <w:sz w:val="24"/>
              </w:rPr>
              <w:t xml:space="preserve">Usvojenost znanja </w:t>
            </w:r>
          </w:p>
        </w:tc>
        <w:tc>
          <w:tcPr>
            <w:tcW w:w="3969"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A6E5FA9" w14:textId="77777777">
            <w:pPr>
              <w:ind w:right="41"/>
              <w:jc w:val="center"/>
              <w:rPr>
                <w:rFonts w:asciiTheme="majorHAnsi" w:hAnsiTheme="majorHAnsi"/>
                <w:color w:val="auto"/>
                <w:sz w:val="24"/>
              </w:rPr>
            </w:pPr>
            <w:r w:rsidRPr="00AC705A">
              <w:rPr>
                <w:rFonts w:eastAsia="Trebuchet MS" w:asciiTheme="majorHAnsi" w:hAnsiTheme="majorHAnsi"/>
                <w:color w:val="auto"/>
                <w:sz w:val="24"/>
              </w:rPr>
              <w:t xml:space="preserve">Rješavanje problema </w:t>
            </w:r>
          </w:p>
        </w:tc>
        <w:tc>
          <w:tcPr>
            <w:tcW w:w="538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7589A95" w14:textId="77777777">
            <w:pPr>
              <w:ind w:right="43"/>
              <w:jc w:val="center"/>
              <w:rPr>
                <w:rFonts w:asciiTheme="majorHAnsi" w:hAnsiTheme="majorHAnsi"/>
                <w:color w:val="auto"/>
                <w:sz w:val="24"/>
              </w:rPr>
            </w:pPr>
            <w:r w:rsidRPr="00AC705A">
              <w:rPr>
                <w:rFonts w:eastAsia="Trebuchet MS" w:asciiTheme="majorHAnsi" w:hAnsiTheme="majorHAnsi"/>
                <w:color w:val="auto"/>
                <w:sz w:val="24"/>
              </w:rPr>
              <w:t xml:space="preserve">Digitalni sadržaji i suradnja </w:t>
            </w:r>
          </w:p>
        </w:tc>
      </w:tr>
      <w:tr w:rsidRPr="00AC705A" w:rsidR="00A32064" w14:paraId="1ADE5BDF" w14:textId="77777777">
        <w:trPr>
          <w:trHeight w:val="1702"/>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32064" w:rsidP="00A32064" w:rsidRDefault="00A32064" w14:paraId="00EEFD76" w14:textId="55C05134">
            <w:pPr>
              <w:ind w:left="243"/>
              <w:rPr>
                <w:rFonts w:asciiTheme="majorHAnsi" w:hAnsiTheme="majorHAnsi"/>
                <w:noProof/>
                <w:color w:val="auto"/>
                <w:sz w:val="24"/>
              </w:rPr>
            </w:pPr>
            <w:r w:rsidRPr="00AC705A">
              <w:rPr>
                <w:rFonts w:asciiTheme="majorHAnsi" w:hAnsiTheme="majorHAnsi"/>
                <w:noProof/>
                <w:sz w:val="24"/>
              </w:rPr>
              <mc:AlternateContent>
                <mc:Choice Requires="wps">
                  <w:drawing>
                    <wp:anchor distT="0" distB="0" distL="114300" distR="114300" simplePos="0" relativeHeight="251667456" behindDoc="0" locked="0" layoutInCell="1" allowOverlap="1" wp14:anchorId="4DF81CDB" wp14:editId="4277E15D">
                      <wp:simplePos x="0" y="0"/>
                      <wp:positionH relativeFrom="column">
                        <wp:posOffset>-387869</wp:posOffset>
                      </wp:positionH>
                      <wp:positionV relativeFrom="paragraph">
                        <wp:posOffset>373689</wp:posOffset>
                      </wp:positionV>
                      <wp:extent cx="1074986" cy="178884"/>
                      <wp:effectExtent l="0" t="0" r="0" b="0"/>
                      <wp:wrapNone/>
                      <wp:docPr id="1339936801"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rsidR="00A32064" w:rsidP="0078093D" w:rsidRDefault="00A32064" w14:paraId="20557A16" w14:textId="77777777">
                                  <w:r>
                                    <w:rPr>
                                      <w:rFonts w:ascii="Trebuchet MS" w:hAnsi="Trebuchet MS" w:eastAsia="Trebuchet MS" w:cs="Trebuchet MS"/>
                                      <w:b/>
                                      <w:i/>
                                    </w:rPr>
                                    <w:t>Nedovoljan (1)</w:t>
                                  </w:r>
                                </w:p>
                              </w:txbxContent>
                            </wps:txbx>
                            <wps:bodyPr horzOverflow="overflow" vert="horz" lIns="0" tIns="0" rIns="0" bIns="0" rtlCol="0">
                              <a:noAutofit/>
                            </wps:bodyPr>
                          </wps:wsp>
                        </a:graphicData>
                      </a:graphic>
                    </wp:anchor>
                  </w:drawing>
                </mc:Choice>
                <mc:Fallback>
                  <w:pict w14:anchorId="203E97E8">
                    <v:rect id="_x0000_s1066" style="position:absolute;left:0;text-align:left;margin-left:-30.55pt;margin-top:29.4pt;width:84.65pt;height:14.1pt;rotation:-5898239fd;z-index:251667456;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4DF81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DRRBh4pAEAAD0DAAAOAAAAAAAAAAAAAAAAAC4CAABkcnMvZTJvRG9jLnhtbFBLAQItABQABgAI&#10;AAAAIQBv6+B13gAAAAgBAAAPAAAAAAAAAAAAAAAAAP4DAABkcnMvZG93bnJldi54bWxQSwUGAAAA&#10;AAQABADzAAAACQUAAAAA&#10;">
                      <v:textbox inset="0,0,0,0">
                        <w:txbxContent>
                          <w:p w:rsidR="00A32064" w:rsidP="0078093D" w:rsidRDefault="00A32064" w14:paraId="5D0FA678" w14:textId="77777777">
                            <w:r>
                              <w:rPr>
                                <w:rFonts w:ascii="Trebuchet MS" w:hAnsi="Trebuchet MS" w:eastAsia="Trebuchet MS" w:cs="Trebuchet MS"/>
                                <w:b/>
                                <w:i/>
                              </w:rPr>
                              <w:t>Nedovoljan (1)</w:t>
                            </w:r>
                          </w:p>
                        </w:txbxContent>
                      </v:textbox>
                    </v:rect>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A32064" w:rsidP="00A32064" w:rsidRDefault="002E02F4" w14:paraId="6B7E5B73" w14:textId="5E71B742">
            <w:pPr>
              <w:spacing w:after="44" w:line="240" w:lineRule="auto"/>
              <w:ind w:left="1" w:right="43"/>
              <w:rPr>
                <w:rFonts w:eastAsia="Trebuchet MS" w:asciiTheme="majorHAnsi" w:hAnsiTheme="majorHAnsi"/>
                <w:color w:val="auto"/>
                <w:sz w:val="24"/>
              </w:rPr>
            </w:pPr>
            <w:r w:rsidRPr="002E02F4">
              <w:rPr>
                <w:rFonts w:eastAsia="Trebuchet MS" w:asciiTheme="majorHAnsi" w:hAnsiTheme="majorHAnsi"/>
                <w:color w:val="auto"/>
                <w:sz w:val="24"/>
              </w:rPr>
              <w:t>Ne razlikuje između programa za pregledavanje mrežnih stranica (kao što su web preglednici) i mrežnih stranica za pretraživanje informacija. Također, ne razumije svrhu tih alata. Ne razumije pojmove privatnosti na mreži, ne prepoznaje pravila privatnosti na internetu niti poštuje licence korištenja i autorsko pravo. Ne može analizirati studije slučaja o utjecaju računalne tehnologije na osobni život i društvo, niti razlikovati sigurne i štetne načine osobnog predstavljanja na mreži. Ne razlikuje korištenj</w:t>
            </w:r>
            <w:r w:rsidR="00F20D7E">
              <w:rPr>
                <w:rFonts w:eastAsia="Trebuchet MS" w:asciiTheme="majorHAnsi" w:hAnsiTheme="majorHAnsi"/>
                <w:color w:val="auto"/>
                <w:sz w:val="24"/>
              </w:rPr>
              <w:t>e</w:t>
            </w:r>
            <w:r w:rsidRPr="002E02F4">
              <w:rPr>
                <w:rFonts w:eastAsia="Trebuchet MS" w:asciiTheme="majorHAnsi" w:hAnsiTheme="majorHAnsi"/>
                <w:color w:val="auto"/>
                <w:sz w:val="24"/>
              </w:rPr>
              <w:t xml:space="preserve"> programa klijenata za e-poštu i usluge web-pošte te ne razumije njihovu svrhu. Ne navodi primjere klijenata za e-poštu. Ne razumije značenje simbola © (Copyright) niti koncept autorskih prava. Nema razumijevanja za Creative </w:t>
            </w:r>
            <w:proofErr w:type="spellStart"/>
            <w:r w:rsidRPr="002E02F4">
              <w:rPr>
                <w:rFonts w:eastAsia="Trebuchet MS" w:asciiTheme="majorHAnsi" w:hAnsiTheme="majorHAnsi"/>
                <w:color w:val="auto"/>
                <w:sz w:val="24"/>
              </w:rPr>
              <w:t>Commons</w:t>
            </w:r>
            <w:proofErr w:type="spellEnd"/>
            <w:r w:rsidRPr="002E02F4">
              <w:rPr>
                <w:rFonts w:eastAsia="Trebuchet MS" w:asciiTheme="majorHAnsi" w:hAnsiTheme="majorHAnsi"/>
                <w:color w:val="auto"/>
                <w:sz w:val="24"/>
              </w:rPr>
              <w:t xml:space="preserve"> (CC) licence i ne može ih pojasniti.</w:t>
            </w:r>
          </w:p>
        </w:tc>
        <w:tc>
          <w:tcPr>
            <w:tcW w:w="3969" w:type="dxa"/>
            <w:tcBorders>
              <w:top w:val="single" w:color="000000" w:sz="4" w:space="0"/>
              <w:left w:val="single" w:color="000000" w:sz="4" w:space="0"/>
              <w:bottom w:val="single" w:color="000000" w:sz="4" w:space="0"/>
              <w:right w:val="single" w:color="000000" w:sz="4" w:space="0"/>
            </w:tcBorders>
          </w:tcPr>
          <w:p w:rsidRPr="00AC705A" w:rsidR="00A32064" w:rsidP="00A32064" w:rsidRDefault="002836BC" w14:paraId="698744D6" w14:textId="2749993E">
            <w:pPr>
              <w:spacing w:line="240" w:lineRule="auto"/>
              <w:rPr>
                <w:rFonts w:eastAsia="Trebuchet MS" w:asciiTheme="majorHAnsi" w:hAnsiTheme="majorHAnsi"/>
                <w:color w:val="auto"/>
                <w:sz w:val="24"/>
              </w:rPr>
            </w:pPr>
            <w:r w:rsidRPr="002836BC">
              <w:rPr>
                <w:rFonts w:eastAsia="Trebuchet MS" w:asciiTheme="majorHAnsi" w:hAnsiTheme="majorHAnsi"/>
                <w:color w:val="auto"/>
                <w:sz w:val="24"/>
              </w:rPr>
              <w:t>Ne prepoznaje proces oblikovanja pretrage i analize rezultata pretrage te ne može samostalno izvesti ove korake.</w:t>
            </w:r>
          </w:p>
        </w:tc>
        <w:tc>
          <w:tcPr>
            <w:tcW w:w="5387" w:type="dxa"/>
            <w:tcBorders>
              <w:top w:val="single" w:color="000000" w:sz="4" w:space="0"/>
              <w:left w:val="single" w:color="000000" w:sz="4" w:space="0"/>
              <w:bottom w:val="single" w:color="000000" w:sz="4" w:space="0"/>
              <w:right w:val="single" w:color="000000" w:sz="4" w:space="0"/>
            </w:tcBorders>
          </w:tcPr>
          <w:p w:rsidRPr="00AC705A" w:rsidR="00A32064" w:rsidP="00A32064" w:rsidRDefault="00441107" w14:paraId="0568A714" w14:textId="3CA271FF">
            <w:pPr>
              <w:spacing w:line="240" w:lineRule="auto"/>
              <w:ind w:left="1"/>
              <w:rPr>
                <w:rFonts w:eastAsia="Trebuchet MS" w:asciiTheme="majorHAnsi" w:hAnsiTheme="majorHAnsi"/>
                <w:color w:val="auto"/>
                <w:sz w:val="24"/>
              </w:rPr>
            </w:pPr>
            <w:r w:rsidRPr="00441107">
              <w:rPr>
                <w:rFonts w:eastAsia="Trebuchet MS" w:asciiTheme="majorHAnsi" w:hAnsiTheme="majorHAnsi"/>
                <w:color w:val="auto"/>
                <w:sz w:val="24"/>
              </w:rPr>
              <w:t xml:space="preserve">Ne prepoznaje mogućnost pojavljivanja neželjenog i opasnog sadržaja među rezultatima pretrage i ne zna kako izbjeći takve sadržaje. Ne zna dodati cc ikone svojim dosadašnjim uradcima i ne razumije njihovu svrhu ili način primjene. Ne uspijeva pretraživati i spremiti podatke vezane uz digitalni uradak, niti zaštititi svoj korisnički račun lozinkom. </w:t>
            </w:r>
            <w:r w:rsidR="00886C14">
              <w:rPr>
                <w:rFonts w:eastAsia="Trebuchet MS" w:asciiTheme="majorHAnsi" w:hAnsiTheme="majorHAnsi"/>
                <w:color w:val="auto"/>
                <w:sz w:val="24"/>
              </w:rPr>
              <w:t>N</w:t>
            </w:r>
            <w:r w:rsidRPr="00441107">
              <w:rPr>
                <w:rFonts w:eastAsia="Trebuchet MS" w:asciiTheme="majorHAnsi" w:hAnsiTheme="majorHAnsi"/>
                <w:color w:val="auto"/>
                <w:sz w:val="24"/>
              </w:rPr>
              <w:t>e zna se prijaviti na CARNet-ov</w:t>
            </w:r>
            <w:r w:rsidR="005D754F">
              <w:rPr>
                <w:rFonts w:eastAsia="Trebuchet MS" w:asciiTheme="majorHAnsi" w:hAnsiTheme="majorHAnsi"/>
                <w:color w:val="auto"/>
                <w:sz w:val="24"/>
              </w:rPr>
              <w:t xml:space="preserve">u </w:t>
            </w:r>
            <w:proofErr w:type="spellStart"/>
            <w:r w:rsidR="005D754F">
              <w:rPr>
                <w:rFonts w:eastAsia="Trebuchet MS" w:asciiTheme="majorHAnsi" w:hAnsiTheme="majorHAnsi"/>
                <w:color w:val="auto"/>
                <w:sz w:val="24"/>
              </w:rPr>
              <w:t>Zimbru</w:t>
            </w:r>
            <w:proofErr w:type="spellEnd"/>
            <w:r w:rsidRPr="00441107">
              <w:rPr>
                <w:rFonts w:eastAsia="Trebuchet MS" w:asciiTheme="majorHAnsi" w:hAnsiTheme="majorHAnsi"/>
                <w:color w:val="auto"/>
                <w:sz w:val="24"/>
              </w:rPr>
              <w:t xml:space="preserve"> putem web adrese.</w:t>
            </w:r>
          </w:p>
        </w:tc>
      </w:tr>
      <w:tr w:rsidRPr="00AC705A" w:rsidR="00006A13" w14:paraId="4CF75011" w14:textId="77777777">
        <w:trPr>
          <w:trHeight w:val="1702"/>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4FD9AD95" w14:textId="77777777">
            <w:pPr>
              <w:ind w:left="243"/>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41EB4505" wp14:editId="79C3B5BE">
                      <wp:extent cx="134526" cy="839255"/>
                      <wp:effectExtent l="0" t="0" r="0" b="0"/>
                      <wp:docPr id="19850" name="Group 19850"/>
                      <wp:cNvGraphicFramePr/>
                      <a:graphic xmlns:a="http://schemas.openxmlformats.org/drawingml/2006/main">
                        <a:graphicData uri="http://schemas.microsoft.com/office/word/2010/wordprocessingGroup">
                          <wpg:wgp>
                            <wpg:cNvGrpSpPr/>
                            <wpg:grpSpPr>
                              <a:xfrm>
                                <a:off x="0" y="0"/>
                                <a:ext cx="134526" cy="839255"/>
                                <a:chOff x="0" y="0"/>
                                <a:chExt cx="134526" cy="839255"/>
                              </a:xfrm>
                            </wpg:grpSpPr>
                            <wps:wsp>
                              <wps:cNvPr id="1411" name="Rectangle 1411"/>
                              <wps:cNvSpPr/>
                              <wps:spPr>
                                <a:xfrm rot="-5399999">
                                  <a:off x="-441159" y="219176"/>
                                  <a:ext cx="1061239" cy="178919"/>
                                </a:xfrm>
                                <a:prstGeom prst="rect">
                                  <a:avLst/>
                                </a:prstGeom>
                                <a:ln>
                                  <a:noFill/>
                                </a:ln>
                              </wps:spPr>
                              <wps:txbx>
                                <w:txbxContent>
                                  <w:p w:rsidR="00AF4556" w:rsidRDefault="00006A13" w14:paraId="1C638FFA" w14:textId="77777777">
                                    <w:r>
                                      <w:rPr>
                                        <w:rFonts w:ascii="Trebuchet MS" w:hAnsi="Trebuchet MS" w:eastAsia="Trebuchet MS" w:cs="Trebuchet MS"/>
                                        <w:b/>
                                      </w:rPr>
                                      <w:t>Dovoljan (2)</w:t>
                                    </w:r>
                                  </w:p>
                                </w:txbxContent>
                              </wps:txbx>
                              <wps:bodyPr horzOverflow="overflow" vert="horz" lIns="0" tIns="0" rIns="0" bIns="0" rtlCol="0">
                                <a:noAutofit/>
                              </wps:bodyPr>
                            </wps:wsp>
                            <wps:wsp>
                              <wps:cNvPr id="1412" name="Rectangle 1412"/>
                              <wps:cNvSpPr/>
                              <wps:spPr>
                                <a:xfrm rot="-5399999">
                                  <a:off x="61395" y="-75321"/>
                                  <a:ext cx="56130" cy="178919"/>
                                </a:xfrm>
                                <a:prstGeom prst="rect">
                                  <a:avLst/>
                                </a:prstGeom>
                                <a:ln>
                                  <a:noFill/>
                                </a:ln>
                              </wps:spPr>
                              <wps:txbx>
                                <w:txbxContent>
                                  <w:p w:rsidR="00AF4556" w:rsidRDefault="00006A13" w14:paraId="6DC6D630" w14:textId="77777777">
                                    <w:r>
                                      <w:rPr>
                                        <w:rFonts w:ascii="Trebuchet MS" w:hAnsi="Trebuchet MS" w:eastAsia="Trebuchet MS" w:cs="Trebuchet MS"/>
                                        <w:b/>
                                      </w:rPr>
                                      <w:t xml:space="preserve"> </w:t>
                                    </w:r>
                                  </w:p>
                                </w:txbxContent>
                              </wps:txbx>
                              <wps:bodyPr horzOverflow="overflow" vert="horz" lIns="0" tIns="0" rIns="0" bIns="0" rtlCol="0">
                                <a:noAutofit/>
                              </wps:bodyPr>
                            </wps:wsp>
                          </wpg:wgp>
                        </a:graphicData>
                      </a:graphic>
                    </wp:inline>
                  </w:drawing>
                </mc:Choice>
                <mc:Fallback>
                  <w:pict w14:anchorId="13C84410">
                    <v:group id="Group 19850" style="width:10.6pt;height:66.1pt;mso-position-horizontal-relative:char;mso-position-vertical-relative:line" coordsize="1345,8392" o:spid="_x0000_s1067" w14:anchorId="41EB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">
                      <v:rect id="Rectangle 1411" style="position:absolute;left:-4411;top:2192;width:10611;height:1789;rotation:-5898239fd;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">
                        <v:textbox inset="0,0,0,0">
                          <w:txbxContent>
                            <w:p w:rsidR="00AF4556" w:rsidRDefault="00006A13" w14:paraId="53647E6A" w14:textId="77777777">
                              <w:r>
                                <w:rPr>
                                  <w:rFonts w:ascii="Trebuchet MS" w:hAnsi="Trebuchet MS" w:eastAsia="Trebuchet MS" w:cs="Trebuchet MS"/>
                                  <w:b/>
                                </w:rPr>
                                <w:t>Dovoljan (2)</w:t>
                              </w:r>
                            </w:p>
                          </w:txbxContent>
                        </v:textbox>
                      </v:rect>
                      <v:rect id="Rectangle 1412" style="position:absolute;left:614;top:-753;width:561;height:1789;rotation:-5898239fd;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">
                        <v:textbox inset="0,0,0,0">
                          <w:txbxContent>
                            <w:p w:rsidR="00AF4556" w:rsidRDefault="00006A13" w14:paraId="25DD3341" w14:textId="77777777">
                              <w:r>
                                <w:rPr>
                                  <w:rFonts w:ascii="Trebuchet MS" w:hAnsi="Trebuchet MS" w:eastAsia="Trebuchet MS" w:cs="Trebuchet MS"/>
                                  <w:b/>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D80746" w:rsidP="00D80746" w:rsidRDefault="00D36362" w14:paraId="00196F12" w14:textId="31D90E8C">
            <w:pPr>
              <w:rPr>
                <w:rFonts w:asciiTheme="majorHAnsi" w:hAnsiTheme="majorHAnsi"/>
                <w:color w:val="auto"/>
                <w:sz w:val="24"/>
              </w:rPr>
            </w:pPr>
            <w:r>
              <w:rPr>
                <w:rFonts w:asciiTheme="majorHAnsi" w:hAnsiTheme="majorHAnsi"/>
                <w:color w:val="auto"/>
                <w:sz w:val="24"/>
              </w:rPr>
              <w:t>R</w:t>
            </w:r>
            <w:r w:rsidRPr="00D80746" w:rsidR="00D80746">
              <w:rPr>
                <w:rFonts w:asciiTheme="majorHAnsi" w:hAnsiTheme="majorHAnsi"/>
                <w:color w:val="auto"/>
                <w:sz w:val="24"/>
              </w:rPr>
              <w:t>azlik</w:t>
            </w:r>
            <w:r>
              <w:rPr>
                <w:rFonts w:asciiTheme="majorHAnsi" w:hAnsiTheme="majorHAnsi"/>
                <w:color w:val="auto"/>
                <w:sz w:val="24"/>
              </w:rPr>
              <w:t>uje</w:t>
            </w:r>
            <w:r w:rsidRPr="00D80746" w:rsidR="00D80746">
              <w:rPr>
                <w:rFonts w:asciiTheme="majorHAnsi" w:hAnsiTheme="majorHAnsi"/>
                <w:color w:val="auto"/>
                <w:sz w:val="24"/>
              </w:rPr>
              <w:t xml:space="preserve"> između programa za pregledavanje mrežnih stranica i alata za pretraživanje informacija na internetu uz dodatne smjernice i upute. </w:t>
            </w:r>
            <w:r w:rsidR="00532C25">
              <w:rPr>
                <w:rFonts w:asciiTheme="majorHAnsi" w:hAnsiTheme="majorHAnsi"/>
                <w:color w:val="auto"/>
                <w:sz w:val="24"/>
              </w:rPr>
              <w:t>Objašnjava</w:t>
            </w:r>
            <w:r w:rsidR="00896428">
              <w:rPr>
                <w:rFonts w:asciiTheme="majorHAnsi" w:hAnsiTheme="majorHAnsi"/>
                <w:color w:val="auto"/>
                <w:sz w:val="24"/>
              </w:rPr>
              <w:t xml:space="preserve"> </w:t>
            </w:r>
            <w:r w:rsidRPr="00D80746" w:rsidR="00D80746">
              <w:rPr>
                <w:rFonts w:asciiTheme="majorHAnsi" w:hAnsiTheme="majorHAnsi"/>
                <w:color w:val="auto"/>
                <w:sz w:val="24"/>
              </w:rPr>
              <w:t xml:space="preserve">osnovnu svrhu tih alata i kako ih koristiti. </w:t>
            </w:r>
            <w:r w:rsidR="00532C25">
              <w:rPr>
                <w:rFonts w:asciiTheme="majorHAnsi" w:hAnsiTheme="majorHAnsi"/>
                <w:color w:val="auto"/>
                <w:sz w:val="24"/>
              </w:rPr>
              <w:t>Objašnjava</w:t>
            </w:r>
            <w:r w:rsidRPr="00D80746" w:rsidR="00D80746">
              <w:rPr>
                <w:rFonts w:asciiTheme="majorHAnsi" w:hAnsiTheme="majorHAnsi"/>
                <w:color w:val="auto"/>
                <w:sz w:val="24"/>
              </w:rPr>
              <w:t xml:space="preserve"> osnovne pojmove privatnosti na mreži i prepoznaje neka pravila privatnosti na internetu, ali s nekim nesigurnostima. Poštuje licence korištenja i autorsko pravo uz dodatne smjernice. </w:t>
            </w:r>
            <w:r w:rsidR="00896428">
              <w:rPr>
                <w:rFonts w:asciiTheme="majorHAnsi" w:hAnsiTheme="majorHAnsi"/>
                <w:color w:val="auto"/>
                <w:sz w:val="24"/>
              </w:rPr>
              <w:t>A</w:t>
            </w:r>
            <w:r w:rsidRPr="00D80746" w:rsidR="00D80746">
              <w:rPr>
                <w:rFonts w:asciiTheme="majorHAnsi" w:hAnsiTheme="majorHAnsi"/>
                <w:color w:val="auto"/>
                <w:sz w:val="24"/>
              </w:rPr>
              <w:t xml:space="preserve">nalizira studije slučaja o utjecaju računalne </w:t>
            </w:r>
            <w:r w:rsidRPr="00D80746" w:rsidR="00D80746">
              <w:rPr>
                <w:rFonts w:asciiTheme="majorHAnsi" w:hAnsiTheme="majorHAnsi"/>
                <w:color w:val="auto"/>
                <w:sz w:val="24"/>
              </w:rPr>
              <w:t xml:space="preserve">tehnologije na osobni život i društvo uz dodatne smjernice. </w:t>
            </w:r>
            <w:r w:rsidR="00896428">
              <w:rPr>
                <w:rFonts w:asciiTheme="majorHAnsi" w:hAnsiTheme="majorHAnsi"/>
                <w:color w:val="auto"/>
                <w:sz w:val="24"/>
              </w:rPr>
              <w:t>Razlikuje</w:t>
            </w:r>
            <w:r w:rsidRPr="00D80746" w:rsidR="00D80746">
              <w:rPr>
                <w:rFonts w:asciiTheme="majorHAnsi" w:hAnsiTheme="majorHAnsi"/>
                <w:color w:val="auto"/>
                <w:sz w:val="24"/>
              </w:rPr>
              <w:t xml:space="preserve"> neke sigurne načine osobnog predstavljanja na mreži. </w:t>
            </w:r>
            <w:r w:rsidR="00A97E5A">
              <w:rPr>
                <w:rFonts w:asciiTheme="majorHAnsi" w:hAnsiTheme="majorHAnsi"/>
                <w:color w:val="auto"/>
                <w:sz w:val="24"/>
              </w:rPr>
              <w:t>Prisjeća se</w:t>
            </w:r>
            <w:r w:rsidRPr="00D80746" w:rsidR="00D80746">
              <w:rPr>
                <w:rFonts w:asciiTheme="majorHAnsi" w:hAnsiTheme="majorHAnsi"/>
                <w:color w:val="auto"/>
                <w:sz w:val="24"/>
              </w:rPr>
              <w:t xml:space="preserve"> da za čitanje i slanje elektroničke pošte možemo koristiti programe klijente e-pošte i uslugu elektroničke pošte web-pošte uz dodatne smjernice i upute. Može navesti primjere klijenata za e-poštu poput Microsoft Outlooka i </w:t>
            </w:r>
            <w:r w:rsidR="007A7864">
              <w:rPr>
                <w:rFonts w:asciiTheme="majorHAnsi" w:hAnsiTheme="majorHAnsi"/>
                <w:color w:val="auto"/>
                <w:sz w:val="24"/>
              </w:rPr>
              <w:t>Gmail</w:t>
            </w:r>
            <w:r w:rsidRPr="00D80746" w:rsidR="007A7864">
              <w:rPr>
                <w:rFonts w:asciiTheme="majorHAnsi" w:hAnsiTheme="majorHAnsi"/>
                <w:color w:val="auto"/>
                <w:sz w:val="24"/>
              </w:rPr>
              <w:t xml:space="preserve"> </w:t>
            </w:r>
            <w:r w:rsidRPr="00D80746" w:rsidR="00D80746">
              <w:rPr>
                <w:rFonts w:asciiTheme="majorHAnsi" w:hAnsiTheme="majorHAnsi"/>
                <w:color w:val="auto"/>
                <w:sz w:val="24"/>
              </w:rPr>
              <w:t xml:space="preserve">uz dodatne pomoć. Ima osnovno razumijevanje simbola © i autorskih prava te može objasniti da označava zaštićena autorska djela. </w:t>
            </w:r>
            <w:r w:rsidR="00532C25">
              <w:rPr>
                <w:rFonts w:asciiTheme="majorHAnsi" w:hAnsiTheme="majorHAnsi"/>
                <w:color w:val="auto"/>
                <w:sz w:val="24"/>
              </w:rPr>
              <w:t>Objašnjava</w:t>
            </w:r>
            <w:r w:rsidRPr="00D80746" w:rsidR="00D80746">
              <w:rPr>
                <w:rFonts w:asciiTheme="majorHAnsi" w:hAnsiTheme="majorHAnsi"/>
                <w:color w:val="auto"/>
                <w:sz w:val="24"/>
              </w:rPr>
              <w:t xml:space="preserve"> pojam Creative </w:t>
            </w:r>
            <w:proofErr w:type="spellStart"/>
            <w:r w:rsidRPr="00D80746" w:rsidR="00D80746">
              <w:rPr>
                <w:rFonts w:asciiTheme="majorHAnsi" w:hAnsiTheme="majorHAnsi"/>
                <w:color w:val="auto"/>
                <w:sz w:val="24"/>
              </w:rPr>
              <w:t>Commons</w:t>
            </w:r>
            <w:proofErr w:type="spellEnd"/>
            <w:r w:rsidRPr="00D80746" w:rsidR="00D80746">
              <w:rPr>
                <w:rFonts w:asciiTheme="majorHAnsi" w:hAnsiTheme="majorHAnsi"/>
                <w:color w:val="auto"/>
                <w:sz w:val="24"/>
              </w:rPr>
              <w:t xml:space="preserve"> licence, ali može ga pojasniti samo uz dodatne smjernice i upute.</w:t>
            </w:r>
          </w:p>
        </w:tc>
        <w:tc>
          <w:tcPr>
            <w:tcW w:w="3969" w:type="dxa"/>
            <w:tcBorders>
              <w:top w:val="single" w:color="000000" w:sz="4" w:space="0"/>
              <w:left w:val="single" w:color="000000" w:sz="4" w:space="0"/>
              <w:bottom w:val="single" w:color="000000" w:sz="4" w:space="0"/>
              <w:right w:val="single" w:color="000000" w:sz="4" w:space="0"/>
            </w:tcBorders>
          </w:tcPr>
          <w:p w:rsidRPr="00AC705A" w:rsidR="00EC533F" w:rsidP="00EC533F" w:rsidRDefault="00EC533F" w14:paraId="650ADC3F" w14:textId="76C82726">
            <w:pPr>
              <w:rPr>
                <w:rFonts w:asciiTheme="majorHAnsi" w:hAnsiTheme="majorHAnsi"/>
                <w:color w:val="auto"/>
                <w:sz w:val="24"/>
              </w:rPr>
            </w:pPr>
            <w:r w:rsidRPr="00EC533F">
              <w:rPr>
                <w:rFonts w:asciiTheme="majorHAnsi" w:hAnsiTheme="majorHAnsi"/>
                <w:color w:val="auto"/>
                <w:sz w:val="24"/>
              </w:rPr>
              <w:t xml:space="preserve">Prepoznaje osnovne korake oblikovanja pretrage i analize rezultata pretrage uz dodatne smjernice i upute te može ih izvesti uz pomoć. </w:t>
            </w:r>
            <w:r w:rsidR="005059F8">
              <w:rPr>
                <w:rFonts w:asciiTheme="majorHAnsi" w:hAnsiTheme="majorHAnsi"/>
                <w:color w:val="auto"/>
                <w:sz w:val="24"/>
              </w:rPr>
              <w:t>Samostalno nije u mogućnosti</w:t>
            </w:r>
            <w:r w:rsidRPr="00EC533F">
              <w:rPr>
                <w:rFonts w:asciiTheme="majorHAnsi" w:hAnsiTheme="majorHAnsi"/>
                <w:color w:val="auto"/>
                <w:sz w:val="24"/>
              </w:rPr>
              <w:t xml:space="preserve"> prona</w:t>
            </w:r>
            <w:r w:rsidR="0061097E">
              <w:rPr>
                <w:rFonts w:asciiTheme="majorHAnsi" w:hAnsiTheme="majorHAnsi"/>
                <w:color w:val="auto"/>
                <w:sz w:val="24"/>
              </w:rPr>
              <w:t>ći</w:t>
            </w:r>
            <w:r w:rsidRPr="00EC533F">
              <w:rPr>
                <w:rFonts w:asciiTheme="majorHAnsi" w:hAnsiTheme="majorHAnsi"/>
                <w:color w:val="auto"/>
                <w:sz w:val="24"/>
              </w:rPr>
              <w:t xml:space="preserve"> fotografije koje se smiju koristiti i nije u stanju pravilno primijeniti postupak pretrage fotografija koje su pod odgovarajućim licencijama za korištenje.</w:t>
            </w:r>
          </w:p>
        </w:tc>
        <w:tc>
          <w:tcPr>
            <w:tcW w:w="5387" w:type="dxa"/>
            <w:tcBorders>
              <w:top w:val="single" w:color="000000" w:sz="4" w:space="0"/>
              <w:left w:val="single" w:color="000000" w:sz="4" w:space="0"/>
              <w:bottom w:val="single" w:color="000000" w:sz="4" w:space="0"/>
              <w:right w:val="single" w:color="000000" w:sz="4" w:space="0"/>
            </w:tcBorders>
          </w:tcPr>
          <w:p w:rsidRPr="005059F8" w:rsidR="005059F8" w:rsidP="005059F8" w:rsidRDefault="005059F8" w14:paraId="3FE846F7" w14:textId="62DAECBB">
            <w:pPr>
              <w:rPr>
                <w:rFonts w:asciiTheme="majorHAnsi" w:hAnsiTheme="majorHAnsi"/>
                <w:sz w:val="24"/>
              </w:rPr>
            </w:pPr>
            <w:r w:rsidRPr="005059F8">
              <w:rPr>
                <w:rFonts w:asciiTheme="majorHAnsi" w:hAnsiTheme="majorHAnsi"/>
                <w:sz w:val="24"/>
              </w:rPr>
              <w:t>Prepoznaje mogućnost pojavljivanja neželjenog i opasnog sadržaja među rezultatima pretrage uz dodatne smjernice i upute te nastoji izbjeći takve sadržaje. Svjestan postojanja cc ikona i njihove svrhe, ali treba dodatne smjernice i upute kako bi ih ispravno dodao</w:t>
            </w:r>
            <w:r w:rsidR="0061097E">
              <w:rPr>
                <w:rFonts w:asciiTheme="majorHAnsi" w:hAnsiTheme="majorHAnsi"/>
                <w:sz w:val="24"/>
              </w:rPr>
              <w:t>/la</w:t>
            </w:r>
            <w:r w:rsidRPr="005059F8">
              <w:rPr>
                <w:rFonts w:asciiTheme="majorHAnsi" w:hAnsiTheme="majorHAnsi"/>
                <w:sz w:val="24"/>
              </w:rPr>
              <w:t xml:space="preserve"> svojim radovima. </w:t>
            </w:r>
            <w:r w:rsidR="0061097E">
              <w:rPr>
                <w:rFonts w:asciiTheme="majorHAnsi" w:hAnsiTheme="majorHAnsi"/>
                <w:sz w:val="24"/>
              </w:rPr>
              <w:t>Pr</w:t>
            </w:r>
            <w:r w:rsidRPr="005059F8">
              <w:rPr>
                <w:rFonts w:asciiTheme="majorHAnsi" w:hAnsiTheme="majorHAnsi"/>
                <w:sz w:val="24"/>
              </w:rPr>
              <w:t>etraž</w:t>
            </w:r>
            <w:r w:rsidR="0061097E">
              <w:rPr>
                <w:rFonts w:asciiTheme="majorHAnsi" w:hAnsiTheme="majorHAnsi"/>
                <w:sz w:val="24"/>
              </w:rPr>
              <w:t>uje</w:t>
            </w:r>
            <w:r w:rsidRPr="005059F8">
              <w:rPr>
                <w:rFonts w:asciiTheme="majorHAnsi" w:hAnsiTheme="majorHAnsi"/>
                <w:sz w:val="24"/>
              </w:rPr>
              <w:t xml:space="preserve"> i sprem</w:t>
            </w:r>
            <w:r w:rsidR="0061097E">
              <w:rPr>
                <w:rFonts w:asciiTheme="majorHAnsi" w:hAnsiTheme="majorHAnsi"/>
                <w:sz w:val="24"/>
              </w:rPr>
              <w:t xml:space="preserve">a </w:t>
            </w:r>
            <w:r w:rsidRPr="005059F8">
              <w:rPr>
                <w:rFonts w:asciiTheme="majorHAnsi" w:hAnsiTheme="majorHAnsi"/>
                <w:sz w:val="24"/>
              </w:rPr>
              <w:t xml:space="preserve">podatke vezane uz digitalni uradak te štititi svoj korisnički račun lozinkom uz dodatne smjernice i upute. Uz pomoć i dodatan poticaj se prijavljuje svojim </w:t>
            </w:r>
            <w:r w:rsidRPr="005059F8">
              <w:rPr>
                <w:rFonts w:asciiTheme="majorHAnsi" w:hAnsiTheme="majorHAnsi"/>
                <w:sz w:val="24"/>
              </w:rPr>
              <w:t xml:space="preserve">korisničkim AAI@Edu.hr računom na </w:t>
            </w:r>
            <w:r w:rsidRPr="00441107" w:rsidR="005D754F">
              <w:rPr>
                <w:rFonts w:eastAsia="Trebuchet MS" w:asciiTheme="majorHAnsi" w:hAnsiTheme="majorHAnsi"/>
                <w:color w:val="auto"/>
                <w:sz w:val="24"/>
              </w:rPr>
              <w:t>CARNet-ov</w:t>
            </w:r>
            <w:r w:rsidR="005D754F">
              <w:rPr>
                <w:rFonts w:eastAsia="Trebuchet MS" w:asciiTheme="majorHAnsi" w:hAnsiTheme="majorHAnsi"/>
                <w:color w:val="auto"/>
                <w:sz w:val="24"/>
              </w:rPr>
              <w:t xml:space="preserve">u </w:t>
            </w:r>
            <w:proofErr w:type="spellStart"/>
            <w:r w:rsidR="005D754F">
              <w:rPr>
                <w:rFonts w:eastAsia="Trebuchet MS" w:asciiTheme="majorHAnsi" w:hAnsiTheme="majorHAnsi"/>
                <w:color w:val="auto"/>
                <w:sz w:val="24"/>
              </w:rPr>
              <w:t>Zimbru</w:t>
            </w:r>
            <w:proofErr w:type="spellEnd"/>
            <w:r w:rsidRPr="00441107" w:rsidR="005D754F">
              <w:rPr>
                <w:rFonts w:eastAsia="Trebuchet MS" w:asciiTheme="majorHAnsi" w:hAnsiTheme="majorHAnsi"/>
                <w:color w:val="auto"/>
                <w:sz w:val="24"/>
              </w:rPr>
              <w:t xml:space="preserve"> </w:t>
            </w:r>
            <w:r w:rsidRPr="005059F8">
              <w:rPr>
                <w:rFonts w:asciiTheme="majorHAnsi" w:hAnsiTheme="majorHAnsi"/>
                <w:sz w:val="24"/>
              </w:rPr>
              <w:t>putem web adrese.</w:t>
            </w:r>
          </w:p>
        </w:tc>
      </w:tr>
      <w:tr w:rsidRPr="00AC705A" w:rsidR="00006A13" w14:paraId="1647D6CD" w14:textId="77777777">
        <w:trPr>
          <w:trHeight w:val="171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46C769F4" w14:textId="77777777">
            <w:pPr>
              <w:ind w:left="243"/>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64202D90" wp14:editId="4180CAC0">
                      <wp:extent cx="134526" cy="653707"/>
                      <wp:effectExtent l="0" t="0" r="0" b="0"/>
                      <wp:docPr id="20331" name="Group 20331"/>
                      <wp:cNvGraphicFramePr/>
                      <a:graphic xmlns:a="http://schemas.openxmlformats.org/drawingml/2006/main">
                        <a:graphicData uri="http://schemas.microsoft.com/office/word/2010/wordprocessingGroup">
                          <wpg:wgp>
                            <wpg:cNvGrpSpPr/>
                            <wpg:grpSpPr>
                              <a:xfrm>
                                <a:off x="0" y="0"/>
                                <a:ext cx="134526" cy="653707"/>
                                <a:chOff x="0" y="0"/>
                                <a:chExt cx="134526" cy="653707"/>
                              </a:xfrm>
                            </wpg:grpSpPr>
                            <wps:wsp>
                              <wps:cNvPr id="1479" name="Rectangle 1479"/>
                              <wps:cNvSpPr/>
                              <wps:spPr>
                                <a:xfrm rot="-5399999">
                                  <a:off x="-317618" y="157169"/>
                                  <a:ext cx="814157" cy="178919"/>
                                </a:xfrm>
                                <a:prstGeom prst="rect">
                                  <a:avLst/>
                                </a:prstGeom>
                                <a:ln>
                                  <a:noFill/>
                                </a:ln>
                              </wps:spPr>
                              <wps:txbx>
                                <w:txbxContent>
                                  <w:p w:rsidR="00AF4556" w:rsidRDefault="00006A13" w14:paraId="16114D05" w14:textId="77777777">
                                    <w:r>
                                      <w:rPr>
                                        <w:rFonts w:ascii="Trebuchet MS" w:hAnsi="Trebuchet MS" w:eastAsia="Trebuchet MS" w:cs="Trebuchet MS"/>
                                        <w:b/>
                                      </w:rPr>
                                      <w:t>Dobar (3)</w:t>
                                    </w:r>
                                  </w:p>
                                </w:txbxContent>
                              </wps:txbx>
                              <wps:bodyPr horzOverflow="overflow" vert="horz" lIns="0" tIns="0" rIns="0" bIns="0" rtlCol="0">
                                <a:noAutofit/>
                              </wps:bodyPr>
                            </wps:wsp>
                            <wps:wsp>
                              <wps:cNvPr id="1480" name="Rectangle 1480"/>
                              <wps:cNvSpPr/>
                              <wps:spPr>
                                <a:xfrm rot="-5399999">
                                  <a:off x="61395" y="-75321"/>
                                  <a:ext cx="56129" cy="178919"/>
                                </a:xfrm>
                                <a:prstGeom prst="rect">
                                  <a:avLst/>
                                </a:prstGeom>
                                <a:ln>
                                  <a:noFill/>
                                </a:ln>
                              </wps:spPr>
                              <wps:txbx>
                                <w:txbxContent>
                                  <w:p w:rsidR="00AF4556" w:rsidRDefault="00006A13" w14:paraId="7C8960E7" w14:textId="77777777">
                                    <w:r>
                                      <w:rPr>
                                        <w:rFonts w:ascii="Trebuchet MS" w:hAnsi="Trebuchet MS" w:eastAsia="Trebuchet MS" w:cs="Trebuchet MS"/>
                                        <w:b/>
                                      </w:rPr>
                                      <w:t xml:space="preserve"> </w:t>
                                    </w:r>
                                  </w:p>
                                </w:txbxContent>
                              </wps:txbx>
                              <wps:bodyPr horzOverflow="overflow" vert="horz" lIns="0" tIns="0" rIns="0" bIns="0" rtlCol="0">
                                <a:noAutofit/>
                              </wps:bodyPr>
                            </wps:wsp>
                          </wpg:wgp>
                        </a:graphicData>
                      </a:graphic>
                    </wp:inline>
                  </w:drawing>
                </mc:Choice>
                <mc:Fallback>
                  <w:pict w14:anchorId="0EF927F1">
                    <v:group id="Group 20331" style="width:10.6pt;height:51.45pt;mso-position-horizontal-relative:char;mso-position-vertical-relative:line" coordsize="1345,6537" o:spid="_x0000_s1070" w14:anchorId="64202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">
                      <v:rect id="Rectangle 1479" style="position:absolute;left:-3176;top:1572;width:8141;height:1789;rotation:-5898239fd;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">
                        <v:textbox inset="0,0,0,0">
                          <w:txbxContent>
                            <w:p w:rsidR="00AF4556" w:rsidRDefault="00006A13" w14:paraId="37338357" w14:textId="77777777">
                              <w:r>
                                <w:rPr>
                                  <w:rFonts w:ascii="Trebuchet MS" w:hAnsi="Trebuchet MS" w:eastAsia="Trebuchet MS" w:cs="Trebuchet MS"/>
                                  <w:b/>
                                </w:rPr>
                                <w:t>Dobar (3)</w:t>
                              </w:r>
                            </w:p>
                          </w:txbxContent>
                        </v:textbox>
                      </v:rect>
                      <v:rect id="Rectangle 1480" style="position:absolute;left:614;top:-753;width:561;height:1789;rotation:-5898239fd;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">
                        <v:textbox inset="0,0,0,0">
                          <w:txbxContent>
                            <w:p w:rsidR="00AF4556" w:rsidRDefault="00006A13" w14:paraId="23DD831B" w14:textId="77777777">
                              <w:r>
                                <w:rPr>
                                  <w:rFonts w:ascii="Trebuchet MS" w:hAnsi="Trebuchet MS" w:eastAsia="Trebuchet MS" w:cs="Trebuchet MS"/>
                                  <w:b/>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3A1D0E" w:rsidP="003A1D0E" w:rsidRDefault="00527849" w14:paraId="2B813F88" w14:textId="36D9DF88">
            <w:pPr>
              <w:rPr>
                <w:rFonts w:asciiTheme="majorHAnsi" w:hAnsiTheme="majorHAnsi"/>
                <w:color w:val="auto"/>
                <w:sz w:val="24"/>
              </w:rPr>
            </w:pPr>
            <w:r>
              <w:rPr>
                <w:rFonts w:asciiTheme="majorHAnsi" w:hAnsiTheme="majorHAnsi"/>
                <w:color w:val="auto"/>
                <w:sz w:val="24"/>
              </w:rPr>
              <w:t>I</w:t>
            </w:r>
            <w:r w:rsidRPr="003A2A9B">
              <w:rPr>
                <w:rFonts w:asciiTheme="majorHAnsi" w:hAnsiTheme="majorHAnsi"/>
                <w:color w:val="auto"/>
                <w:sz w:val="24"/>
              </w:rPr>
              <w:t>men</w:t>
            </w:r>
            <w:r>
              <w:rPr>
                <w:rFonts w:asciiTheme="majorHAnsi" w:hAnsiTheme="majorHAnsi"/>
                <w:color w:val="auto"/>
                <w:sz w:val="24"/>
              </w:rPr>
              <w:t>uje</w:t>
            </w:r>
            <w:r w:rsidRPr="003A2A9B" w:rsidR="003A2A9B">
              <w:rPr>
                <w:rFonts w:asciiTheme="majorHAnsi" w:hAnsiTheme="majorHAnsi"/>
                <w:color w:val="auto"/>
                <w:sz w:val="24"/>
              </w:rPr>
              <w:t xml:space="preserve"> i opis</w:t>
            </w:r>
            <w:r>
              <w:rPr>
                <w:rFonts w:asciiTheme="majorHAnsi" w:hAnsiTheme="majorHAnsi"/>
                <w:color w:val="auto"/>
                <w:sz w:val="24"/>
              </w:rPr>
              <w:t>uje</w:t>
            </w:r>
            <w:r w:rsidRPr="003A2A9B" w:rsidR="003A2A9B">
              <w:rPr>
                <w:rFonts w:asciiTheme="majorHAnsi" w:hAnsiTheme="majorHAnsi"/>
                <w:color w:val="auto"/>
                <w:sz w:val="24"/>
              </w:rPr>
              <w:t xml:space="preserve"> razlike između programa za pregledavanje mrežnih stranica i alata za pretraživanje informacija, iako to može učiniti uz nekoliko grešaka koje ispravlja uz pomoć smjernica. </w:t>
            </w:r>
            <w:r w:rsidR="009E2A3E">
              <w:rPr>
                <w:rFonts w:asciiTheme="majorHAnsi" w:hAnsiTheme="majorHAnsi"/>
                <w:color w:val="auto"/>
                <w:sz w:val="24"/>
              </w:rPr>
              <w:t>Poznaje</w:t>
            </w:r>
            <w:r w:rsidRPr="003A2A9B" w:rsidR="003A2A9B">
              <w:rPr>
                <w:rFonts w:asciiTheme="majorHAnsi" w:hAnsiTheme="majorHAnsi"/>
                <w:color w:val="auto"/>
                <w:sz w:val="24"/>
              </w:rPr>
              <w:t xml:space="preserve"> pojam privatnosti na mreži, prepoznaje pravila privatnosti na internetu i poštuje licence korištenja te autorsko pravo. Analizira studije slučaja o utjecaju računalne tehnologije na osobni život i društvo s nekoliko grešaka koje ispravlja uz smjernice. Razlikuje većinu sigurnih načina osobnog predstavljanja na mreži, uz povremene greške. Razlikuje da za čitanje i slanje elektroničke pošte možemo koristiti programe klijente e-pošte i uslugu elektroničke pošte web-pošte. </w:t>
            </w:r>
            <w:r w:rsidR="00042546">
              <w:rPr>
                <w:rFonts w:asciiTheme="majorHAnsi" w:hAnsiTheme="majorHAnsi"/>
                <w:color w:val="auto"/>
                <w:sz w:val="24"/>
              </w:rPr>
              <w:t>N</w:t>
            </w:r>
            <w:r w:rsidRPr="003A2A9B" w:rsidR="003A2A9B">
              <w:rPr>
                <w:rFonts w:asciiTheme="majorHAnsi" w:hAnsiTheme="majorHAnsi"/>
                <w:color w:val="auto"/>
                <w:sz w:val="24"/>
              </w:rPr>
              <w:t>av</w:t>
            </w:r>
            <w:r w:rsidR="00042546">
              <w:rPr>
                <w:rFonts w:asciiTheme="majorHAnsi" w:hAnsiTheme="majorHAnsi"/>
                <w:color w:val="auto"/>
                <w:sz w:val="24"/>
              </w:rPr>
              <w:t xml:space="preserve">odi </w:t>
            </w:r>
            <w:r w:rsidRPr="003A2A9B" w:rsidR="003A2A9B">
              <w:rPr>
                <w:rFonts w:asciiTheme="majorHAnsi" w:hAnsiTheme="majorHAnsi"/>
                <w:color w:val="auto"/>
                <w:sz w:val="24"/>
              </w:rPr>
              <w:t xml:space="preserve">primjere klijenata za e-poštu kao što su </w:t>
            </w:r>
            <w:r w:rsidRPr="003A2A9B" w:rsidR="003A2A9B">
              <w:rPr>
                <w:rFonts w:asciiTheme="majorHAnsi" w:hAnsiTheme="majorHAnsi"/>
                <w:color w:val="auto"/>
                <w:sz w:val="24"/>
              </w:rPr>
              <w:t xml:space="preserve">Microsoft Outlook i </w:t>
            </w:r>
            <w:r w:rsidR="007A7864">
              <w:rPr>
                <w:rFonts w:asciiTheme="majorHAnsi" w:hAnsiTheme="majorHAnsi"/>
                <w:color w:val="auto"/>
                <w:sz w:val="24"/>
              </w:rPr>
              <w:t>Gmail</w:t>
            </w:r>
            <w:r w:rsidRPr="003A2A9B" w:rsidR="003A2A9B">
              <w:rPr>
                <w:rFonts w:asciiTheme="majorHAnsi" w:hAnsiTheme="majorHAnsi"/>
                <w:color w:val="auto"/>
                <w:sz w:val="24"/>
              </w:rPr>
              <w:t xml:space="preserve">. </w:t>
            </w:r>
            <w:r w:rsidR="00FA579B">
              <w:rPr>
                <w:rFonts w:asciiTheme="majorHAnsi" w:hAnsiTheme="majorHAnsi"/>
                <w:color w:val="auto"/>
                <w:sz w:val="24"/>
              </w:rPr>
              <w:t>Objašnjava</w:t>
            </w:r>
            <w:r w:rsidRPr="003A2A9B" w:rsidR="003A2A9B">
              <w:rPr>
                <w:rFonts w:asciiTheme="majorHAnsi" w:hAnsiTheme="majorHAnsi"/>
                <w:color w:val="auto"/>
                <w:sz w:val="24"/>
              </w:rPr>
              <w:t xml:space="preserve"> značenje simbola © i autorskih prava te može jasno objasniti kako označava zaštićena autorska djela. Također </w:t>
            </w:r>
            <w:r w:rsidR="00FA579B">
              <w:rPr>
                <w:rFonts w:asciiTheme="majorHAnsi" w:hAnsiTheme="majorHAnsi"/>
                <w:color w:val="auto"/>
                <w:sz w:val="24"/>
              </w:rPr>
              <w:t xml:space="preserve">objašnjava </w:t>
            </w:r>
            <w:r w:rsidRPr="003A2A9B" w:rsidR="003A2A9B">
              <w:rPr>
                <w:rFonts w:asciiTheme="majorHAnsi" w:hAnsiTheme="majorHAnsi"/>
                <w:color w:val="auto"/>
                <w:sz w:val="24"/>
              </w:rPr>
              <w:t xml:space="preserve">koncept Creative </w:t>
            </w:r>
            <w:proofErr w:type="spellStart"/>
            <w:r w:rsidRPr="003A2A9B" w:rsidR="003A2A9B">
              <w:rPr>
                <w:rFonts w:asciiTheme="majorHAnsi" w:hAnsiTheme="majorHAnsi"/>
                <w:color w:val="auto"/>
                <w:sz w:val="24"/>
              </w:rPr>
              <w:t>Commons</w:t>
            </w:r>
            <w:proofErr w:type="spellEnd"/>
            <w:r w:rsidRPr="003A2A9B" w:rsidR="003A2A9B">
              <w:rPr>
                <w:rFonts w:asciiTheme="majorHAnsi" w:hAnsiTheme="majorHAnsi"/>
                <w:color w:val="auto"/>
                <w:sz w:val="24"/>
              </w:rPr>
              <w:t xml:space="preserve"> licence i može ga objasniti, ali to čini uz neke manje greške koje ispravlja uz smjernice.</w:t>
            </w:r>
          </w:p>
        </w:tc>
        <w:tc>
          <w:tcPr>
            <w:tcW w:w="3969" w:type="dxa"/>
            <w:tcBorders>
              <w:top w:val="single" w:color="000000" w:sz="4" w:space="0"/>
              <w:left w:val="single" w:color="000000" w:sz="4" w:space="0"/>
              <w:bottom w:val="single" w:color="000000" w:sz="4" w:space="0"/>
              <w:right w:val="single" w:color="000000" w:sz="4" w:space="0"/>
            </w:tcBorders>
          </w:tcPr>
          <w:p w:rsidRPr="00AC705A" w:rsidR="00AF4556" w:rsidP="00F11D20" w:rsidRDefault="00006A13" w14:paraId="77F3FF0F" w14:textId="31698DBE">
            <w:pPr>
              <w:rPr>
                <w:rFonts w:asciiTheme="majorHAnsi" w:hAnsiTheme="majorHAnsi"/>
                <w:color w:val="auto"/>
                <w:sz w:val="24"/>
              </w:rPr>
            </w:pPr>
            <w:r w:rsidRPr="00AC705A">
              <w:rPr>
                <w:rFonts w:eastAsia="Trebuchet MS" w:asciiTheme="majorHAnsi" w:hAnsiTheme="majorHAnsi"/>
                <w:color w:val="auto"/>
                <w:sz w:val="24"/>
              </w:rPr>
              <w:t xml:space="preserve"> </w:t>
            </w:r>
            <w:r w:rsidRPr="00F11D20" w:rsidR="00F11D20">
              <w:rPr>
                <w:rFonts w:eastAsia="Trebuchet MS" w:asciiTheme="majorHAnsi" w:hAnsiTheme="majorHAnsi"/>
                <w:color w:val="auto"/>
                <w:sz w:val="24"/>
              </w:rPr>
              <w:t xml:space="preserve">Imenuje i opisuje korake oblikovanja pretrage i analize rezultata pretrage, ali to čini uz određene greške koje ispravlja uz smjernice. </w:t>
            </w:r>
            <w:r w:rsidR="00FA579B">
              <w:rPr>
                <w:rFonts w:eastAsia="Trebuchet MS" w:asciiTheme="majorHAnsi" w:hAnsiTheme="majorHAnsi"/>
                <w:color w:val="auto"/>
                <w:sz w:val="24"/>
              </w:rPr>
              <w:t xml:space="preserve">Objašnjava </w:t>
            </w:r>
            <w:r w:rsidRPr="00F11D20" w:rsidR="00F11D20">
              <w:rPr>
                <w:rFonts w:eastAsia="Trebuchet MS" w:asciiTheme="majorHAnsi" w:hAnsiTheme="majorHAnsi"/>
                <w:color w:val="auto"/>
                <w:sz w:val="24"/>
              </w:rPr>
              <w:t>osnovne koncepte pretrage fotografija koje se smiju koristiti, može pronaći takve fotografije uz dodatne smjernice i upute te ih primijeniti u određenom kontekstu.</w:t>
            </w:r>
          </w:p>
        </w:tc>
        <w:tc>
          <w:tcPr>
            <w:tcW w:w="5387" w:type="dxa"/>
            <w:tcBorders>
              <w:top w:val="single" w:color="000000" w:sz="4" w:space="0"/>
              <w:left w:val="single" w:color="000000" w:sz="4" w:space="0"/>
              <w:bottom w:val="single" w:color="000000" w:sz="4" w:space="0"/>
              <w:right w:val="single" w:color="000000" w:sz="4" w:space="0"/>
            </w:tcBorders>
          </w:tcPr>
          <w:p w:rsidRPr="00AC705A" w:rsidR="00527849" w:rsidRDefault="00527849" w14:paraId="440887A0" w14:textId="6161515E">
            <w:pPr>
              <w:ind w:left="1"/>
              <w:rPr>
                <w:rFonts w:asciiTheme="majorHAnsi" w:hAnsiTheme="majorHAnsi"/>
                <w:color w:val="auto"/>
                <w:sz w:val="24"/>
              </w:rPr>
            </w:pPr>
            <w:r w:rsidRPr="00527849">
              <w:rPr>
                <w:rFonts w:asciiTheme="majorHAnsi" w:hAnsiTheme="majorHAnsi"/>
                <w:color w:val="auto"/>
                <w:sz w:val="24"/>
              </w:rPr>
              <w:t>Imenuje i opisuje načine prepoznavanja neželjenog i opasnog sadržaja među rezultatima pretrage, ali to čini uz određene greške koje ispravlja uz smjernice. Može dodati cc ikone svojim dosadašnjim radovima, ali to čini uz nekoliko grešaka koje isprav</w:t>
            </w:r>
            <w:r w:rsidR="00C20E24">
              <w:rPr>
                <w:rFonts w:asciiTheme="majorHAnsi" w:hAnsiTheme="majorHAnsi"/>
                <w:color w:val="auto"/>
                <w:sz w:val="24"/>
              </w:rPr>
              <w:t>lja</w:t>
            </w:r>
            <w:r w:rsidRPr="00527849">
              <w:rPr>
                <w:rFonts w:asciiTheme="majorHAnsi" w:hAnsiTheme="majorHAnsi"/>
                <w:color w:val="auto"/>
                <w:sz w:val="24"/>
              </w:rPr>
              <w:t xml:space="preserve"> uz smjernice. Pretražuje i sprema podatke vezane uz digitalni uradak te štiti svoj korisnički račun lozinkom ispravno. Prijavljuje se svojim korisničkim AAI@Edu.hr računom na </w:t>
            </w:r>
            <w:r w:rsidRPr="00441107" w:rsidR="005D754F">
              <w:rPr>
                <w:rFonts w:eastAsia="Trebuchet MS" w:asciiTheme="majorHAnsi" w:hAnsiTheme="majorHAnsi"/>
                <w:color w:val="auto"/>
                <w:sz w:val="24"/>
              </w:rPr>
              <w:t>CARNet-ov</w:t>
            </w:r>
            <w:r w:rsidR="005D754F">
              <w:rPr>
                <w:rFonts w:eastAsia="Trebuchet MS" w:asciiTheme="majorHAnsi" w:hAnsiTheme="majorHAnsi"/>
                <w:color w:val="auto"/>
                <w:sz w:val="24"/>
              </w:rPr>
              <w:t xml:space="preserve">u </w:t>
            </w:r>
            <w:proofErr w:type="spellStart"/>
            <w:r w:rsidR="005D754F">
              <w:rPr>
                <w:rFonts w:eastAsia="Trebuchet MS" w:asciiTheme="majorHAnsi" w:hAnsiTheme="majorHAnsi"/>
                <w:color w:val="auto"/>
                <w:sz w:val="24"/>
              </w:rPr>
              <w:t>Zimbru</w:t>
            </w:r>
            <w:proofErr w:type="spellEnd"/>
            <w:r w:rsidRPr="00441107" w:rsidR="005D754F">
              <w:rPr>
                <w:rFonts w:eastAsia="Trebuchet MS" w:asciiTheme="majorHAnsi" w:hAnsiTheme="majorHAnsi"/>
                <w:color w:val="auto"/>
                <w:sz w:val="24"/>
              </w:rPr>
              <w:t xml:space="preserve"> </w:t>
            </w:r>
            <w:r w:rsidRPr="00527849">
              <w:rPr>
                <w:rFonts w:asciiTheme="majorHAnsi" w:hAnsiTheme="majorHAnsi"/>
                <w:color w:val="auto"/>
                <w:sz w:val="24"/>
              </w:rPr>
              <w:t>putem web adrese. Zna napisati i poslati poruku e-pošte uz određene greške koje ispravlja</w:t>
            </w:r>
            <w:r w:rsidR="0094630C">
              <w:rPr>
                <w:rFonts w:asciiTheme="majorHAnsi" w:hAnsiTheme="majorHAnsi"/>
                <w:color w:val="auto"/>
                <w:sz w:val="24"/>
              </w:rPr>
              <w:t xml:space="preserve"> </w:t>
            </w:r>
            <w:r w:rsidRPr="00AC705A" w:rsidR="0094630C">
              <w:rPr>
                <w:rFonts w:eastAsia="Trebuchet MS" w:asciiTheme="majorHAnsi" w:hAnsiTheme="majorHAnsi"/>
                <w:color w:val="auto"/>
                <w:sz w:val="24"/>
              </w:rPr>
              <w:t>uz pomoć učitelja</w:t>
            </w:r>
          </w:p>
        </w:tc>
      </w:tr>
      <w:tr w:rsidRPr="00AC705A" w:rsidR="00006A13" w14:paraId="220487CA" w14:textId="77777777">
        <w:trPr>
          <w:trHeight w:val="2684"/>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5D08297F" w14:textId="77777777">
            <w:pPr>
              <w:ind w:left="243"/>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04EEEEA3" wp14:editId="5D45903F">
                      <wp:extent cx="134526" cy="953808"/>
                      <wp:effectExtent l="0" t="0" r="0" b="0"/>
                      <wp:docPr id="20853" name="Group 20853"/>
                      <wp:cNvGraphicFramePr/>
                      <a:graphic xmlns:a="http://schemas.openxmlformats.org/drawingml/2006/main">
                        <a:graphicData uri="http://schemas.microsoft.com/office/word/2010/wordprocessingGroup">
                          <wpg:wgp>
                            <wpg:cNvGrpSpPr/>
                            <wpg:grpSpPr>
                              <a:xfrm>
                                <a:off x="0" y="0"/>
                                <a:ext cx="134526" cy="953808"/>
                                <a:chOff x="0" y="0"/>
                                <a:chExt cx="134526" cy="953808"/>
                              </a:xfrm>
                            </wpg:grpSpPr>
                            <wps:wsp>
                              <wps:cNvPr id="1551" name="Rectangle 1551"/>
                              <wps:cNvSpPr/>
                              <wps:spPr>
                                <a:xfrm rot="-5399999">
                                  <a:off x="-366754" y="408134"/>
                                  <a:ext cx="912430" cy="178919"/>
                                </a:xfrm>
                                <a:prstGeom prst="rect">
                                  <a:avLst/>
                                </a:prstGeom>
                                <a:ln>
                                  <a:noFill/>
                                </a:ln>
                              </wps:spPr>
                              <wps:txbx>
                                <w:txbxContent>
                                  <w:p w:rsidR="00AF4556" w:rsidRDefault="00006A13" w14:paraId="619C70DA" w14:textId="77777777">
                                    <w:r>
                                      <w:rPr>
                                        <w:rFonts w:ascii="Trebuchet MS" w:hAnsi="Trebuchet MS" w:eastAsia="Trebuchet MS" w:cs="Trebuchet MS"/>
                                        <w:b/>
                                      </w:rPr>
                                      <w:t>Vrlo dobar</w:t>
                                    </w:r>
                                  </w:p>
                                </w:txbxContent>
                              </wps:txbx>
                              <wps:bodyPr horzOverflow="overflow" vert="horz" lIns="0" tIns="0" rIns="0" bIns="0" rtlCol="0">
                                <a:noAutofit/>
                              </wps:bodyPr>
                            </wps:wsp>
                            <wps:wsp>
                              <wps:cNvPr id="1552" name="Rectangle 1552"/>
                              <wps:cNvSpPr/>
                              <wps:spPr>
                                <a:xfrm rot="-5399999">
                                  <a:off x="61395" y="150230"/>
                                  <a:ext cx="56129" cy="178919"/>
                                </a:xfrm>
                                <a:prstGeom prst="rect">
                                  <a:avLst/>
                                </a:prstGeom>
                                <a:ln>
                                  <a:noFill/>
                                </a:ln>
                              </wps:spPr>
                              <wps:txbx>
                                <w:txbxContent>
                                  <w:p w:rsidR="00AF4556" w:rsidRDefault="00006A13" w14:paraId="6F43C727" w14:textId="77777777">
                                    <w:r>
                                      <w:rPr>
                                        <w:rFonts w:ascii="Trebuchet MS" w:hAnsi="Trebuchet MS" w:eastAsia="Trebuchet MS" w:cs="Trebuchet MS"/>
                                        <w:b/>
                                      </w:rPr>
                                      <w:t xml:space="preserve"> </w:t>
                                    </w:r>
                                  </w:p>
                                </w:txbxContent>
                              </wps:txbx>
                              <wps:bodyPr horzOverflow="overflow" vert="horz" lIns="0" tIns="0" rIns="0" bIns="0" rtlCol="0">
                                <a:noAutofit/>
                              </wps:bodyPr>
                            </wps:wsp>
                            <wps:wsp>
                              <wps:cNvPr id="1553" name="Rectangle 1553"/>
                              <wps:cNvSpPr/>
                              <wps:spPr>
                                <a:xfrm rot="-5399999">
                                  <a:off x="-33893" y="13793"/>
                                  <a:ext cx="246709" cy="178919"/>
                                </a:xfrm>
                                <a:prstGeom prst="rect">
                                  <a:avLst/>
                                </a:prstGeom>
                                <a:ln>
                                  <a:noFill/>
                                </a:ln>
                              </wps:spPr>
                              <wps:txbx>
                                <w:txbxContent>
                                  <w:p w:rsidR="00AF4556" w:rsidRDefault="00006A13" w14:paraId="1C39E46E" w14:textId="77777777">
                                    <w:r>
                                      <w:rPr>
                                        <w:rFonts w:ascii="Trebuchet MS" w:hAnsi="Trebuchet MS" w:eastAsia="Trebuchet MS" w:cs="Trebuchet MS"/>
                                        <w:b/>
                                      </w:rPr>
                                      <w:t>(4)</w:t>
                                    </w:r>
                                  </w:p>
                                </w:txbxContent>
                              </wps:txbx>
                              <wps:bodyPr horzOverflow="overflow" vert="horz" lIns="0" tIns="0" rIns="0" bIns="0" rtlCol="0">
                                <a:noAutofit/>
                              </wps:bodyPr>
                            </wps:wsp>
                            <wps:wsp>
                              <wps:cNvPr id="1554" name="Rectangle 1554"/>
                              <wps:cNvSpPr/>
                              <wps:spPr>
                                <a:xfrm rot="-5399999">
                                  <a:off x="61395" y="-75321"/>
                                  <a:ext cx="56129" cy="178919"/>
                                </a:xfrm>
                                <a:prstGeom prst="rect">
                                  <a:avLst/>
                                </a:prstGeom>
                                <a:ln>
                                  <a:noFill/>
                                </a:ln>
                              </wps:spPr>
                              <wps:txbx>
                                <w:txbxContent>
                                  <w:p w:rsidR="00AF4556" w:rsidRDefault="00006A13" w14:paraId="4FEC29A8" w14:textId="77777777">
                                    <w:r>
                                      <w:rPr>
                                        <w:rFonts w:ascii="Trebuchet MS" w:hAnsi="Trebuchet MS" w:eastAsia="Trebuchet MS" w:cs="Trebuchet MS"/>
                                        <w:b/>
                                      </w:rPr>
                                      <w:t xml:space="preserve"> </w:t>
                                    </w:r>
                                  </w:p>
                                </w:txbxContent>
                              </wps:txbx>
                              <wps:bodyPr horzOverflow="overflow" vert="horz" lIns="0" tIns="0" rIns="0" bIns="0" rtlCol="0">
                                <a:noAutofit/>
                              </wps:bodyPr>
                            </wps:wsp>
                          </wpg:wgp>
                        </a:graphicData>
                      </a:graphic>
                    </wp:inline>
                  </w:drawing>
                </mc:Choice>
                <mc:Fallback>
                  <w:pict w14:anchorId="0E7E866A">
                    <v:group id="Group 20853" style="width:10.6pt;height:75.1pt;mso-position-horizontal-relative:char;mso-position-vertical-relative:line" coordsize="1345,9538" o:spid="_x0000_s1073" w14:anchorId="04EEEE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">
                      <v:rect id="Rectangle 1551" style="position:absolute;left:-3668;top:4081;width:9125;height:1789;rotation:-5898239fd;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">
                        <v:textbox inset="0,0,0,0">
                          <w:txbxContent>
                            <w:p w:rsidR="00AF4556" w:rsidRDefault="00006A13" w14:paraId="07C64437" w14:textId="77777777">
                              <w:r>
                                <w:rPr>
                                  <w:rFonts w:ascii="Trebuchet MS" w:hAnsi="Trebuchet MS" w:eastAsia="Trebuchet MS" w:cs="Trebuchet MS"/>
                                  <w:b/>
                                </w:rPr>
                                <w:t>Vrlo dobar</w:t>
                              </w:r>
                            </w:p>
                          </w:txbxContent>
                        </v:textbox>
                      </v:rect>
                      <v:rect id="Rectangle 1552" style="position:absolute;left:614;top:1502;width:561;height:1789;rotation:-5898239fd;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">
                        <v:textbox inset="0,0,0,0">
                          <w:txbxContent>
                            <w:p w:rsidR="00AF4556" w:rsidRDefault="00006A13" w14:paraId="28CE8CB7" w14:textId="77777777">
                              <w:r>
                                <w:rPr>
                                  <w:rFonts w:ascii="Trebuchet MS" w:hAnsi="Trebuchet MS" w:eastAsia="Trebuchet MS" w:cs="Trebuchet MS"/>
                                  <w:b/>
                                </w:rPr>
                                <w:t xml:space="preserve"> </w:t>
                              </w:r>
                            </w:p>
                          </w:txbxContent>
                        </v:textbox>
                      </v:rect>
                      <v:rect id="Rectangle 1553" style="position:absolute;left:-339;top:138;width:2467;height:1789;rotation:-5898239fd;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">
                        <v:textbox inset="0,0,0,0">
                          <w:txbxContent>
                            <w:p w:rsidR="00AF4556" w:rsidRDefault="00006A13" w14:paraId="679858F2" w14:textId="77777777">
                              <w:r>
                                <w:rPr>
                                  <w:rFonts w:ascii="Trebuchet MS" w:hAnsi="Trebuchet MS" w:eastAsia="Trebuchet MS" w:cs="Trebuchet MS"/>
                                  <w:b/>
                                </w:rPr>
                                <w:t>(4)</w:t>
                              </w:r>
                            </w:p>
                          </w:txbxContent>
                        </v:textbox>
                      </v:rect>
                      <v:rect id="Rectangle 1554" style="position:absolute;left:614;top:-753;width:561;height:1789;rotation:-5898239fd;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">
                        <v:textbox inset="0,0,0,0">
                          <w:txbxContent>
                            <w:p w:rsidR="00AF4556" w:rsidRDefault="00006A13" w14:paraId="1895D3B7" w14:textId="77777777">
                              <w:r>
                                <w:rPr>
                                  <w:rFonts w:ascii="Trebuchet MS" w:hAnsi="Trebuchet MS" w:eastAsia="Trebuchet MS" w:cs="Trebuchet MS"/>
                                  <w:b/>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4E1072" w:rsidP="00E04D7C" w:rsidRDefault="004E1072" w14:paraId="1CD702D1" w14:textId="77777777">
            <w:pPr>
              <w:rPr>
                <w:rFonts w:asciiTheme="majorHAnsi" w:hAnsiTheme="majorHAnsi"/>
                <w:color w:val="auto"/>
                <w:sz w:val="24"/>
              </w:rPr>
            </w:pPr>
          </w:p>
          <w:p w:rsidRPr="00AC705A" w:rsidR="00E04D7C" w:rsidP="00E04D7C" w:rsidRDefault="00801EAE" w14:paraId="03EA726E" w14:textId="31C9A753">
            <w:pPr>
              <w:rPr>
                <w:rFonts w:asciiTheme="majorHAnsi" w:hAnsiTheme="majorHAnsi"/>
                <w:color w:val="auto"/>
                <w:sz w:val="24"/>
              </w:rPr>
            </w:pPr>
            <w:r>
              <w:rPr>
                <w:rFonts w:asciiTheme="majorHAnsi" w:hAnsiTheme="majorHAnsi"/>
                <w:color w:val="auto"/>
                <w:sz w:val="24"/>
              </w:rPr>
              <w:t>D</w:t>
            </w:r>
            <w:r w:rsidRPr="00E04D7C" w:rsidR="00E04D7C">
              <w:rPr>
                <w:rFonts w:asciiTheme="majorHAnsi" w:hAnsiTheme="majorHAnsi"/>
                <w:color w:val="auto"/>
                <w:sz w:val="24"/>
              </w:rPr>
              <w:t>etaljno obja</w:t>
            </w:r>
            <w:r>
              <w:rPr>
                <w:rFonts w:asciiTheme="majorHAnsi" w:hAnsiTheme="majorHAnsi"/>
                <w:color w:val="auto"/>
                <w:sz w:val="24"/>
              </w:rPr>
              <w:t>šnjava</w:t>
            </w:r>
            <w:r w:rsidRPr="00E04D7C" w:rsidR="00E04D7C">
              <w:rPr>
                <w:rFonts w:asciiTheme="majorHAnsi" w:hAnsiTheme="majorHAnsi"/>
                <w:color w:val="auto"/>
                <w:sz w:val="24"/>
              </w:rPr>
              <w:t>, razlik</w:t>
            </w:r>
            <w:r w:rsidR="00EB6DD9">
              <w:rPr>
                <w:rFonts w:asciiTheme="majorHAnsi" w:hAnsiTheme="majorHAnsi"/>
                <w:color w:val="auto"/>
                <w:sz w:val="24"/>
              </w:rPr>
              <w:t>uje</w:t>
            </w:r>
            <w:r w:rsidRPr="00E04D7C" w:rsidR="00E04D7C">
              <w:rPr>
                <w:rFonts w:asciiTheme="majorHAnsi" w:hAnsiTheme="majorHAnsi"/>
                <w:color w:val="auto"/>
                <w:sz w:val="24"/>
              </w:rPr>
              <w:t xml:space="preserve"> i analizira razlike između programa za pregledavanje mrežnih stranica i alata za pretraživanje informacija uz poneku nesigurnost, ali uglavnom točno, brzo i samostalno, te to čini gotovo u potpunosti. Uglavnom u potpunosti </w:t>
            </w:r>
            <w:r w:rsidR="00FA579B">
              <w:rPr>
                <w:rFonts w:asciiTheme="majorHAnsi" w:hAnsiTheme="majorHAnsi"/>
                <w:color w:val="auto"/>
                <w:sz w:val="24"/>
              </w:rPr>
              <w:t xml:space="preserve">objašnjava </w:t>
            </w:r>
            <w:r w:rsidRPr="00E04D7C" w:rsidR="00E04D7C">
              <w:rPr>
                <w:rFonts w:asciiTheme="majorHAnsi" w:hAnsiTheme="majorHAnsi"/>
                <w:color w:val="auto"/>
                <w:sz w:val="24"/>
              </w:rPr>
              <w:t>pojmove privatnosti na mreži, prepoznaje pravila privatnosti na internetu i poštuje licence korištenja te autorsko pravo. Analizira studije slučaja o utjecaju računalne tehnologije na osobni život i društvo s minimalnim nesigurnostima, brzo i većinom točno. Precizno razlikuje sigurne načine osobnog predstavljanja na mreži.  Razlikuje program klijenata za e-poštu i usluge web-pošte bez većih nesigurnosti</w:t>
            </w:r>
            <w:r w:rsidR="00FC4E02">
              <w:rPr>
                <w:rFonts w:asciiTheme="majorHAnsi" w:hAnsiTheme="majorHAnsi"/>
                <w:color w:val="auto"/>
                <w:sz w:val="24"/>
              </w:rPr>
              <w:t>.</w:t>
            </w:r>
            <w:r w:rsidRPr="00E04D7C" w:rsidR="00E04D7C">
              <w:rPr>
                <w:rFonts w:asciiTheme="majorHAnsi" w:hAnsiTheme="majorHAnsi"/>
                <w:color w:val="auto"/>
                <w:sz w:val="24"/>
              </w:rPr>
              <w:t xml:space="preserve"> </w:t>
            </w:r>
            <w:r w:rsidR="00FC4E02">
              <w:rPr>
                <w:rFonts w:asciiTheme="majorHAnsi" w:hAnsiTheme="majorHAnsi"/>
                <w:color w:val="auto"/>
                <w:sz w:val="24"/>
              </w:rPr>
              <w:t>N</w:t>
            </w:r>
            <w:r w:rsidRPr="00E04D7C" w:rsidR="00E04D7C">
              <w:rPr>
                <w:rFonts w:asciiTheme="majorHAnsi" w:hAnsiTheme="majorHAnsi"/>
                <w:color w:val="auto"/>
                <w:sz w:val="24"/>
              </w:rPr>
              <w:t xml:space="preserve">avodi primjere klijenata za e-poštu kao što su Microsoft Outlook i </w:t>
            </w:r>
            <w:r w:rsidR="007A7864">
              <w:rPr>
                <w:rFonts w:asciiTheme="majorHAnsi" w:hAnsiTheme="majorHAnsi"/>
                <w:color w:val="auto"/>
                <w:sz w:val="24"/>
              </w:rPr>
              <w:t>Gmail</w:t>
            </w:r>
            <w:r w:rsidRPr="00E04D7C" w:rsidR="00E04D7C">
              <w:rPr>
                <w:rFonts w:asciiTheme="majorHAnsi" w:hAnsiTheme="majorHAnsi"/>
                <w:color w:val="auto"/>
                <w:sz w:val="24"/>
              </w:rPr>
              <w:t xml:space="preserve">. </w:t>
            </w:r>
            <w:r w:rsidR="00FA579B">
              <w:rPr>
                <w:rFonts w:asciiTheme="majorHAnsi" w:hAnsiTheme="majorHAnsi"/>
                <w:color w:val="auto"/>
                <w:sz w:val="24"/>
              </w:rPr>
              <w:t xml:space="preserve">Objašnjava </w:t>
            </w:r>
            <w:r w:rsidRPr="00E04D7C" w:rsidR="00E04D7C">
              <w:rPr>
                <w:rFonts w:asciiTheme="majorHAnsi" w:hAnsiTheme="majorHAnsi"/>
                <w:color w:val="auto"/>
                <w:sz w:val="24"/>
              </w:rPr>
              <w:t xml:space="preserve">značenje simbola © i autorskih prava te može precizno objasniti kako označava zaštićena autorska djela. Jasno </w:t>
            </w:r>
            <w:r w:rsidR="00FA579B">
              <w:rPr>
                <w:rFonts w:asciiTheme="majorHAnsi" w:hAnsiTheme="majorHAnsi"/>
                <w:color w:val="auto"/>
                <w:sz w:val="24"/>
              </w:rPr>
              <w:t xml:space="preserve">Objašnjava </w:t>
            </w:r>
            <w:r w:rsidRPr="00E04D7C" w:rsidR="00E04D7C">
              <w:rPr>
                <w:rFonts w:asciiTheme="majorHAnsi" w:hAnsiTheme="majorHAnsi"/>
                <w:color w:val="auto"/>
                <w:sz w:val="24"/>
              </w:rPr>
              <w:t xml:space="preserve">i pojašnjava koncept Creative </w:t>
            </w:r>
            <w:proofErr w:type="spellStart"/>
            <w:r w:rsidRPr="00E04D7C" w:rsidR="00E04D7C">
              <w:rPr>
                <w:rFonts w:asciiTheme="majorHAnsi" w:hAnsiTheme="majorHAnsi"/>
                <w:color w:val="auto"/>
                <w:sz w:val="24"/>
              </w:rPr>
              <w:t>Commons</w:t>
            </w:r>
            <w:proofErr w:type="spellEnd"/>
            <w:r w:rsidRPr="00E04D7C" w:rsidR="00E04D7C">
              <w:rPr>
                <w:rFonts w:asciiTheme="majorHAnsi" w:hAnsiTheme="majorHAnsi"/>
                <w:color w:val="auto"/>
                <w:sz w:val="24"/>
              </w:rPr>
              <w:t xml:space="preserve"> licence s malom nesigurnošću ili greškom.</w:t>
            </w:r>
          </w:p>
        </w:tc>
        <w:tc>
          <w:tcPr>
            <w:tcW w:w="3969" w:type="dxa"/>
            <w:tcBorders>
              <w:top w:val="single" w:color="000000" w:sz="4" w:space="0"/>
              <w:left w:val="single" w:color="000000" w:sz="4" w:space="0"/>
              <w:bottom w:val="single" w:color="000000" w:sz="4" w:space="0"/>
              <w:right w:val="single" w:color="000000" w:sz="4" w:space="0"/>
            </w:tcBorders>
          </w:tcPr>
          <w:p w:rsidR="00E04272" w:rsidP="00E04272" w:rsidRDefault="00E04272" w14:paraId="5B8EF50F" w14:textId="77777777">
            <w:pPr>
              <w:rPr>
                <w:rFonts w:eastAsia="Trebuchet MS" w:asciiTheme="majorHAnsi" w:hAnsiTheme="majorHAnsi"/>
                <w:color w:val="auto"/>
                <w:sz w:val="24"/>
              </w:rPr>
            </w:pPr>
          </w:p>
          <w:p w:rsidRPr="00AC705A" w:rsidR="00AF4556" w:rsidP="00E04272" w:rsidRDefault="00006A13" w14:paraId="028A3CDF" w14:textId="0F765F28">
            <w:pPr>
              <w:rPr>
                <w:rFonts w:asciiTheme="majorHAnsi" w:hAnsiTheme="majorHAnsi"/>
                <w:color w:val="auto"/>
                <w:sz w:val="24"/>
              </w:rPr>
            </w:pPr>
            <w:r w:rsidRPr="00AC705A">
              <w:rPr>
                <w:rFonts w:eastAsia="Trebuchet MS" w:asciiTheme="majorHAnsi" w:hAnsiTheme="majorHAnsi"/>
                <w:color w:val="auto"/>
                <w:sz w:val="24"/>
              </w:rPr>
              <w:t xml:space="preserve"> </w:t>
            </w:r>
            <w:r w:rsidRPr="00E04272" w:rsidR="00E04272">
              <w:rPr>
                <w:rFonts w:eastAsia="Trebuchet MS" w:asciiTheme="majorHAnsi" w:hAnsiTheme="majorHAnsi"/>
                <w:color w:val="auto"/>
                <w:sz w:val="24"/>
              </w:rPr>
              <w:t xml:space="preserve">Uglavnom pravilno objašnjava, razlikuje i analizira korake oblikovanja pretrage i analize rezultata pretrage. </w:t>
            </w:r>
            <w:r w:rsidR="00F31BB0">
              <w:rPr>
                <w:rFonts w:eastAsia="Trebuchet MS" w:asciiTheme="majorHAnsi" w:hAnsiTheme="majorHAnsi"/>
                <w:color w:val="auto"/>
                <w:sz w:val="24"/>
              </w:rPr>
              <w:t>Poznaje način</w:t>
            </w:r>
            <w:r w:rsidR="00A2039C">
              <w:rPr>
                <w:rFonts w:eastAsia="Trebuchet MS" w:asciiTheme="majorHAnsi" w:hAnsiTheme="majorHAnsi"/>
                <w:color w:val="auto"/>
                <w:sz w:val="24"/>
              </w:rPr>
              <w:t xml:space="preserve"> za pronalazak </w:t>
            </w:r>
            <w:r w:rsidRPr="00E04272" w:rsidR="00E04272">
              <w:rPr>
                <w:rFonts w:eastAsia="Trebuchet MS" w:asciiTheme="majorHAnsi" w:hAnsiTheme="majorHAnsi"/>
                <w:color w:val="auto"/>
                <w:sz w:val="24"/>
              </w:rPr>
              <w:t>fotografij</w:t>
            </w:r>
            <w:r w:rsidR="00A2039C">
              <w:rPr>
                <w:rFonts w:eastAsia="Trebuchet MS" w:asciiTheme="majorHAnsi" w:hAnsiTheme="majorHAnsi"/>
                <w:color w:val="auto"/>
                <w:sz w:val="24"/>
              </w:rPr>
              <w:t>a</w:t>
            </w:r>
            <w:r w:rsidRPr="00E04272" w:rsidR="00E04272">
              <w:rPr>
                <w:rFonts w:eastAsia="Trebuchet MS" w:asciiTheme="majorHAnsi" w:hAnsiTheme="majorHAnsi"/>
                <w:color w:val="auto"/>
                <w:sz w:val="24"/>
              </w:rPr>
              <w:t xml:space="preserve"> koje se smiju koristiti i </w:t>
            </w:r>
            <w:r w:rsidRPr="00E04272" w:rsidR="00A2039C">
              <w:rPr>
                <w:rFonts w:eastAsia="Trebuchet MS" w:asciiTheme="majorHAnsi" w:hAnsiTheme="majorHAnsi"/>
                <w:color w:val="auto"/>
                <w:sz w:val="24"/>
              </w:rPr>
              <w:t>primjenj</w:t>
            </w:r>
            <w:r w:rsidR="00A2039C">
              <w:rPr>
                <w:rFonts w:eastAsia="Trebuchet MS" w:asciiTheme="majorHAnsi" w:hAnsiTheme="majorHAnsi"/>
                <w:color w:val="auto"/>
                <w:sz w:val="24"/>
              </w:rPr>
              <w:t xml:space="preserve">uje </w:t>
            </w:r>
            <w:r w:rsidRPr="00E04272" w:rsidR="00E04272">
              <w:rPr>
                <w:rFonts w:eastAsia="Trebuchet MS" w:asciiTheme="majorHAnsi" w:hAnsiTheme="majorHAnsi"/>
                <w:color w:val="auto"/>
                <w:sz w:val="24"/>
              </w:rPr>
              <w:t xml:space="preserve">postupak pretrage samostalno, ali uz neke manje greške ili nesigurnosti. </w:t>
            </w:r>
            <w:r w:rsidRPr="00AC705A" w:rsidR="006E682E">
              <w:rPr>
                <w:rFonts w:eastAsia="Trebuchet MS" w:asciiTheme="majorHAnsi" w:hAnsiTheme="majorHAnsi"/>
                <w:color w:val="auto"/>
                <w:sz w:val="24"/>
              </w:rPr>
              <w:t>Primjenjuje stečeno znanje</w:t>
            </w:r>
            <w:r w:rsidRPr="00E04272" w:rsidR="00E04272">
              <w:rPr>
                <w:rFonts w:eastAsia="Trebuchet MS" w:asciiTheme="majorHAnsi" w:hAnsiTheme="majorHAnsi"/>
                <w:color w:val="auto"/>
                <w:sz w:val="24"/>
              </w:rPr>
              <w:t xml:space="preserve"> kako se pronalaze fotografije koje se smiju koristiti, primjenjuje postupak pretrage brzo i samostalno te rijetko čini greške.</w:t>
            </w:r>
            <w:r w:rsidR="006E682E">
              <w:rPr>
                <w:rFonts w:eastAsia="Trebuchet MS" w:asciiTheme="majorHAnsi" w:hAnsiTheme="majorHAnsi"/>
                <w:color w:val="auto"/>
                <w:sz w:val="24"/>
              </w:rPr>
              <w:t xml:space="preserve"> </w:t>
            </w:r>
          </w:p>
        </w:tc>
        <w:tc>
          <w:tcPr>
            <w:tcW w:w="5387" w:type="dxa"/>
            <w:tcBorders>
              <w:top w:val="single" w:color="000000" w:sz="4" w:space="0"/>
              <w:left w:val="single" w:color="000000" w:sz="4" w:space="0"/>
              <w:bottom w:val="single" w:color="000000" w:sz="4" w:space="0"/>
              <w:right w:val="single" w:color="000000" w:sz="4" w:space="0"/>
            </w:tcBorders>
          </w:tcPr>
          <w:p w:rsidR="0045651D" w:rsidRDefault="0045651D" w14:paraId="7817728D" w14:textId="77777777">
            <w:pPr>
              <w:ind w:left="1"/>
              <w:rPr>
                <w:rFonts w:eastAsia="Trebuchet MS" w:asciiTheme="majorHAnsi" w:hAnsiTheme="majorHAnsi"/>
                <w:color w:val="auto"/>
                <w:sz w:val="24"/>
              </w:rPr>
            </w:pPr>
          </w:p>
          <w:p w:rsidRPr="00AC705A" w:rsidR="0045651D" w:rsidRDefault="0045651D" w14:paraId="0C4DDC2E" w14:textId="182A807B">
            <w:pPr>
              <w:ind w:left="1"/>
              <w:rPr>
                <w:rFonts w:asciiTheme="majorHAnsi" w:hAnsiTheme="majorHAnsi"/>
                <w:color w:val="auto"/>
                <w:sz w:val="24"/>
              </w:rPr>
            </w:pPr>
            <w:r w:rsidRPr="0045651D">
              <w:rPr>
                <w:rFonts w:asciiTheme="majorHAnsi" w:hAnsiTheme="majorHAnsi"/>
                <w:color w:val="auto"/>
                <w:sz w:val="24"/>
              </w:rPr>
              <w:t>Objašnjava, razlikuje i analizira načine prepoznavanja neželjenog i opasnog sadržaja među rezultatima pretrage uz poneku nesigurnost, većinom točno i samostalno. Može samostalno, brzo i većinom točno dodati cc ikone svojim dosadašnjim radovima, iako može biti ponešto nesiguran</w:t>
            </w:r>
            <w:r w:rsidR="009278C7">
              <w:rPr>
                <w:rFonts w:asciiTheme="majorHAnsi" w:hAnsiTheme="majorHAnsi"/>
                <w:color w:val="auto"/>
                <w:sz w:val="24"/>
              </w:rPr>
              <w:t>/a</w:t>
            </w:r>
            <w:r w:rsidRPr="0045651D">
              <w:rPr>
                <w:rFonts w:asciiTheme="majorHAnsi" w:hAnsiTheme="majorHAnsi"/>
                <w:color w:val="auto"/>
                <w:sz w:val="24"/>
              </w:rPr>
              <w:t xml:space="preserve"> u nekim situacijama. Pretražuje i sprema podatke vezane uz digitalni uradak te štiti svoj korisnički račun lozinkom vrlo uspješno i samostalno. Uspješno se prijavljuje svojim korisničkim AAI@Edu.hr računom na CARNet-ov</w:t>
            </w:r>
            <w:r w:rsidR="006E5670">
              <w:rPr>
                <w:rFonts w:asciiTheme="majorHAnsi" w:hAnsiTheme="majorHAnsi"/>
                <w:color w:val="auto"/>
                <w:sz w:val="24"/>
              </w:rPr>
              <w:t>u</w:t>
            </w:r>
            <w:r w:rsidRPr="0045651D">
              <w:rPr>
                <w:rFonts w:asciiTheme="majorHAnsi" w:hAnsiTheme="majorHAnsi"/>
                <w:color w:val="auto"/>
                <w:sz w:val="24"/>
              </w:rPr>
              <w:t xml:space="preserve"> </w:t>
            </w:r>
            <w:proofErr w:type="spellStart"/>
            <w:r w:rsidR="006E5670">
              <w:rPr>
                <w:rFonts w:asciiTheme="majorHAnsi" w:hAnsiTheme="majorHAnsi"/>
                <w:color w:val="auto"/>
                <w:sz w:val="24"/>
              </w:rPr>
              <w:t>Zimbru</w:t>
            </w:r>
            <w:proofErr w:type="spellEnd"/>
            <w:r w:rsidRPr="0045651D">
              <w:rPr>
                <w:rFonts w:asciiTheme="majorHAnsi" w:hAnsiTheme="majorHAnsi"/>
                <w:color w:val="auto"/>
                <w:sz w:val="24"/>
              </w:rPr>
              <w:t xml:space="preserve"> putem web adrese. Može napisati i poslati poruku e-pošte bez većih grešaka.</w:t>
            </w:r>
          </w:p>
        </w:tc>
      </w:tr>
      <w:tr w:rsidRPr="00AC705A" w:rsidR="00006A13" w14:paraId="5D21F59A" w14:textId="77777777">
        <w:trPr>
          <w:trHeight w:val="2685"/>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22DA07E6" w14:textId="77777777">
            <w:pPr>
              <w:ind w:left="243"/>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50BBA118" wp14:editId="491FF840">
                      <wp:extent cx="134526" cy="760388"/>
                      <wp:effectExtent l="0" t="0" r="0" b="0"/>
                      <wp:docPr id="21438" name="Group 21438"/>
                      <wp:cNvGraphicFramePr/>
                      <a:graphic xmlns:a="http://schemas.openxmlformats.org/drawingml/2006/main">
                        <a:graphicData uri="http://schemas.microsoft.com/office/word/2010/wordprocessingGroup">
                          <wpg:wgp>
                            <wpg:cNvGrpSpPr/>
                            <wpg:grpSpPr>
                              <a:xfrm>
                                <a:off x="0" y="0"/>
                                <a:ext cx="134526" cy="760388"/>
                                <a:chOff x="0" y="0"/>
                                <a:chExt cx="134526" cy="760388"/>
                              </a:xfrm>
                            </wpg:grpSpPr>
                            <wps:wsp>
                              <wps:cNvPr id="1634" name="Rectangle 1634"/>
                              <wps:cNvSpPr/>
                              <wps:spPr>
                                <a:xfrm rot="-5399999">
                                  <a:off x="-57576" y="523892"/>
                                  <a:ext cx="294073" cy="178919"/>
                                </a:xfrm>
                                <a:prstGeom prst="rect">
                                  <a:avLst/>
                                </a:prstGeom>
                                <a:ln>
                                  <a:noFill/>
                                </a:ln>
                              </wps:spPr>
                              <wps:txbx>
                                <w:txbxContent>
                                  <w:p w:rsidR="00AF4556" w:rsidRDefault="00006A13" w14:paraId="4EA4DAE8" w14:textId="77777777">
                                    <w:proofErr w:type="spellStart"/>
                                    <w:r>
                                      <w:rPr>
                                        <w:rFonts w:ascii="Trebuchet MS" w:hAnsi="Trebuchet MS" w:eastAsia="Trebuchet MS" w:cs="Trebuchet MS"/>
                                        <w:b/>
                                      </w:rPr>
                                      <w:t>Odl</w:t>
                                    </w:r>
                                    <w:proofErr w:type="spellEnd"/>
                                  </w:p>
                                </w:txbxContent>
                              </wps:txbx>
                              <wps:bodyPr horzOverflow="overflow" vert="horz" lIns="0" tIns="0" rIns="0" bIns="0" rtlCol="0">
                                <a:noAutofit/>
                              </wps:bodyPr>
                            </wps:wsp>
                            <wps:wsp>
                              <wps:cNvPr id="1635" name="Rectangle 1635"/>
                              <wps:cNvSpPr/>
                              <wps:spPr>
                                <a:xfrm rot="-5399999">
                                  <a:off x="-241442" y="119045"/>
                                  <a:ext cx="661806" cy="178919"/>
                                </a:xfrm>
                                <a:prstGeom prst="rect">
                                  <a:avLst/>
                                </a:prstGeom>
                                <a:ln>
                                  <a:noFill/>
                                </a:ln>
                              </wps:spPr>
                              <wps:txbx>
                                <w:txbxContent>
                                  <w:p w:rsidR="00AF4556" w:rsidRDefault="00006A13" w14:paraId="292CF02D" w14:textId="77777777">
                                    <w:proofErr w:type="spellStart"/>
                                    <w:r>
                                      <w:rPr>
                                        <w:rFonts w:ascii="Trebuchet MS" w:hAnsi="Trebuchet MS" w:eastAsia="Trebuchet MS" w:cs="Trebuchet MS"/>
                                        <w:b/>
                                      </w:rPr>
                                      <w:t>ičan</w:t>
                                    </w:r>
                                    <w:proofErr w:type="spellEnd"/>
                                    <w:r>
                                      <w:rPr>
                                        <w:rFonts w:ascii="Trebuchet MS" w:hAnsi="Trebuchet MS" w:eastAsia="Trebuchet MS" w:cs="Trebuchet MS"/>
                                        <w:b/>
                                      </w:rPr>
                                      <w:t xml:space="preserve"> (5)</w:t>
                                    </w:r>
                                  </w:p>
                                </w:txbxContent>
                              </wps:txbx>
                              <wps:bodyPr horzOverflow="overflow" vert="horz" lIns="0" tIns="0" rIns="0" bIns="0" rtlCol="0">
                                <a:noAutofit/>
                              </wps:bodyPr>
                            </wps:wsp>
                            <wps:wsp>
                              <wps:cNvPr id="1636" name="Rectangle 1636"/>
                              <wps:cNvSpPr/>
                              <wps:spPr>
                                <a:xfrm rot="-5399999">
                                  <a:off x="61395" y="-75321"/>
                                  <a:ext cx="56130" cy="178919"/>
                                </a:xfrm>
                                <a:prstGeom prst="rect">
                                  <a:avLst/>
                                </a:prstGeom>
                                <a:ln>
                                  <a:noFill/>
                                </a:ln>
                              </wps:spPr>
                              <wps:txbx>
                                <w:txbxContent>
                                  <w:p w:rsidR="00AF4556" w:rsidRDefault="00006A13" w14:paraId="65F3A7E4" w14:textId="77777777">
                                    <w:r>
                                      <w:rPr>
                                        <w:rFonts w:ascii="Trebuchet MS" w:hAnsi="Trebuchet MS" w:eastAsia="Trebuchet MS" w:cs="Trebuchet MS"/>
                                        <w:b/>
                                      </w:rPr>
                                      <w:t xml:space="preserve"> </w:t>
                                    </w:r>
                                  </w:p>
                                </w:txbxContent>
                              </wps:txbx>
                              <wps:bodyPr horzOverflow="overflow" vert="horz" lIns="0" tIns="0" rIns="0" bIns="0" rtlCol="0">
                                <a:noAutofit/>
                              </wps:bodyPr>
                            </wps:wsp>
                          </wpg:wgp>
                        </a:graphicData>
                      </a:graphic>
                    </wp:inline>
                  </w:drawing>
                </mc:Choice>
                <mc:Fallback>
                  <w:pict w14:anchorId="289CC855">
                    <v:group id="Group 21438" style="width:10.6pt;height:59.85pt;mso-position-horizontal-relative:char;mso-position-vertical-relative:line" coordsize="1345,7603" o:spid="_x0000_s1078" w14:anchorId="50BBA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">
                      <v:rect id="Rectangle 1634" style="position:absolute;left:-575;top:5238;width:2940;height:1789;rotation:-5898239fd;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">
                        <v:textbox inset="0,0,0,0">
                          <w:txbxContent>
                            <w:p w:rsidR="00AF4556" w:rsidRDefault="00006A13" w14:paraId="5E91B62E" w14:textId="77777777">
                              <w:proofErr w:type="spellStart"/>
                              <w:r>
                                <w:rPr>
                                  <w:rFonts w:ascii="Trebuchet MS" w:hAnsi="Trebuchet MS" w:eastAsia="Trebuchet MS" w:cs="Trebuchet MS"/>
                                  <w:b/>
                                </w:rPr>
                                <w:t>Odl</w:t>
                              </w:r>
                              <w:proofErr w:type="spellEnd"/>
                            </w:p>
                          </w:txbxContent>
                        </v:textbox>
                      </v:rect>
                      <v:rect id="Rectangle 1635" style="position:absolute;left:-2414;top:1191;width:6617;height:1789;rotation:-5898239fd;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">
                        <v:textbox inset="0,0,0,0">
                          <w:txbxContent>
                            <w:p w:rsidR="00AF4556" w:rsidRDefault="00006A13" w14:paraId="744AE83F" w14:textId="77777777">
                              <w:proofErr w:type="spellStart"/>
                              <w:r>
                                <w:rPr>
                                  <w:rFonts w:ascii="Trebuchet MS" w:hAnsi="Trebuchet MS" w:eastAsia="Trebuchet MS" w:cs="Trebuchet MS"/>
                                  <w:b/>
                                </w:rPr>
                                <w:t>ičan</w:t>
                              </w:r>
                              <w:proofErr w:type="spellEnd"/>
                              <w:r>
                                <w:rPr>
                                  <w:rFonts w:ascii="Trebuchet MS" w:hAnsi="Trebuchet MS" w:eastAsia="Trebuchet MS" w:cs="Trebuchet MS"/>
                                  <w:b/>
                                </w:rPr>
                                <w:t xml:space="preserve"> (5)</w:t>
                              </w:r>
                            </w:p>
                          </w:txbxContent>
                        </v:textbox>
                      </v:rect>
                      <v:rect id="Rectangle 1636" style="position:absolute;left:614;top:-753;width:561;height:1789;rotation:-5898239fd;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">
                        <v:textbox inset="0,0,0,0">
                          <w:txbxContent>
                            <w:p w:rsidR="00AF4556" w:rsidRDefault="00006A13" w14:paraId="7FDE0BDC" w14:textId="77777777">
                              <w:r>
                                <w:rPr>
                                  <w:rFonts w:ascii="Trebuchet MS" w:hAnsi="Trebuchet MS" w:eastAsia="Trebuchet MS" w:cs="Trebuchet MS"/>
                                  <w:b/>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EB7252" w:rsidP="00BD42BF" w:rsidRDefault="00EB7252" w14:paraId="08F7B2EC" w14:textId="77777777">
            <w:pPr>
              <w:rPr>
                <w:rFonts w:asciiTheme="majorHAnsi" w:hAnsiTheme="majorHAnsi"/>
                <w:color w:val="auto"/>
                <w:sz w:val="24"/>
              </w:rPr>
            </w:pPr>
          </w:p>
          <w:p w:rsidRPr="00BD42BF" w:rsidR="00BD42BF" w:rsidP="00BD42BF" w:rsidRDefault="00083186" w14:paraId="2B472188" w14:textId="73BDF92D">
            <w:pPr>
              <w:rPr>
                <w:rFonts w:asciiTheme="majorHAnsi" w:hAnsiTheme="majorHAnsi"/>
                <w:color w:val="auto"/>
                <w:sz w:val="24"/>
              </w:rPr>
            </w:pPr>
            <w:r>
              <w:rPr>
                <w:rFonts w:asciiTheme="majorHAnsi" w:hAnsiTheme="majorHAnsi"/>
                <w:color w:val="auto"/>
                <w:sz w:val="24"/>
              </w:rPr>
              <w:t>S</w:t>
            </w:r>
            <w:r w:rsidRPr="00BD42BF" w:rsidR="00BD42BF">
              <w:rPr>
                <w:rFonts w:asciiTheme="majorHAnsi" w:hAnsiTheme="majorHAnsi"/>
                <w:color w:val="auto"/>
                <w:sz w:val="24"/>
              </w:rPr>
              <w:t>amostalno, u potpunosti i uspješno uspore</w:t>
            </w:r>
            <w:r>
              <w:rPr>
                <w:rFonts w:asciiTheme="majorHAnsi" w:hAnsiTheme="majorHAnsi"/>
                <w:color w:val="auto"/>
                <w:sz w:val="24"/>
              </w:rPr>
              <w:t>đuje</w:t>
            </w:r>
            <w:r w:rsidRPr="00BD42BF" w:rsidR="00BD42BF">
              <w:rPr>
                <w:rFonts w:asciiTheme="majorHAnsi" w:hAnsiTheme="majorHAnsi"/>
                <w:color w:val="auto"/>
                <w:sz w:val="24"/>
              </w:rPr>
              <w:t>, analizira, vredn</w:t>
            </w:r>
            <w:r>
              <w:rPr>
                <w:rFonts w:asciiTheme="majorHAnsi" w:hAnsiTheme="majorHAnsi"/>
                <w:color w:val="auto"/>
                <w:sz w:val="24"/>
              </w:rPr>
              <w:t>uje</w:t>
            </w:r>
            <w:r w:rsidRPr="00BD42BF" w:rsidR="00BD42BF">
              <w:rPr>
                <w:rFonts w:asciiTheme="majorHAnsi" w:hAnsiTheme="majorHAnsi"/>
                <w:color w:val="auto"/>
                <w:sz w:val="24"/>
              </w:rPr>
              <w:t xml:space="preserve"> i prona</w:t>
            </w:r>
            <w:r>
              <w:rPr>
                <w:rFonts w:asciiTheme="majorHAnsi" w:hAnsiTheme="majorHAnsi"/>
                <w:color w:val="auto"/>
                <w:sz w:val="24"/>
              </w:rPr>
              <w:t xml:space="preserve">lazi </w:t>
            </w:r>
            <w:r w:rsidRPr="00BD42BF" w:rsidR="00BD42BF">
              <w:rPr>
                <w:rFonts w:asciiTheme="majorHAnsi" w:hAnsiTheme="majorHAnsi"/>
                <w:color w:val="auto"/>
                <w:sz w:val="24"/>
              </w:rPr>
              <w:t xml:space="preserve">dodatne mogućnosti primjene programa za pregledavanje mrežnih stranica i alata za pretraživanje informacija na internetu. </w:t>
            </w:r>
            <w:r w:rsidR="003D2E30">
              <w:rPr>
                <w:rFonts w:asciiTheme="majorHAnsi" w:hAnsiTheme="majorHAnsi"/>
                <w:color w:val="auto"/>
                <w:sz w:val="24"/>
              </w:rPr>
              <w:t xml:space="preserve">Objašnjava </w:t>
            </w:r>
            <w:r w:rsidRPr="00BD42BF" w:rsidR="00BD42BF">
              <w:rPr>
                <w:rFonts w:asciiTheme="majorHAnsi" w:hAnsiTheme="majorHAnsi"/>
                <w:color w:val="auto"/>
                <w:sz w:val="24"/>
              </w:rPr>
              <w:t xml:space="preserve">pojmove privatnosti na mreži, prepoznaje pravila privatnosti na internetu i poštuje licencije korištenja te autorsko pravo. Analizira studije slučaja o utjecaju računalne tehnologije na osobni život i društvo s potpunom sigurnošću i brzinom, dajući duboke uvide. Precizno razlikuje sve sigurne načine osobnog predstavljanja na mreži. Samostalno i vrlo brzo razlikuje da za čitanje i slanje elektroničke pošte možemo koristiti programe klijente e-pošte i uslugu elektroničke pošte web-pošte. </w:t>
            </w:r>
            <w:r w:rsidR="00D957F1">
              <w:rPr>
                <w:rFonts w:asciiTheme="majorHAnsi" w:hAnsiTheme="majorHAnsi"/>
                <w:color w:val="auto"/>
                <w:sz w:val="24"/>
              </w:rPr>
              <w:t>N</w:t>
            </w:r>
            <w:r w:rsidRPr="00BD42BF" w:rsidR="00BD42BF">
              <w:rPr>
                <w:rFonts w:asciiTheme="majorHAnsi" w:hAnsiTheme="majorHAnsi"/>
                <w:color w:val="auto"/>
                <w:sz w:val="24"/>
              </w:rPr>
              <w:t xml:space="preserve">avodi primjere klijenata za e-poštu. </w:t>
            </w:r>
            <w:r w:rsidR="000526EF">
              <w:rPr>
                <w:rFonts w:asciiTheme="majorHAnsi" w:hAnsiTheme="majorHAnsi"/>
                <w:color w:val="auto"/>
                <w:sz w:val="24"/>
              </w:rPr>
              <w:t xml:space="preserve">Samostalno </w:t>
            </w:r>
            <w:r w:rsidRPr="00BD42BF" w:rsidR="00BD42BF">
              <w:rPr>
                <w:rFonts w:asciiTheme="majorHAnsi" w:hAnsiTheme="majorHAnsi"/>
                <w:color w:val="auto"/>
                <w:sz w:val="24"/>
              </w:rPr>
              <w:t xml:space="preserve">objašnjava značenje simbola ©. Dodatno istražuje koncept autorskih prava i pravila korištenja autorskih djela. </w:t>
            </w:r>
            <w:r w:rsidR="000526EF">
              <w:rPr>
                <w:rFonts w:asciiTheme="majorHAnsi" w:hAnsiTheme="majorHAnsi"/>
                <w:color w:val="auto"/>
                <w:sz w:val="24"/>
              </w:rPr>
              <w:t>Samostalno</w:t>
            </w:r>
            <w:r w:rsidRPr="00BD42BF" w:rsidR="00BD42BF">
              <w:rPr>
                <w:rFonts w:asciiTheme="majorHAnsi" w:hAnsiTheme="majorHAnsi"/>
                <w:color w:val="auto"/>
                <w:sz w:val="24"/>
              </w:rPr>
              <w:t xml:space="preserve"> pojašnjava koncept CC licence, </w:t>
            </w:r>
            <w:r w:rsidR="00942787">
              <w:rPr>
                <w:rFonts w:asciiTheme="majorHAnsi" w:hAnsiTheme="majorHAnsi"/>
                <w:color w:val="auto"/>
                <w:sz w:val="24"/>
              </w:rPr>
              <w:t xml:space="preserve">objašnjava </w:t>
            </w:r>
            <w:r w:rsidRPr="00BD42BF" w:rsidR="00BD42BF">
              <w:rPr>
                <w:rFonts w:asciiTheme="majorHAnsi" w:hAnsiTheme="majorHAnsi"/>
                <w:color w:val="auto"/>
                <w:sz w:val="24"/>
              </w:rPr>
              <w:t xml:space="preserve"> kako se primjenjuje u različitim situacijama i uvjetima.</w:t>
            </w:r>
          </w:p>
          <w:p w:rsidRPr="00BD42BF" w:rsidR="00BD42BF" w:rsidP="00BD42BF" w:rsidRDefault="00BD42BF" w14:paraId="62DE2BF5" w14:textId="77777777">
            <w:pPr>
              <w:rPr>
                <w:rFonts w:asciiTheme="majorHAnsi" w:hAnsiTheme="majorHAnsi"/>
                <w:color w:val="auto"/>
                <w:sz w:val="24"/>
              </w:rPr>
            </w:pPr>
          </w:p>
          <w:p w:rsidRPr="00BD42BF" w:rsidR="00BD42BF" w:rsidP="00BD42BF" w:rsidRDefault="00BD42BF" w14:paraId="00492FC6" w14:textId="77777777">
            <w:pPr>
              <w:rPr>
                <w:rFonts w:asciiTheme="majorHAnsi" w:hAnsiTheme="majorHAnsi"/>
                <w:color w:val="auto"/>
                <w:sz w:val="24"/>
              </w:rPr>
            </w:pPr>
          </w:p>
          <w:p w:rsidRPr="00AC705A" w:rsidR="00BD42BF" w:rsidP="00BD42BF" w:rsidRDefault="00BD42BF" w14:paraId="188F6763" w14:textId="77777777">
            <w:pPr>
              <w:rPr>
                <w:rFonts w:asciiTheme="majorHAnsi" w:hAnsiTheme="majorHAnsi"/>
                <w:color w:val="auto"/>
                <w:sz w:val="24"/>
              </w:rPr>
            </w:pPr>
          </w:p>
        </w:tc>
        <w:tc>
          <w:tcPr>
            <w:tcW w:w="3969" w:type="dxa"/>
            <w:tcBorders>
              <w:top w:val="single" w:color="000000" w:sz="4" w:space="0"/>
              <w:left w:val="single" w:color="000000" w:sz="4" w:space="0"/>
              <w:bottom w:val="single" w:color="000000" w:sz="4" w:space="0"/>
              <w:right w:val="single" w:color="000000" w:sz="4" w:space="0"/>
            </w:tcBorders>
          </w:tcPr>
          <w:p w:rsidR="00AF4556" w:rsidRDefault="00AF4556" w14:paraId="717F783C" w14:textId="3C32DACA">
            <w:pPr>
              <w:ind w:left="720"/>
              <w:rPr>
                <w:rFonts w:eastAsia="Trebuchet MS" w:asciiTheme="majorHAnsi" w:hAnsiTheme="majorHAnsi"/>
                <w:color w:val="auto"/>
                <w:sz w:val="24"/>
              </w:rPr>
            </w:pPr>
          </w:p>
          <w:p w:rsidRPr="00237729" w:rsidR="00237729" w:rsidP="00237729" w:rsidRDefault="00237729" w14:paraId="0D8448CB" w14:textId="48F91E54">
            <w:pPr>
              <w:rPr>
                <w:rFonts w:asciiTheme="majorHAnsi" w:hAnsiTheme="majorHAnsi"/>
                <w:sz w:val="24"/>
              </w:rPr>
            </w:pPr>
            <w:r w:rsidRPr="00237729">
              <w:rPr>
                <w:rFonts w:asciiTheme="majorHAnsi" w:hAnsiTheme="majorHAnsi"/>
                <w:sz w:val="24"/>
              </w:rPr>
              <w:t>Samostalno</w:t>
            </w:r>
            <w:r w:rsidR="00EB7252">
              <w:rPr>
                <w:rFonts w:asciiTheme="majorHAnsi" w:hAnsiTheme="majorHAnsi"/>
                <w:sz w:val="24"/>
              </w:rPr>
              <w:t xml:space="preserve"> </w:t>
            </w:r>
            <w:r w:rsidRPr="00237729">
              <w:rPr>
                <w:rFonts w:asciiTheme="majorHAnsi" w:hAnsiTheme="majorHAnsi"/>
                <w:sz w:val="24"/>
              </w:rPr>
              <w:t xml:space="preserve">uspoređuje, analizira, vrednuje i pronalazi dodatne mogućnosti oblikovanja pretrage i analize rezultata pretrage te prema potrebi stvara nove pretrage. </w:t>
            </w:r>
            <w:r w:rsidR="00130C56">
              <w:rPr>
                <w:rFonts w:asciiTheme="majorHAnsi" w:hAnsiTheme="majorHAnsi"/>
                <w:sz w:val="24"/>
              </w:rPr>
              <w:t>Primjenjuje način</w:t>
            </w:r>
            <w:r w:rsidRPr="00237729">
              <w:rPr>
                <w:rFonts w:asciiTheme="majorHAnsi" w:hAnsiTheme="majorHAnsi"/>
                <w:sz w:val="24"/>
              </w:rPr>
              <w:t xml:space="preserve"> kako se </w:t>
            </w:r>
            <w:r w:rsidR="0035589B">
              <w:rPr>
                <w:rFonts w:asciiTheme="majorHAnsi" w:hAnsiTheme="majorHAnsi"/>
                <w:sz w:val="24"/>
              </w:rPr>
              <w:t>pronaći</w:t>
            </w:r>
            <w:r w:rsidRPr="00237729">
              <w:rPr>
                <w:rFonts w:asciiTheme="majorHAnsi" w:hAnsiTheme="majorHAnsi"/>
                <w:sz w:val="24"/>
              </w:rPr>
              <w:t xml:space="preserve"> fotografije koje se smiju koristiti. Uspješno primjenjuje različite strategije pretrage te pronalazi visokokvalitetne fotografije koje zadovoljavaju potrebne kriterije.</w:t>
            </w:r>
          </w:p>
        </w:tc>
        <w:tc>
          <w:tcPr>
            <w:tcW w:w="5387" w:type="dxa"/>
            <w:tcBorders>
              <w:top w:val="single" w:color="000000" w:sz="4" w:space="0"/>
              <w:left w:val="single" w:color="000000" w:sz="4" w:space="0"/>
              <w:bottom w:val="single" w:color="000000" w:sz="4" w:space="0"/>
              <w:right w:val="single" w:color="000000" w:sz="4" w:space="0"/>
            </w:tcBorders>
          </w:tcPr>
          <w:p w:rsidR="00AF4556" w:rsidRDefault="00006A13" w14:paraId="02CCB49C" w14:textId="77777777">
            <w:pPr>
              <w:ind w:left="61" w:right="37"/>
              <w:rPr>
                <w:rFonts w:eastAsia="Trebuchet MS" w:asciiTheme="majorHAnsi" w:hAnsiTheme="majorHAnsi"/>
                <w:color w:val="auto"/>
                <w:sz w:val="24"/>
              </w:rPr>
            </w:pPr>
            <w:r w:rsidRPr="00AC705A">
              <w:rPr>
                <w:rFonts w:eastAsia="Trebuchet MS" w:asciiTheme="majorHAnsi" w:hAnsiTheme="majorHAnsi"/>
                <w:color w:val="auto"/>
                <w:sz w:val="24"/>
              </w:rPr>
              <w:t xml:space="preserve">Samostalno i kreativno odabire primjerene mrežne stranice, komunicira u timu, koristi korisničko ime i zaporku, stvara korisnički račun, koristi e-poštu, surađuje na projektima, argumentira, koristi dozvoljene društvene mreže. </w:t>
            </w:r>
          </w:p>
          <w:p w:rsidR="004B759A" w:rsidP="004B759A" w:rsidRDefault="004B759A" w14:paraId="7197FD6B" w14:textId="77777777">
            <w:pPr>
              <w:rPr>
                <w:rFonts w:eastAsia="Trebuchet MS" w:asciiTheme="majorHAnsi" w:hAnsiTheme="majorHAnsi"/>
                <w:color w:val="auto"/>
                <w:sz w:val="24"/>
              </w:rPr>
            </w:pPr>
          </w:p>
          <w:p w:rsidRPr="004B759A" w:rsidR="004B759A" w:rsidP="004B759A" w:rsidRDefault="0035589B" w14:paraId="26E93EFB" w14:textId="589012DC">
            <w:pPr>
              <w:rPr>
                <w:rFonts w:asciiTheme="majorHAnsi" w:hAnsiTheme="majorHAnsi"/>
                <w:sz w:val="24"/>
              </w:rPr>
            </w:pPr>
            <w:r>
              <w:rPr>
                <w:rFonts w:asciiTheme="majorHAnsi" w:hAnsiTheme="majorHAnsi"/>
                <w:sz w:val="24"/>
              </w:rPr>
              <w:t xml:space="preserve">Samostalno </w:t>
            </w:r>
            <w:r w:rsidRPr="004B759A" w:rsidR="004B759A">
              <w:rPr>
                <w:rFonts w:asciiTheme="majorHAnsi" w:hAnsiTheme="majorHAnsi"/>
                <w:sz w:val="24"/>
              </w:rPr>
              <w:t xml:space="preserve">uspoređuje, analizira, vrednuje i pronalazi dodatne mogućnosti za prepoznavanje neželjenog i opasnog sadržaja te preformulira pretrage kako bi izbjegao takve sadržaje. </w:t>
            </w:r>
            <w:r>
              <w:rPr>
                <w:rFonts w:asciiTheme="majorHAnsi" w:hAnsiTheme="majorHAnsi"/>
                <w:sz w:val="24"/>
              </w:rPr>
              <w:t>S</w:t>
            </w:r>
            <w:r w:rsidRPr="004B759A" w:rsidR="004B759A">
              <w:rPr>
                <w:rFonts w:asciiTheme="majorHAnsi" w:hAnsiTheme="majorHAnsi"/>
                <w:sz w:val="24"/>
              </w:rPr>
              <w:t xml:space="preserve">amostalno dodaje cc ikone svojim dosadašnjim radovima. </w:t>
            </w:r>
            <w:r>
              <w:rPr>
                <w:rFonts w:asciiTheme="majorHAnsi" w:hAnsiTheme="majorHAnsi"/>
                <w:sz w:val="24"/>
              </w:rPr>
              <w:t>P</w:t>
            </w:r>
            <w:r w:rsidRPr="004B759A" w:rsidR="004B759A">
              <w:rPr>
                <w:rFonts w:asciiTheme="majorHAnsi" w:hAnsiTheme="majorHAnsi"/>
                <w:sz w:val="24"/>
              </w:rPr>
              <w:t>repozna</w:t>
            </w:r>
            <w:r>
              <w:rPr>
                <w:rFonts w:asciiTheme="majorHAnsi" w:hAnsiTheme="majorHAnsi"/>
                <w:sz w:val="24"/>
              </w:rPr>
              <w:t>je</w:t>
            </w:r>
            <w:r w:rsidRPr="004B759A" w:rsidR="004B759A">
              <w:rPr>
                <w:rFonts w:asciiTheme="majorHAnsi" w:hAnsiTheme="majorHAnsi"/>
                <w:sz w:val="24"/>
              </w:rPr>
              <w:t xml:space="preserve"> dodatne mogućnosti primjene tih ikona i </w:t>
            </w:r>
            <w:r w:rsidR="005472E1">
              <w:rPr>
                <w:rFonts w:asciiTheme="majorHAnsi" w:hAnsiTheme="majorHAnsi"/>
                <w:sz w:val="24"/>
              </w:rPr>
              <w:t xml:space="preserve">objašnjava </w:t>
            </w:r>
            <w:r w:rsidRPr="004B759A" w:rsidR="004B759A">
              <w:rPr>
                <w:rFonts w:asciiTheme="majorHAnsi" w:hAnsiTheme="majorHAnsi"/>
                <w:sz w:val="24"/>
              </w:rPr>
              <w:t xml:space="preserve">njihovu važnost za dijeljenje i licenciranje kreativnih sadržaja. </w:t>
            </w:r>
            <w:r w:rsidR="005472E1">
              <w:rPr>
                <w:rFonts w:asciiTheme="majorHAnsi" w:hAnsiTheme="majorHAnsi"/>
                <w:sz w:val="24"/>
              </w:rPr>
              <w:t>P</w:t>
            </w:r>
            <w:r w:rsidRPr="004B759A" w:rsidR="004B759A">
              <w:rPr>
                <w:rFonts w:asciiTheme="majorHAnsi" w:hAnsiTheme="majorHAnsi"/>
                <w:sz w:val="24"/>
              </w:rPr>
              <w:t>retražuje i sprema podatke vezane uz digitalni uradak te štiti svoj korisnički račun lozinkom na visokoj razini sigurnosti. Samostalno</w:t>
            </w:r>
            <w:r w:rsidR="005472E1">
              <w:rPr>
                <w:rFonts w:asciiTheme="majorHAnsi" w:hAnsiTheme="majorHAnsi"/>
                <w:sz w:val="24"/>
              </w:rPr>
              <w:t xml:space="preserve"> </w:t>
            </w:r>
            <w:r w:rsidRPr="004B759A" w:rsidR="004B759A">
              <w:rPr>
                <w:rFonts w:asciiTheme="majorHAnsi" w:hAnsiTheme="majorHAnsi"/>
                <w:sz w:val="24"/>
              </w:rPr>
              <w:t>se prijavljuje svojim korisničkim AAI@Edu.hr računom na CARNet-ov</w:t>
            </w:r>
            <w:r w:rsidR="005D754F">
              <w:rPr>
                <w:rFonts w:asciiTheme="majorHAnsi" w:hAnsiTheme="majorHAnsi"/>
                <w:sz w:val="24"/>
              </w:rPr>
              <w:t xml:space="preserve">u </w:t>
            </w:r>
            <w:proofErr w:type="spellStart"/>
            <w:r w:rsidR="005D754F">
              <w:rPr>
                <w:rFonts w:asciiTheme="majorHAnsi" w:hAnsiTheme="majorHAnsi"/>
                <w:sz w:val="24"/>
              </w:rPr>
              <w:t>Zimbru</w:t>
            </w:r>
            <w:proofErr w:type="spellEnd"/>
            <w:r w:rsidRPr="004B759A" w:rsidR="004B759A">
              <w:rPr>
                <w:rFonts w:asciiTheme="majorHAnsi" w:hAnsiTheme="majorHAnsi"/>
                <w:sz w:val="24"/>
              </w:rPr>
              <w:t xml:space="preserve"> putem web adrese. Piše i šalje poruku e-pošte bez poteškoća. </w:t>
            </w:r>
            <w:r w:rsidR="003D2E30">
              <w:rPr>
                <w:rFonts w:asciiTheme="majorHAnsi" w:hAnsiTheme="majorHAnsi"/>
                <w:sz w:val="24"/>
              </w:rPr>
              <w:t xml:space="preserve">Objašnjava </w:t>
            </w:r>
            <w:r w:rsidRPr="004B759A" w:rsidR="004B759A">
              <w:rPr>
                <w:rFonts w:asciiTheme="majorHAnsi" w:hAnsiTheme="majorHAnsi"/>
                <w:sz w:val="24"/>
              </w:rPr>
              <w:t xml:space="preserve">koncept društvenih mreža i može se prijaviti i komunicirati s ostalim učenicima na društvenoj mreži </w:t>
            </w:r>
            <w:r w:rsidR="00FF5012">
              <w:rPr>
                <w:rFonts w:asciiTheme="majorHAnsi" w:hAnsiTheme="majorHAnsi"/>
                <w:sz w:val="24"/>
              </w:rPr>
              <w:t xml:space="preserve">Viva </w:t>
            </w:r>
            <w:proofErr w:type="spellStart"/>
            <w:r w:rsidR="00FF5012">
              <w:rPr>
                <w:rFonts w:asciiTheme="majorHAnsi" w:hAnsiTheme="majorHAnsi"/>
                <w:sz w:val="24"/>
              </w:rPr>
              <w:t>Engage</w:t>
            </w:r>
            <w:proofErr w:type="spellEnd"/>
            <w:r w:rsidRPr="004B759A" w:rsidR="004B759A">
              <w:rPr>
                <w:rFonts w:asciiTheme="majorHAnsi" w:hAnsiTheme="majorHAnsi"/>
                <w:sz w:val="24"/>
              </w:rPr>
              <w:t xml:space="preserve"> koja je dio sustava Office365 za škole.</w:t>
            </w:r>
          </w:p>
        </w:tc>
      </w:tr>
    </w:tbl>
    <w:p w:rsidRPr="00AC705A" w:rsidR="00AF4556" w:rsidRDefault="00006A13" w14:paraId="7AD80DA7" w14:textId="77777777">
      <w:pPr>
        <w:spacing w:after="0"/>
        <w:jc w:val="both"/>
        <w:rPr>
          <w:rFonts w:asciiTheme="majorHAnsi" w:hAnsiTheme="majorHAnsi"/>
          <w:color w:val="auto"/>
          <w:sz w:val="24"/>
        </w:rPr>
      </w:pPr>
      <w:r w:rsidRPr="00AC705A">
        <w:rPr>
          <w:rFonts w:asciiTheme="majorHAnsi" w:hAnsiTheme="majorHAnsi"/>
          <w:color w:val="auto"/>
          <w:sz w:val="24"/>
        </w:rPr>
        <w:t xml:space="preserve"> </w:t>
      </w:r>
    </w:p>
    <w:p w:rsidRPr="00AC705A" w:rsidR="00E53F28" w:rsidRDefault="00E53F28" w14:paraId="2E594083" w14:textId="77777777">
      <w:pPr>
        <w:spacing w:after="0"/>
        <w:jc w:val="both"/>
        <w:rPr>
          <w:rFonts w:asciiTheme="majorHAnsi" w:hAnsiTheme="majorHAnsi"/>
          <w:color w:val="auto"/>
          <w:sz w:val="24"/>
        </w:rPr>
      </w:pPr>
    </w:p>
    <w:p w:rsidRPr="00AC705A" w:rsidR="00E53F28" w:rsidRDefault="00E53F28" w14:paraId="50234C46" w14:textId="77777777">
      <w:pPr>
        <w:spacing w:after="0"/>
        <w:jc w:val="both"/>
        <w:rPr>
          <w:rFonts w:asciiTheme="majorHAnsi" w:hAnsiTheme="majorHAnsi"/>
          <w:color w:val="auto"/>
          <w:sz w:val="24"/>
        </w:rPr>
      </w:pPr>
    </w:p>
    <w:p w:rsidRPr="00AC705A" w:rsidR="00E53F28" w:rsidRDefault="00E53F28" w14:paraId="17334C84" w14:textId="77777777">
      <w:pPr>
        <w:spacing w:after="0"/>
        <w:jc w:val="both"/>
        <w:rPr>
          <w:rFonts w:asciiTheme="majorHAnsi" w:hAnsiTheme="majorHAnsi"/>
          <w:color w:val="auto"/>
          <w:sz w:val="24"/>
        </w:rPr>
      </w:pPr>
    </w:p>
    <w:tbl>
      <w:tblPr>
        <w:tblStyle w:val="TableGrid_0"/>
        <w:tblW w:w="14709" w:type="dxa"/>
        <w:tblInd w:w="-107" w:type="dxa"/>
        <w:tblCellMar>
          <w:top w:w="36" w:type="dxa"/>
          <w:left w:w="72" w:type="dxa"/>
          <w:right w:w="11" w:type="dxa"/>
        </w:tblCellMar>
        <w:tblLook w:val="04A0" w:firstRow="1" w:lastRow="0" w:firstColumn="1" w:lastColumn="0" w:noHBand="0" w:noVBand="1"/>
      </w:tblPr>
      <w:tblGrid>
        <w:gridCol w:w="767"/>
        <w:gridCol w:w="4586"/>
        <w:gridCol w:w="3969"/>
        <w:gridCol w:w="5387"/>
      </w:tblGrid>
      <w:tr w:rsidRPr="00AC705A" w:rsidR="00006A13" w14:paraId="42F2D8CB" w14:textId="77777777">
        <w:trPr>
          <w:trHeight w:val="430"/>
        </w:trPr>
        <w:tc>
          <w:tcPr>
            <w:tcW w:w="14709" w:type="dxa"/>
            <w:gridSpan w:val="4"/>
            <w:tcBorders>
              <w:top w:val="single" w:color="000000" w:sz="4" w:space="0"/>
              <w:left w:val="single" w:color="000000" w:sz="4" w:space="0"/>
              <w:bottom w:val="single" w:color="000000" w:sz="4" w:space="0"/>
              <w:right w:val="single" w:color="000000" w:sz="4" w:space="0"/>
            </w:tcBorders>
          </w:tcPr>
          <w:p w:rsidRPr="00FF5012" w:rsidR="00AF4556" w:rsidRDefault="00006A13" w14:paraId="4D90B169" w14:textId="77777777">
            <w:pPr>
              <w:ind w:right="63"/>
              <w:jc w:val="center"/>
              <w:rPr>
                <w:rFonts w:asciiTheme="majorHAnsi" w:hAnsiTheme="majorHAnsi"/>
                <w:color w:val="auto"/>
                <w:sz w:val="24"/>
                <w:highlight w:val="green"/>
              </w:rPr>
            </w:pPr>
            <w:r w:rsidRPr="00FF5012">
              <w:rPr>
                <w:rFonts w:eastAsia="Trebuchet MS" w:asciiTheme="majorHAnsi" w:hAnsiTheme="majorHAnsi"/>
                <w:color w:val="auto"/>
                <w:sz w:val="24"/>
                <w:highlight w:val="green"/>
              </w:rPr>
              <w:t xml:space="preserve">Nastavna cjelina: 5. Kako stvoriti i urediti digitalni tekst </w:t>
            </w:r>
          </w:p>
        </w:tc>
      </w:tr>
      <w:tr w:rsidRPr="00AC705A" w:rsidR="00006A13" w14:paraId="722406EA" w14:textId="77777777">
        <w:trPr>
          <w:trHeight w:val="334"/>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973C0CE" w14:textId="77777777">
            <w:pPr>
              <w:ind w:left="22"/>
              <w:jc w:val="center"/>
              <w:rPr>
                <w:rFonts w:asciiTheme="majorHAnsi" w:hAnsiTheme="majorHAnsi"/>
                <w:color w:val="auto"/>
                <w:sz w:val="24"/>
              </w:rPr>
            </w:pPr>
            <w:r w:rsidRPr="00AC705A">
              <w:rPr>
                <w:rFonts w:eastAsia="Trebuchet MS" w:asciiTheme="majorHAnsi" w:hAnsiTheme="majorHAnsi"/>
                <w:color w:val="auto"/>
                <w:sz w:val="24"/>
              </w:rPr>
              <w:t xml:space="preserve"> </w:t>
            </w:r>
          </w:p>
        </w:tc>
        <w:tc>
          <w:tcPr>
            <w:tcW w:w="4586"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8B88F9A" w14:textId="77777777">
            <w:pPr>
              <w:ind w:right="62"/>
              <w:jc w:val="center"/>
              <w:rPr>
                <w:rFonts w:asciiTheme="majorHAnsi" w:hAnsiTheme="majorHAnsi"/>
                <w:color w:val="auto"/>
                <w:sz w:val="24"/>
              </w:rPr>
            </w:pPr>
            <w:r w:rsidRPr="00AC705A">
              <w:rPr>
                <w:rFonts w:eastAsia="Trebuchet MS" w:asciiTheme="majorHAnsi" w:hAnsiTheme="majorHAnsi"/>
                <w:color w:val="auto"/>
                <w:sz w:val="24"/>
              </w:rPr>
              <w:t xml:space="preserve">Usvojenost znanja </w:t>
            </w:r>
          </w:p>
        </w:tc>
        <w:tc>
          <w:tcPr>
            <w:tcW w:w="3969"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0B69EF06" w14:textId="77777777">
            <w:pPr>
              <w:ind w:right="60"/>
              <w:jc w:val="center"/>
              <w:rPr>
                <w:rFonts w:asciiTheme="majorHAnsi" w:hAnsiTheme="majorHAnsi"/>
                <w:color w:val="auto"/>
                <w:sz w:val="24"/>
              </w:rPr>
            </w:pPr>
            <w:r w:rsidRPr="00AC705A">
              <w:rPr>
                <w:rFonts w:eastAsia="Trebuchet MS" w:asciiTheme="majorHAnsi" w:hAnsiTheme="majorHAnsi"/>
                <w:color w:val="auto"/>
                <w:sz w:val="24"/>
              </w:rPr>
              <w:t xml:space="preserve">Rješavanje problema </w:t>
            </w:r>
          </w:p>
        </w:tc>
        <w:tc>
          <w:tcPr>
            <w:tcW w:w="538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A03781E" w14:textId="77777777">
            <w:pPr>
              <w:ind w:right="63"/>
              <w:jc w:val="center"/>
              <w:rPr>
                <w:rFonts w:asciiTheme="majorHAnsi" w:hAnsiTheme="majorHAnsi"/>
                <w:color w:val="auto"/>
                <w:sz w:val="24"/>
              </w:rPr>
            </w:pPr>
            <w:r w:rsidRPr="00AC705A">
              <w:rPr>
                <w:rFonts w:eastAsia="Trebuchet MS" w:asciiTheme="majorHAnsi" w:hAnsiTheme="majorHAnsi"/>
                <w:color w:val="auto"/>
                <w:sz w:val="24"/>
              </w:rPr>
              <w:t xml:space="preserve">Digitalni sadržaji i suradnja </w:t>
            </w:r>
          </w:p>
        </w:tc>
      </w:tr>
      <w:tr w:rsidRPr="00AC705A" w:rsidR="00A32064" w14:paraId="2324C07E" w14:textId="77777777">
        <w:trPr>
          <w:trHeight w:val="162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32064" w:rsidP="00A32064" w:rsidRDefault="00A32064" w14:paraId="6D3A9D2F" w14:textId="021E528B">
            <w:pPr>
              <w:ind w:left="278"/>
              <w:rPr>
                <w:rFonts w:asciiTheme="majorHAnsi" w:hAnsiTheme="majorHAnsi"/>
                <w:noProof/>
                <w:color w:val="auto"/>
                <w:sz w:val="24"/>
              </w:rPr>
            </w:pPr>
            <w:r w:rsidRPr="00AC705A">
              <w:rPr>
                <w:rFonts w:asciiTheme="majorHAnsi" w:hAnsiTheme="majorHAnsi"/>
                <w:noProof/>
                <w:sz w:val="24"/>
              </w:rPr>
              <mc:AlternateContent>
                <mc:Choice Requires="wps">
                  <w:drawing>
                    <wp:anchor distT="0" distB="0" distL="114300" distR="114300" simplePos="0" relativeHeight="251665408" behindDoc="0" locked="0" layoutInCell="1" allowOverlap="1" wp14:anchorId="605152DF" wp14:editId="2AE50D95">
                      <wp:simplePos x="0" y="0"/>
                      <wp:positionH relativeFrom="column">
                        <wp:posOffset>-387869</wp:posOffset>
                      </wp:positionH>
                      <wp:positionV relativeFrom="paragraph">
                        <wp:posOffset>373689</wp:posOffset>
                      </wp:positionV>
                      <wp:extent cx="1074986" cy="178884"/>
                      <wp:effectExtent l="0" t="0" r="0" b="0"/>
                      <wp:wrapNone/>
                      <wp:docPr id="1939233111"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rsidR="00A32064" w:rsidP="0078093D" w:rsidRDefault="00A32064" w14:paraId="134C6D7C" w14:textId="77777777">
                                  <w:r>
                                    <w:rPr>
                                      <w:rFonts w:ascii="Trebuchet MS" w:hAnsi="Trebuchet MS" w:eastAsia="Trebuchet MS" w:cs="Trebuchet MS"/>
                                      <w:b/>
                                      <w:i/>
                                    </w:rPr>
                                    <w:t>Nedovoljan (1)</w:t>
                                  </w:r>
                                </w:p>
                              </w:txbxContent>
                            </wps:txbx>
                            <wps:bodyPr horzOverflow="overflow" vert="horz" lIns="0" tIns="0" rIns="0" bIns="0" rtlCol="0">
                              <a:noAutofit/>
                            </wps:bodyPr>
                          </wps:wsp>
                        </a:graphicData>
                      </a:graphic>
                    </wp:anchor>
                  </w:drawing>
                </mc:Choice>
                <mc:Fallback>
                  <w:pict w14:anchorId="5E1A446A">
                    <v:rect id="_x0000_s1082" style="position:absolute;left:0;text-align:left;margin-left:-30.55pt;margin-top:29.4pt;width:84.65pt;height:14.1pt;rotation:-5898239fd;z-index:251665408;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605152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A4RQqEpAEAAD0DAAAOAAAAAAAAAAAAAAAAAC4CAABkcnMvZTJvRG9jLnhtbFBLAQItABQABgAI&#10;AAAAIQBv6+B13gAAAAgBAAAPAAAAAAAAAAAAAAAAAP4DAABkcnMvZG93bnJldi54bWxQSwUGAAAA&#10;AAQABADzAAAACQUAAAAA&#10;">
                      <v:textbox inset="0,0,0,0">
                        <w:txbxContent>
                          <w:p w:rsidR="00A32064" w:rsidP="0078093D" w:rsidRDefault="00A32064" w14:paraId="3A06F7AA" w14:textId="77777777">
                            <w:r>
                              <w:rPr>
                                <w:rFonts w:ascii="Trebuchet MS" w:hAnsi="Trebuchet MS" w:eastAsia="Trebuchet MS" w:cs="Trebuchet MS"/>
                                <w:b/>
                                <w:i/>
                              </w:rPr>
                              <w:t>Nedovoljan (1)</w:t>
                            </w:r>
                          </w:p>
                        </w:txbxContent>
                      </v:textbox>
                    </v:rect>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B7151E" w:rsidR="00B7151E" w:rsidP="00B7151E" w:rsidRDefault="00B7151E" w14:paraId="3E7F3C2A" w14:textId="77777777">
            <w:pPr>
              <w:spacing w:after="45" w:line="240" w:lineRule="auto"/>
              <w:ind w:left="36" w:right="97"/>
              <w:rPr>
                <w:rFonts w:asciiTheme="majorHAnsi" w:hAnsiTheme="majorHAnsi"/>
                <w:sz w:val="24"/>
              </w:rPr>
            </w:pPr>
            <w:r w:rsidRPr="00B7151E">
              <w:rPr>
                <w:rFonts w:asciiTheme="majorHAnsi" w:hAnsiTheme="majorHAnsi"/>
                <w:sz w:val="24"/>
              </w:rPr>
              <w:t>Učenik ne prepoznaje različite programe za izradu određene vrste sadržaja (teksta, slike) i ne razlikuje programe za pregledavanje od onih za uređivanje digitalnih radova.</w:t>
            </w:r>
          </w:p>
          <w:p w:rsidRPr="00B7151E" w:rsidR="00B7151E" w:rsidP="00B7151E" w:rsidRDefault="00B7151E" w14:paraId="3233F585" w14:textId="77777777">
            <w:pPr>
              <w:spacing w:after="45" w:line="240" w:lineRule="auto"/>
              <w:ind w:left="36" w:right="97"/>
              <w:rPr>
                <w:rFonts w:asciiTheme="majorHAnsi" w:hAnsiTheme="majorHAnsi"/>
                <w:sz w:val="24"/>
              </w:rPr>
            </w:pPr>
            <w:r w:rsidRPr="00B7151E">
              <w:rPr>
                <w:rFonts w:asciiTheme="majorHAnsi" w:hAnsiTheme="majorHAnsi"/>
                <w:sz w:val="24"/>
              </w:rPr>
              <w:t>Ne koristi osnovne alate i programe za izradu grafičkih prikaza, uređivanje teksta i vizualno prikazivanje ideja i rješenja.</w:t>
            </w:r>
          </w:p>
          <w:p w:rsidRPr="00AC705A" w:rsidR="00A32064" w:rsidP="00B7151E" w:rsidRDefault="00B7151E" w14:paraId="7CAD15B2" w14:textId="0E5EB621">
            <w:pPr>
              <w:spacing w:after="45" w:line="240" w:lineRule="auto"/>
              <w:ind w:left="36" w:right="97"/>
              <w:rPr>
                <w:rFonts w:eastAsia="Trebuchet MS" w:asciiTheme="majorHAnsi" w:hAnsiTheme="majorHAnsi"/>
                <w:color w:val="auto"/>
                <w:sz w:val="24"/>
              </w:rPr>
            </w:pPr>
            <w:r w:rsidRPr="00B7151E">
              <w:rPr>
                <w:rFonts w:asciiTheme="majorHAnsi" w:hAnsiTheme="majorHAnsi"/>
                <w:sz w:val="24"/>
              </w:rPr>
              <w:t>Ne razumije kako snimati ili dodavati zvuk i video u digitalne radove.</w:t>
            </w:r>
          </w:p>
        </w:tc>
        <w:tc>
          <w:tcPr>
            <w:tcW w:w="3969" w:type="dxa"/>
            <w:tcBorders>
              <w:top w:val="single" w:color="000000" w:sz="4" w:space="0"/>
              <w:left w:val="single" w:color="000000" w:sz="4" w:space="0"/>
              <w:bottom w:val="single" w:color="000000" w:sz="4" w:space="0"/>
              <w:right w:val="single" w:color="000000" w:sz="4" w:space="0"/>
            </w:tcBorders>
          </w:tcPr>
          <w:p w:rsidRPr="00741949" w:rsidR="00741949" w:rsidP="00741949" w:rsidRDefault="00741949" w14:paraId="7E232887" w14:textId="77777777">
            <w:pPr>
              <w:ind w:left="107"/>
              <w:rPr>
                <w:rFonts w:asciiTheme="majorHAnsi" w:hAnsiTheme="majorHAnsi"/>
                <w:sz w:val="24"/>
              </w:rPr>
            </w:pPr>
            <w:r w:rsidRPr="00741949">
              <w:rPr>
                <w:rFonts w:asciiTheme="majorHAnsi" w:hAnsiTheme="majorHAnsi"/>
                <w:sz w:val="24"/>
              </w:rPr>
              <w:t>Ne pronalazi dodatne  mogućnosti programa za uređivanje/predstavljanje digitalnoga sadržaja.</w:t>
            </w:r>
          </w:p>
          <w:p w:rsidRPr="00AC705A" w:rsidR="00A32064" w:rsidP="00741949" w:rsidRDefault="00741949" w14:paraId="17265729" w14:textId="794A06C4">
            <w:pPr>
              <w:spacing w:line="240" w:lineRule="auto"/>
              <w:ind w:left="35"/>
              <w:rPr>
                <w:rFonts w:eastAsia="Trebuchet MS" w:asciiTheme="majorHAnsi" w:hAnsiTheme="majorHAnsi"/>
                <w:color w:val="auto"/>
                <w:sz w:val="24"/>
              </w:rPr>
            </w:pPr>
            <w:r w:rsidRPr="00741949">
              <w:rPr>
                <w:rFonts w:asciiTheme="majorHAnsi" w:hAnsiTheme="majorHAnsi"/>
                <w:sz w:val="24"/>
              </w:rPr>
              <w:t xml:space="preserve">Ne istražuje slične programe za stvaranje i </w:t>
            </w:r>
            <w:r w:rsidRPr="00741949" w:rsidR="00FF5012">
              <w:rPr>
                <w:rFonts w:asciiTheme="majorHAnsi" w:hAnsiTheme="majorHAnsi"/>
                <w:sz w:val="24"/>
              </w:rPr>
              <w:t>pohranjivanje</w:t>
            </w:r>
            <w:r w:rsidRPr="00741949">
              <w:rPr>
                <w:rFonts w:asciiTheme="majorHAnsi" w:hAnsiTheme="majorHAnsi"/>
                <w:sz w:val="24"/>
              </w:rPr>
              <w:t xml:space="preserve"> tekstualnih u online okruženju.</w:t>
            </w:r>
          </w:p>
        </w:tc>
        <w:tc>
          <w:tcPr>
            <w:tcW w:w="5387" w:type="dxa"/>
            <w:tcBorders>
              <w:top w:val="single" w:color="000000" w:sz="4" w:space="0"/>
              <w:left w:val="single" w:color="000000" w:sz="4" w:space="0"/>
              <w:bottom w:val="single" w:color="000000" w:sz="4" w:space="0"/>
              <w:right w:val="single" w:color="000000" w:sz="4" w:space="0"/>
            </w:tcBorders>
          </w:tcPr>
          <w:p w:rsidRPr="00B40C14" w:rsidR="00B40C14" w:rsidP="00B40C14" w:rsidRDefault="00B40C14" w14:paraId="71051929" w14:textId="77777777">
            <w:pPr>
              <w:spacing w:line="240" w:lineRule="auto"/>
              <w:ind w:left="36"/>
              <w:rPr>
                <w:rFonts w:asciiTheme="majorHAnsi" w:hAnsiTheme="majorHAnsi"/>
                <w:sz w:val="24"/>
              </w:rPr>
            </w:pPr>
            <w:r w:rsidRPr="00B40C14">
              <w:rPr>
                <w:rFonts w:asciiTheme="majorHAnsi" w:hAnsiTheme="majorHAnsi"/>
                <w:sz w:val="24"/>
              </w:rPr>
              <w:t xml:space="preserve">Učenik ne uspijeva izraditi digitalni uradak o odabranom dijelu sklopovlja. Ne pokazuje razumijevanje osnovnih funkcija alata za obradu teksta i slike, te ne koristi </w:t>
            </w:r>
            <w:proofErr w:type="spellStart"/>
            <w:r w:rsidRPr="00B40C14">
              <w:rPr>
                <w:rFonts w:asciiTheme="majorHAnsi" w:hAnsiTheme="majorHAnsi"/>
                <w:sz w:val="24"/>
              </w:rPr>
              <w:t>infografiku</w:t>
            </w:r>
            <w:proofErr w:type="spellEnd"/>
            <w:r w:rsidRPr="00B40C14">
              <w:rPr>
                <w:rFonts w:asciiTheme="majorHAnsi" w:hAnsiTheme="majorHAnsi"/>
                <w:sz w:val="24"/>
              </w:rPr>
              <w:t xml:space="preserve"> ni relevantne izvore znanja. Ne prezentira svoj rad niti ga pohranjuje u e-portfolio. Ne sudjeluje u </w:t>
            </w:r>
            <w:proofErr w:type="spellStart"/>
            <w:r w:rsidRPr="00B40C14">
              <w:rPr>
                <w:rFonts w:asciiTheme="majorHAnsi" w:hAnsiTheme="majorHAnsi"/>
                <w:sz w:val="24"/>
              </w:rPr>
              <w:t>samovrednovanju</w:t>
            </w:r>
            <w:proofErr w:type="spellEnd"/>
            <w:r w:rsidRPr="00B40C14">
              <w:rPr>
                <w:rFonts w:asciiTheme="majorHAnsi" w:hAnsiTheme="majorHAnsi"/>
                <w:sz w:val="24"/>
              </w:rPr>
              <w:t xml:space="preserve"> niti vršnjačkom vrednovanju. Učenik ne uspijeva izraditi digitalne, interaktivne ili multimedijske sadržaje koji bi pomogli u učenju.</w:t>
            </w:r>
          </w:p>
          <w:p w:rsidR="00A32064" w:rsidP="00B40C14" w:rsidRDefault="00B40C14" w14:paraId="7A420844" w14:textId="77777777">
            <w:pPr>
              <w:spacing w:line="240" w:lineRule="auto"/>
              <w:ind w:left="36"/>
              <w:rPr>
                <w:rFonts w:asciiTheme="majorHAnsi" w:hAnsiTheme="majorHAnsi"/>
                <w:sz w:val="24"/>
              </w:rPr>
            </w:pPr>
            <w:r w:rsidRPr="00B40C14">
              <w:rPr>
                <w:rFonts w:asciiTheme="majorHAnsi" w:hAnsiTheme="majorHAnsi"/>
                <w:sz w:val="24"/>
              </w:rPr>
              <w:t xml:space="preserve">Nema razumijevanja i vještina u snalaženju u kategorijama grafičkih prikaza kao što su crteži, ikone, </w:t>
            </w:r>
            <w:proofErr w:type="spellStart"/>
            <w:r w:rsidRPr="00B40C14">
              <w:rPr>
                <w:rFonts w:asciiTheme="majorHAnsi" w:hAnsiTheme="majorHAnsi"/>
                <w:sz w:val="24"/>
              </w:rPr>
              <w:t>SmartArt</w:t>
            </w:r>
            <w:proofErr w:type="spellEnd"/>
            <w:r w:rsidRPr="00B40C14">
              <w:rPr>
                <w:rFonts w:asciiTheme="majorHAnsi" w:hAnsiTheme="majorHAnsi"/>
                <w:sz w:val="24"/>
              </w:rPr>
              <w:t xml:space="preserve"> grafika, grafikoni i slično. Ne može dodatno uređivati umetnute oblike niti umetati i oblikovati ikone i </w:t>
            </w:r>
            <w:proofErr w:type="spellStart"/>
            <w:r w:rsidRPr="00B40C14">
              <w:rPr>
                <w:rFonts w:asciiTheme="majorHAnsi" w:hAnsiTheme="majorHAnsi"/>
                <w:sz w:val="24"/>
              </w:rPr>
              <w:t>SmartArt</w:t>
            </w:r>
            <w:proofErr w:type="spellEnd"/>
            <w:r w:rsidRPr="00B40C14">
              <w:rPr>
                <w:rFonts w:asciiTheme="majorHAnsi" w:hAnsiTheme="majorHAnsi"/>
                <w:sz w:val="24"/>
              </w:rPr>
              <w:t xml:space="preserve"> grafiku. Ne koristi grafičke oznake niti razne oblike numeriranih popisa. Ne zna postaviti razmak ispred ili iza odlomka. Ne može ubacivati slike niti ih dodatno oblikovati naredbama za oblikovanje. Ne surađuje s drugima niti samostalno provjerava uspješnost svojih digitalnih uradaka predstavljajući ih publici.</w:t>
            </w:r>
          </w:p>
          <w:p w:rsidRPr="00AC705A" w:rsidR="008F5517" w:rsidP="00B40C14" w:rsidRDefault="008F5517" w14:paraId="34EA7F5C" w14:textId="6BA33620">
            <w:pPr>
              <w:spacing w:line="240" w:lineRule="auto"/>
              <w:ind w:left="36"/>
              <w:rPr>
                <w:rFonts w:eastAsia="Trebuchet MS" w:asciiTheme="majorHAnsi" w:hAnsiTheme="majorHAnsi"/>
                <w:color w:val="auto"/>
                <w:sz w:val="24"/>
              </w:rPr>
            </w:pPr>
          </w:p>
        </w:tc>
      </w:tr>
      <w:tr w:rsidRPr="00AC705A" w:rsidR="00006A13" w14:paraId="101FD890" w14:textId="77777777">
        <w:trPr>
          <w:trHeight w:val="162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B2A2E20" w14:textId="77777777">
            <w:pPr>
              <w:ind w:left="27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6A83839E" wp14:editId="525D3278">
                      <wp:extent cx="134526" cy="839255"/>
                      <wp:effectExtent l="0" t="0" r="0" b="0"/>
                      <wp:docPr id="19743" name="Group 19743"/>
                      <wp:cNvGraphicFramePr/>
                      <a:graphic xmlns:a="http://schemas.openxmlformats.org/drawingml/2006/main">
                        <a:graphicData uri="http://schemas.microsoft.com/office/word/2010/wordprocessingGroup">
                          <wpg:wgp>
                            <wpg:cNvGrpSpPr/>
                            <wpg:grpSpPr>
                              <a:xfrm>
                                <a:off x="0" y="0"/>
                                <a:ext cx="134526" cy="839255"/>
                                <a:chOff x="0" y="0"/>
                                <a:chExt cx="134526" cy="839255"/>
                              </a:xfrm>
                            </wpg:grpSpPr>
                            <wps:wsp>
                              <wps:cNvPr id="1778" name="Rectangle 1778"/>
                              <wps:cNvSpPr/>
                              <wps:spPr>
                                <a:xfrm rot="-5399999">
                                  <a:off x="-441159" y="219176"/>
                                  <a:ext cx="1061239" cy="178919"/>
                                </a:xfrm>
                                <a:prstGeom prst="rect">
                                  <a:avLst/>
                                </a:prstGeom>
                                <a:ln>
                                  <a:noFill/>
                                </a:ln>
                              </wps:spPr>
                              <wps:txbx>
                                <w:txbxContent>
                                  <w:p w:rsidR="00AF4556" w:rsidRDefault="00006A13" w14:paraId="0029653E" w14:textId="77777777">
                                    <w:r>
                                      <w:rPr>
                                        <w:rFonts w:ascii="Trebuchet MS" w:hAnsi="Trebuchet MS" w:eastAsia="Trebuchet MS" w:cs="Trebuchet MS"/>
                                        <w:b/>
                                      </w:rPr>
                                      <w:t>Dovoljan (2)</w:t>
                                    </w:r>
                                  </w:p>
                                </w:txbxContent>
                              </wps:txbx>
                              <wps:bodyPr horzOverflow="overflow" vert="horz" lIns="0" tIns="0" rIns="0" bIns="0" rtlCol="0">
                                <a:noAutofit/>
                              </wps:bodyPr>
                            </wps:wsp>
                            <wps:wsp>
                              <wps:cNvPr id="1779" name="Rectangle 1779"/>
                              <wps:cNvSpPr/>
                              <wps:spPr>
                                <a:xfrm rot="-5399999">
                                  <a:off x="61395" y="-75321"/>
                                  <a:ext cx="56129" cy="178919"/>
                                </a:xfrm>
                                <a:prstGeom prst="rect">
                                  <a:avLst/>
                                </a:prstGeom>
                                <a:ln>
                                  <a:noFill/>
                                </a:ln>
                              </wps:spPr>
                              <wps:txbx>
                                <w:txbxContent>
                                  <w:p w:rsidR="00AF4556" w:rsidRDefault="00006A13" w14:paraId="3F87B36B" w14:textId="77777777">
                                    <w:r>
                                      <w:rPr>
                                        <w:rFonts w:ascii="Trebuchet MS" w:hAnsi="Trebuchet MS" w:eastAsia="Trebuchet MS" w:cs="Trebuchet MS"/>
                                        <w:b/>
                                      </w:rPr>
                                      <w:t xml:space="preserve"> </w:t>
                                    </w:r>
                                  </w:p>
                                </w:txbxContent>
                              </wps:txbx>
                              <wps:bodyPr horzOverflow="overflow" vert="horz" lIns="0" tIns="0" rIns="0" bIns="0" rtlCol="0">
                                <a:noAutofit/>
                              </wps:bodyPr>
                            </wps:wsp>
                          </wpg:wgp>
                        </a:graphicData>
                      </a:graphic>
                    </wp:inline>
                  </w:drawing>
                </mc:Choice>
                <mc:Fallback>
                  <w:pict w14:anchorId="453DF8D5">
                    <v:group id="Group 19743" style="width:10.6pt;height:66.1pt;mso-position-horizontal-relative:char;mso-position-vertical-relative:line" coordsize="1345,8392" o:spid="_x0000_s1083" w14:anchorId="6A838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">
                      <v:rect id="Rectangle 1778" style="position:absolute;left:-4411;top:2192;width:10611;height:1789;rotation:-5898239fd;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">
                        <v:textbox inset="0,0,0,0">
                          <w:txbxContent>
                            <w:p w:rsidR="00AF4556" w:rsidRDefault="00006A13" w14:paraId="5BBEC64A" w14:textId="77777777">
                              <w:r>
                                <w:rPr>
                                  <w:rFonts w:ascii="Trebuchet MS" w:hAnsi="Trebuchet MS" w:eastAsia="Trebuchet MS" w:cs="Trebuchet MS"/>
                                  <w:b/>
                                </w:rPr>
                                <w:t>Dovoljan (2)</w:t>
                              </w:r>
                            </w:p>
                          </w:txbxContent>
                        </v:textbox>
                      </v:rect>
                      <v:rect id="Rectangle 1779" style="position:absolute;left:614;top:-753;width:561;height:1789;rotation:-5898239fd;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">
                        <v:textbox inset="0,0,0,0">
                          <w:txbxContent>
                            <w:p w:rsidR="00AF4556" w:rsidRDefault="00006A13" w14:paraId="6C1031F9" w14:textId="77777777">
                              <w:r>
                                <w:rPr>
                                  <w:rFonts w:ascii="Trebuchet MS" w:hAnsi="Trebuchet MS" w:eastAsia="Trebuchet MS" w:cs="Trebuchet MS"/>
                                  <w:b/>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B40C14" w:rsidRDefault="00B40C14" w14:paraId="34036F2F" w14:textId="77777777">
            <w:pPr>
              <w:tabs>
                <w:tab w:val="center" w:pos="1373"/>
              </w:tabs>
              <w:rPr>
                <w:rFonts w:asciiTheme="majorHAnsi" w:hAnsiTheme="majorHAnsi"/>
                <w:color w:val="auto"/>
                <w:sz w:val="24"/>
              </w:rPr>
            </w:pPr>
          </w:p>
          <w:p w:rsidRPr="0089798D" w:rsidR="0089798D" w:rsidP="00544910" w:rsidRDefault="0089798D" w14:paraId="36E30937" w14:textId="77777777">
            <w:pPr>
              <w:rPr>
                <w:rFonts w:eastAsia="Trebuchet MS" w:asciiTheme="majorHAnsi" w:hAnsiTheme="majorHAnsi"/>
                <w:color w:val="auto"/>
                <w:sz w:val="24"/>
              </w:rPr>
            </w:pPr>
            <w:r w:rsidRPr="0089798D">
              <w:rPr>
                <w:rFonts w:eastAsia="Trebuchet MS" w:asciiTheme="majorHAnsi" w:hAnsiTheme="majorHAnsi"/>
                <w:color w:val="auto"/>
                <w:sz w:val="24"/>
              </w:rPr>
              <w:t>Učenik prepoznaje osnovne programe za izradu određene vrste sadržaja, ali to čini uz dodatne smjernice i upute.</w:t>
            </w:r>
          </w:p>
          <w:p w:rsidRPr="00AC705A" w:rsidR="00AF4556" w:rsidP="00544910" w:rsidRDefault="0089798D" w14:paraId="0F368330" w14:textId="3EE55507">
            <w:pPr>
              <w:rPr>
                <w:rFonts w:asciiTheme="majorHAnsi" w:hAnsiTheme="majorHAnsi"/>
                <w:color w:val="auto"/>
                <w:sz w:val="24"/>
              </w:rPr>
            </w:pPr>
            <w:r w:rsidRPr="0089798D">
              <w:rPr>
                <w:rFonts w:eastAsia="Trebuchet MS" w:asciiTheme="majorHAnsi" w:hAnsiTheme="majorHAnsi"/>
                <w:color w:val="auto"/>
                <w:sz w:val="24"/>
              </w:rPr>
              <w:t>Prepoznaje programe za pregledavanje od programa za uređivanje digitalnih radova.</w:t>
            </w:r>
            <w:r w:rsidRPr="00AC705A" w:rsidR="00006A13">
              <w:rPr>
                <w:rFonts w:eastAsia="Trebuchet MS" w:asciiTheme="majorHAnsi" w:hAnsiTheme="majorHAnsi"/>
                <w:color w:val="auto"/>
                <w:sz w:val="24"/>
              </w:rPr>
              <w:t xml:space="preserve"> </w:t>
            </w:r>
          </w:p>
        </w:tc>
        <w:tc>
          <w:tcPr>
            <w:tcW w:w="3969" w:type="dxa"/>
            <w:tcBorders>
              <w:top w:val="single" w:color="000000" w:sz="4" w:space="0"/>
              <w:left w:val="single" w:color="000000" w:sz="4" w:space="0"/>
              <w:bottom w:val="single" w:color="000000" w:sz="4" w:space="0"/>
              <w:right w:val="single" w:color="000000" w:sz="4" w:space="0"/>
            </w:tcBorders>
          </w:tcPr>
          <w:p w:rsidR="0039455C" w:rsidP="0039455C" w:rsidRDefault="0039455C" w14:paraId="4CA8B44E" w14:textId="77777777">
            <w:pPr>
              <w:spacing w:line="240" w:lineRule="auto"/>
              <w:ind w:left="35"/>
              <w:rPr>
                <w:rFonts w:eastAsia="Trebuchet MS" w:asciiTheme="majorHAnsi" w:hAnsiTheme="majorHAnsi"/>
                <w:color w:val="auto"/>
                <w:sz w:val="24"/>
              </w:rPr>
            </w:pPr>
          </w:p>
          <w:p w:rsidR="00AF4556" w:rsidP="0039455C" w:rsidRDefault="00006A13" w14:paraId="43D8F5A3" w14:textId="6A72AECC">
            <w:pPr>
              <w:spacing w:line="240" w:lineRule="auto"/>
              <w:ind w:left="35"/>
              <w:rPr>
                <w:rFonts w:eastAsia="Trebuchet MS" w:asciiTheme="majorHAnsi" w:hAnsiTheme="majorHAnsi"/>
                <w:color w:val="auto"/>
                <w:sz w:val="24"/>
              </w:rPr>
            </w:pPr>
            <w:r w:rsidRPr="00AC705A">
              <w:rPr>
                <w:rFonts w:eastAsia="Trebuchet MS" w:asciiTheme="majorHAnsi" w:hAnsiTheme="majorHAnsi"/>
                <w:color w:val="auto"/>
                <w:sz w:val="24"/>
              </w:rPr>
              <w:t xml:space="preserve">Radi uz pomoć i samostalno ne uočava pogreške.  </w:t>
            </w:r>
          </w:p>
          <w:p w:rsidRPr="007E1872" w:rsidR="007E1872" w:rsidP="007E1872" w:rsidRDefault="007E1872" w14:paraId="1CD3F672" w14:textId="77777777">
            <w:pPr>
              <w:rPr>
                <w:rFonts w:asciiTheme="majorHAnsi" w:hAnsiTheme="majorHAnsi"/>
                <w:sz w:val="24"/>
              </w:rPr>
            </w:pPr>
            <w:r w:rsidRPr="007E1872">
              <w:rPr>
                <w:rFonts w:asciiTheme="majorHAnsi" w:hAnsiTheme="majorHAnsi"/>
                <w:sz w:val="24"/>
              </w:rPr>
              <w:t xml:space="preserve">Otežano pronalazi dodatne  mogućnosti programa za uređivanje/predstavljanje digitalnoga sadržaja te ih koristi uz dodatne smjernice i vođenje. </w:t>
            </w:r>
          </w:p>
          <w:p w:rsidRPr="0089798D" w:rsidR="0089798D" w:rsidP="007E1872" w:rsidRDefault="007E1872" w14:paraId="5571B2E6" w14:textId="01EC42E2">
            <w:pPr>
              <w:rPr>
                <w:rFonts w:asciiTheme="majorHAnsi" w:hAnsiTheme="majorHAnsi"/>
                <w:sz w:val="24"/>
              </w:rPr>
            </w:pPr>
            <w:r w:rsidRPr="007E1872">
              <w:rPr>
                <w:rFonts w:asciiTheme="majorHAnsi" w:hAnsiTheme="majorHAnsi"/>
                <w:sz w:val="24"/>
              </w:rPr>
              <w:t xml:space="preserve">Prema zadanim uputama i predlošku istražuje slične programe za stvaranje i </w:t>
            </w:r>
            <w:r w:rsidRPr="007E1872" w:rsidR="00544910">
              <w:rPr>
                <w:rFonts w:asciiTheme="majorHAnsi" w:hAnsiTheme="majorHAnsi"/>
                <w:sz w:val="24"/>
              </w:rPr>
              <w:t>pohranjivanje</w:t>
            </w:r>
            <w:r w:rsidRPr="007E1872">
              <w:rPr>
                <w:rFonts w:asciiTheme="majorHAnsi" w:hAnsiTheme="majorHAnsi"/>
                <w:sz w:val="24"/>
              </w:rPr>
              <w:t xml:space="preserve"> tekstualnih datoteka u online okruženju.</w:t>
            </w:r>
          </w:p>
        </w:tc>
        <w:tc>
          <w:tcPr>
            <w:tcW w:w="5387" w:type="dxa"/>
            <w:tcBorders>
              <w:top w:val="single" w:color="000000" w:sz="4" w:space="0"/>
              <w:left w:val="single" w:color="000000" w:sz="4" w:space="0"/>
              <w:bottom w:val="single" w:color="000000" w:sz="4" w:space="0"/>
              <w:right w:val="single" w:color="000000" w:sz="4" w:space="0"/>
            </w:tcBorders>
          </w:tcPr>
          <w:p w:rsidR="00AC35DC" w:rsidP="00AC35DC" w:rsidRDefault="00AC35DC" w14:paraId="35509443" w14:textId="77777777">
            <w:pPr>
              <w:spacing w:line="240" w:lineRule="auto"/>
              <w:ind w:left="36"/>
              <w:rPr>
                <w:rFonts w:eastAsia="Trebuchet MS" w:asciiTheme="majorHAnsi" w:hAnsiTheme="majorHAnsi"/>
                <w:color w:val="auto"/>
                <w:sz w:val="24"/>
              </w:rPr>
            </w:pPr>
          </w:p>
          <w:p w:rsidRPr="00AC35DC" w:rsidR="00AF4556" w:rsidP="00AC35DC" w:rsidRDefault="00006A13" w14:paraId="7FA503FE" w14:textId="005AC552">
            <w:pPr>
              <w:spacing w:line="240" w:lineRule="auto"/>
              <w:ind w:left="36"/>
              <w:rPr>
                <w:rFonts w:asciiTheme="majorHAnsi" w:hAnsiTheme="majorHAnsi"/>
                <w:color w:val="auto"/>
                <w:sz w:val="24"/>
              </w:rPr>
            </w:pPr>
            <w:r w:rsidRPr="00AC705A">
              <w:rPr>
                <w:rFonts w:eastAsia="Trebuchet MS" w:asciiTheme="majorHAnsi" w:hAnsiTheme="majorHAnsi"/>
                <w:color w:val="auto"/>
                <w:sz w:val="24"/>
              </w:rPr>
              <w:t xml:space="preserve">Koristi se najosnovnijim mogućnostima alata za obradu  uz pomoć nastavnika.  </w:t>
            </w:r>
          </w:p>
          <w:p w:rsidRPr="00CE2CC6" w:rsidR="00CE2CC6" w:rsidP="00CE2CC6" w:rsidRDefault="00CE2CC6" w14:paraId="16BF52AD" w14:textId="77777777">
            <w:pPr>
              <w:rPr>
                <w:rFonts w:asciiTheme="majorHAnsi" w:hAnsiTheme="majorHAnsi"/>
                <w:sz w:val="24"/>
              </w:rPr>
            </w:pPr>
            <w:r w:rsidRPr="00CE2CC6">
              <w:rPr>
                <w:rFonts w:asciiTheme="majorHAnsi" w:hAnsiTheme="majorHAnsi"/>
                <w:sz w:val="24"/>
              </w:rPr>
              <w:t xml:space="preserve">Učenik uspijeva izraditi digitalni uradak o odabranom dijelu sklopovlja, ali s ograničenom kvalitetom i kreativnošću. Koristi osnovne funkcije alata za obradu teksta i slike, te ponekad </w:t>
            </w:r>
            <w:proofErr w:type="spellStart"/>
            <w:r w:rsidRPr="00CE2CC6">
              <w:rPr>
                <w:rFonts w:asciiTheme="majorHAnsi" w:hAnsiTheme="majorHAnsi"/>
                <w:sz w:val="24"/>
              </w:rPr>
              <w:t>infografiku</w:t>
            </w:r>
            <w:proofErr w:type="spellEnd"/>
            <w:r w:rsidRPr="00CE2CC6">
              <w:rPr>
                <w:rFonts w:asciiTheme="majorHAnsi" w:hAnsiTheme="majorHAnsi"/>
                <w:sz w:val="24"/>
              </w:rPr>
              <w:t xml:space="preserve">. Koristi izvore znanja, ali s manjom preciznošću i selektivnošću. Prezentira svoj rad, ali na osnovnoj razini. Pohranjuje </w:t>
            </w:r>
            <w:r w:rsidRPr="00CE2CC6">
              <w:rPr>
                <w:rFonts w:asciiTheme="majorHAnsi" w:hAnsiTheme="majorHAnsi"/>
                <w:sz w:val="24"/>
              </w:rPr>
              <w:t>rad, ali bez istaknute organizacije u e-</w:t>
            </w:r>
            <w:proofErr w:type="spellStart"/>
            <w:r w:rsidRPr="00CE2CC6">
              <w:rPr>
                <w:rFonts w:asciiTheme="majorHAnsi" w:hAnsiTheme="majorHAnsi"/>
                <w:sz w:val="24"/>
              </w:rPr>
              <w:t>portfoliu</w:t>
            </w:r>
            <w:proofErr w:type="spellEnd"/>
            <w:r w:rsidRPr="00CE2CC6">
              <w:rPr>
                <w:rFonts w:asciiTheme="majorHAnsi" w:hAnsiTheme="majorHAnsi"/>
                <w:sz w:val="24"/>
              </w:rPr>
              <w:t>. Sudjeluje u nekim oblicima vrednovanja. Učenik izrađuje digitalne, interaktivne ili multimedijske sadržaje koji mogu pomoći u učenju, ali s umanjenom kvalitetom i kreativnošću.</w:t>
            </w:r>
          </w:p>
          <w:p w:rsidRPr="00CE2CC6" w:rsidR="00CE2CC6" w:rsidP="00CE2CC6" w:rsidRDefault="00CE2CC6" w14:paraId="44D38586" w14:textId="77777777">
            <w:pPr>
              <w:rPr>
                <w:rFonts w:asciiTheme="majorHAnsi" w:hAnsiTheme="majorHAnsi"/>
                <w:sz w:val="24"/>
              </w:rPr>
            </w:pPr>
            <w:r w:rsidRPr="00CE2CC6">
              <w:rPr>
                <w:rFonts w:asciiTheme="majorHAnsi" w:hAnsiTheme="majorHAnsi"/>
                <w:sz w:val="24"/>
              </w:rPr>
              <w:t xml:space="preserve">Snalazi se u osnovnim kategorijama grafičkih prikaza, poput crteža i ikona, ali možda ne tako uspješno u naprednijim kao što su </w:t>
            </w:r>
            <w:proofErr w:type="spellStart"/>
            <w:r w:rsidRPr="00CE2CC6">
              <w:rPr>
                <w:rFonts w:asciiTheme="majorHAnsi" w:hAnsiTheme="majorHAnsi"/>
                <w:sz w:val="24"/>
              </w:rPr>
              <w:t>SmartArt</w:t>
            </w:r>
            <w:proofErr w:type="spellEnd"/>
            <w:r w:rsidRPr="00CE2CC6">
              <w:rPr>
                <w:rFonts w:asciiTheme="majorHAnsi" w:hAnsiTheme="majorHAnsi"/>
                <w:sz w:val="24"/>
              </w:rPr>
              <w:t xml:space="preserve"> grafika i grafikoni.</w:t>
            </w:r>
          </w:p>
          <w:p w:rsidRPr="00CE2CC6" w:rsidR="00CE2CC6" w:rsidP="00CE2CC6" w:rsidRDefault="00CE2CC6" w14:paraId="01B634E2" w14:textId="77777777">
            <w:pPr>
              <w:rPr>
                <w:rFonts w:asciiTheme="majorHAnsi" w:hAnsiTheme="majorHAnsi"/>
                <w:sz w:val="24"/>
              </w:rPr>
            </w:pPr>
            <w:r w:rsidRPr="00CE2CC6">
              <w:rPr>
                <w:rFonts w:asciiTheme="majorHAnsi" w:hAnsiTheme="majorHAnsi"/>
                <w:sz w:val="24"/>
              </w:rPr>
              <w:t>Ponekad stvara nove sadržaje ili ideje ili preoblikuje postojeća digitalna rješenja. Koristi grafičke oznake i različite oblike numeriranih popisa, ali s manjom preciznošću. Uz dodatne smjernice i poticaj može ubacivati slike i osnovno ih oblikovati naredbama za oblikovanje.</w:t>
            </w:r>
          </w:p>
          <w:p w:rsidR="007E1872" w:rsidP="00CE2CC6" w:rsidRDefault="00CE2CC6" w14:paraId="040FE390" w14:textId="77777777">
            <w:pPr>
              <w:rPr>
                <w:rFonts w:asciiTheme="majorHAnsi" w:hAnsiTheme="majorHAnsi"/>
                <w:sz w:val="24"/>
              </w:rPr>
            </w:pPr>
            <w:r w:rsidRPr="00CE2CC6">
              <w:rPr>
                <w:rFonts w:asciiTheme="majorHAnsi" w:hAnsiTheme="majorHAnsi"/>
                <w:sz w:val="24"/>
              </w:rPr>
              <w:t>Ponekad surađuje s drugima ili samostalno provjerava uspješnost svojih digitalnih uradaka predstavljajući ih poznatoj publici.</w:t>
            </w:r>
          </w:p>
          <w:p w:rsidRPr="007E1872" w:rsidR="005E403A" w:rsidP="00CE2CC6" w:rsidRDefault="005E403A" w14:paraId="586E076D" w14:textId="4617755A">
            <w:pPr>
              <w:rPr>
                <w:rFonts w:asciiTheme="majorHAnsi" w:hAnsiTheme="majorHAnsi"/>
                <w:sz w:val="24"/>
              </w:rPr>
            </w:pPr>
          </w:p>
        </w:tc>
      </w:tr>
      <w:tr w:rsidRPr="00AC705A" w:rsidR="00006A13" w14:paraId="688C5E84" w14:textId="77777777">
        <w:trPr>
          <w:trHeight w:val="1426"/>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30C3B85F" w14:textId="77777777">
            <w:pPr>
              <w:ind w:left="27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5C65F8EA" wp14:editId="4F0B023F">
                      <wp:extent cx="134526" cy="653326"/>
                      <wp:effectExtent l="0" t="0" r="0" b="0"/>
                      <wp:docPr id="20232" name="Group 20232"/>
                      <wp:cNvGraphicFramePr/>
                      <a:graphic xmlns:a="http://schemas.openxmlformats.org/drawingml/2006/main">
                        <a:graphicData uri="http://schemas.microsoft.com/office/word/2010/wordprocessingGroup">
                          <wpg:wgp>
                            <wpg:cNvGrpSpPr/>
                            <wpg:grpSpPr>
                              <a:xfrm>
                                <a:off x="0" y="0"/>
                                <a:ext cx="134526" cy="653326"/>
                                <a:chOff x="0" y="0"/>
                                <a:chExt cx="134526" cy="653326"/>
                              </a:xfrm>
                            </wpg:grpSpPr>
                            <wps:wsp>
                              <wps:cNvPr id="1818" name="Rectangle 1818"/>
                              <wps:cNvSpPr/>
                              <wps:spPr>
                                <a:xfrm rot="-5399999">
                                  <a:off x="-317618" y="156788"/>
                                  <a:ext cx="814157" cy="178919"/>
                                </a:xfrm>
                                <a:prstGeom prst="rect">
                                  <a:avLst/>
                                </a:prstGeom>
                                <a:ln>
                                  <a:noFill/>
                                </a:ln>
                              </wps:spPr>
                              <wps:txbx>
                                <w:txbxContent>
                                  <w:p w:rsidR="00AF4556" w:rsidRDefault="00006A13" w14:paraId="59A5D6A7" w14:textId="77777777">
                                    <w:r>
                                      <w:rPr>
                                        <w:rFonts w:ascii="Trebuchet MS" w:hAnsi="Trebuchet MS" w:eastAsia="Trebuchet MS" w:cs="Trebuchet MS"/>
                                        <w:b/>
                                      </w:rPr>
                                      <w:t>Dobar (3)</w:t>
                                    </w:r>
                                  </w:p>
                                </w:txbxContent>
                              </wps:txbx>
                              <wps:bodyPr horzOverflow="overflow" vert="horz" lIns="0" tIns="0" rIns="0" bIns="0" rtlCol="0">
                                <a:noAutofit/>
                              </wps:bodyPr>
                            </wps:wsp>
                            <wps:wsp>
                              <wps:cNvPr id="1819" name="Rectangle 1819"/>
                              <wps:cNvSpPr/>
                              <wps:spPr>
                                <a:xfrm rot="-5399999">
                                  <a:off x="61395" y="-75321"/>
                                  <a:ext cx="56129" cy="178919"/>
                                </a:xfrm>
                                <a:prstGeom prst="rect">
                                  <a:avLst/>
                                </a:prstGeom>
                                <a:ln>
                                  <a:noFill/>
                                </a:ln>
                              </wps:spPr>
                              <wps:txbx>
                                <w:txbxContent>
                                  <w:p w:rsidR="00AF4556" w:rsidRDefault="00006A13" w14:paraId="160D539B" w14:textId="77777777">
                                    <w:r>
                                      <w:rPr>
                                        <w:rFonts w:ascii="Trebuchet MS" w:hAnsi="Trebuchet MS" w:eastAsia="Trebuchet MS" w:cs="Trebuchet MS"/>
                                        <w:b/>
                                      </w:rPr>
                                      <w:t xml:space="preserve"> </w:t>
                                    </w:r>
                                  </w:p>
                                </w:txbxContent>
                              </wps:txbx>
                              <wps:bodyPr horzOverflow="overflow" vert="horz" lIns="0" tIns="0" rIns="0" bIns="0" rtlCol="0">
                                <a:noAutofit/>
                              </wps:bodyPr>
                            </wps:wsp>
                          </wpg:wgp>
                        </a:graphicData>
                      </a:graphic>
                    </wp:inline>
                  </w:drawing>
                </mc:Choice>
                <mc:Fallback>
                  <w:pict w14:anchorId="060E92E5">
                    <v:group id="Group 20232" style="width:10.6pt;height:51.45pt;mso-position-horizontal-relative:char;mso-position-vertical-relative:line" coordsize="1345,6533" o:spid="_x0000_s1086" w14:anchorId="5C65F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">
                      <v:rect id="Rectangle 1818" style="position:absolute;left:-3176;top:1568;width:8141;height:1789;rotation:-5898239fd;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">
                        <v:textbox inset="0,0,0,0">
                          <w:txbxContent>
                            <w:p w:rsidR="00AF4556" w:rsidRDefault="00006A13" w14:paraId="2E485C1A" w14:textId="77777777">
                              <w:r>
                                <w:rPr>
                                  <w:rFonts w:ascii="Trebuchet MS" w:hAnsi="Trebuchet MS" w:eastAsia="Trebuchet MS" w:cs="Trebuchet MS"/>
                                  <w:b/>
                                </w:rPr>
                                <w:t>Dobar (3)</w:t>
                              </w:r>
                            </w:p>
                          </w:txbxContent>
                        </v:textbox>
                      </v:rect>
                      <v:rect id="Rectangle 1819" style="position:absolute;left:614;top:-753;width:561;height:1789;rotation:-5898239fd;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">
                        <v:textbox inset="0,0,0,0">
                          <w:txbxContent>
                            <w:p w:rsidR="00AF4556" w:rsidRDefault="00006A13" w14:paraId="4CE745D7" w14:textId="77777777">
                              <w:r>
                                <w:rPr>
                                  <w:rFonts w:ascii="Trebuchet MS" w:hAnsi="Trebuchet MS" w:eastAsia="Trebuchet MS" w:cs="Trebuchet MS"/>
                                  <w:b/>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CE2CC6" w:rsidP="00CE2CC6" w:rsidRDefault="00CE2CC6" w14:paraId="24077F29" w14:textId="77777777">
            <w:pPr>
              <w:rPr>
                <w:rFonts w:eastAsia="Trebuchet MS" w:asciiTheme="majorHAnsi" w:hAnsiTheme="majorHAnsi"/>
                <w:color w:val="auto"/>
                <w:sz w:val="24"/>
              </w:rPr>
            </w:pPr>
          </w:p>
          <w:p w:rsidRPr="00ED3AD7" w:rsidR="00ED3AD7" w:rsidP="00ED3AD7" w:rsidRDefault="00006A13" w14:paraId="29789375" w14:textId="77777777">
            <w:pPr>
              <w:rPr>
                <w:rFonts w:eastAsia="Trebuchet MS" w:asciiTheme="majorHAnsi" w:hAnsiTheme="majorHAnsi"/>
                <w:color w:val="auto"/>
                <w:sz w:val="24"/>
              </w:rPr>
            </w:pPr>
            <w:r w:rsidRPr="00AC705A">
              <w:rPr>
                <w:rFonts w:eastAsia="Trebuchet MS" w:asciiTheme="majorHAnsi" w:hAnsiTheme="majorHAnsi"/>
                <w:color w:val="auto"/>
                <w:sz w:val="24"/>
              </w:rPr>
              <w:t xml:space="preserve"> </w:t>
            </w:r>
            <w:r w:rsidRPr="00ED3AD7" w:rsidR="00ED3AD7">
              <w:rPr>
                <w:rFonts w:eastAsia="Trebuchet MS" w:asciiTheme="majorHAnsi" w:hAnsiTheme="majorHAnsi"/>
                <w:color w:val="auto"/>
                <w:sz w:val="24"/>
              </w:rPr>
              <w:t>Učenik prepoznaje različite programe za izradu određene vrste sadržaja (teksta, slike) i razlikuje programe za pregledavanje od programa za uređivanje digitalnih radova.</w:t>
            </w:r>
          </w:p>
          <w:p w:rsidRPr="00AC705A" w:rsidR="00AF4556" w:rsidP="00ED3AD7" w:rsidRDefault="00ED3AD7" w14:paraId="7CD0C678" w14:textId="11BDC839">
            <w:pPr>
              <w:rPr>
                <w:rFonts w:asciiTheme="majorHAnsi" w:hAnsiTheme="majorHAnsi"/>
                <w:color w:val="auto"/>
                <w:sz w:val="24"/>
              </w:rPr>
            </w:pPr>
            <w:r w:rsidRPr="00ED3AD7">
              <w:rPr>
                <w:rFonts w:eastAsia="Trebuchet MS" w:asciiTheme="majorHAnsi" w:hAnsiTheme="majorHAnsi"/>
                <w:color w:val="auto"/>
                <w:sz w:val="24"/>
              </w:rPr>
              <w:t>Imenuje osnovne alate i programe za izradu grafičkih prikaza, uređivanje teksta i vizualno prikazivanje ideja i rješenja te odabire najprikladniji alat za zadani zadatak.</w:t>
            </w:r>
          </w:p>
        </w:tc>
        <w:tc>
          <w:tcPr>
            <w:tcW w:w="3969" w:type="dxa"/>
            <w:tcBorders>
              <w:top w:val="single" w:color="000000" w:sz="4" w:space="0"/>
              <w:left w:val="single" w:color="000000" w:sz="4" w:space="0"/>
              <w:bottom w:val="single" w:color="000000" w:sz="4" w:space="0"/>
              <w:right w:val="single" w:color="000000" w:sz="4" w:space="0"/>
            </w:tcBorders>
          </w:tcPr>
          <w:p w:rsidR="00AF4556" w:rsidRDefault="00AF4556" w14:paraId="2BEC9352" w14:textId="11F84507">
            <w:pPr>
              <w:ind w:left="395"/>
              <w:rPr>
                <w:rFonts w:eastAsia="Trebuchet MS" w:asciiTheme="majorHAnsi" w:hAnsiTheme="majorHAnsi"/>
                <w:color w:val="auto"/>
                <w:sz w:val="24"/>
              </w:rPr>
            </w:pPr>
          </w:p>
          <w:p w:rsidRPr="00346E6B" w:rsidR="00346E6B" w:rsidP="00346E6B" w:rsidRDefault="00F035FE" w14:paraId="692CFB46" w14:textId="28C251F9">
            <w:pPr>
              <w:rPr>
                <w:rFonts w:asciiTheme="majorHAnsi" w:hAnsiTheme="majorHAnsi"/>
                <w:sz w:val="24"/>
              </w:rPr>
            </w:pPr>
            <w:r>
              <w:rPr>
                <w:rFonts w:eastAsia="Trebuchet MS" w:asciiTheme="majorHAnsi" w:hAnsiTheme="majorHAnsi"/>
                <w:color w:val="auto"/>
                <w:sz w:val="24"/>
              </w:rPr>
              <w:t>U</w:t>
            </w:r>
            <w:r w:rsidRPr="00AC705A">
              <w:rPr>
                <w:rFonts w:eastAsia="Trebuchet MS" w:asciiTheme="majorHAnsi" w:hAnsiTheme="majorHAnsi"/>
                <w:color w:val="auto"/>
                <w:sz w:val="24"/>
              </w:rPr>
              <w:t>z povremenu pomoć učitelja</w:t>
            </w:r>
            <w:r w:rsidRPr="00346E6B">
              <w:rPr>
                <w:rFonts w:asciiTheme="majorHAnsi" w:hAnsiTheme="majorHAnsi"/>
                <w:sz w:val="24"/>
              </w:rPr>
              <w:t xml:space="preserve"> </w:t>
            </w:r>
            <w:r w:rsidRPr="00346E6B" w:rsidR="00346E6B">
              <w:rPr>
                <w:rFonts w:asciiTheme="majorHAnsi" w:hAnsiTheme="majorHAnsi"/>
                <w:sz w:val="24"/>
              </w:rPr>
              <w:t xml:space="preserve">pronalazi dodatne  mogućnosti programa za uređivanje/predstavljanje digitalnoga sadržaja te ih koristi uz veće nesigurnosti i pogreške. </w:t>
            </w:r>
            <w:r w:rsidR="00BE33CE">
              <w:rPr>
                <w:rFonts w:eastAsia="Trebuchet MS" w:asciiTheme="majorHAnsi" w:hAnsiTheme="majorHAnsi"/>
                <w:color w:val="auto"/>
                <w:sz w:val="24"/>
              </w:rPr>
              <w:t>U</w:t>
            </w:r>
            <w:r w:rsidRPr="00AC705A" w:rsidR="00BE33CE">
              <w:rPr>
                <w:rFonts w:eastAsia="Trebuchet MS" w:asciiTheme="majorHAnsi" w:hAnsiTheme="majorHAnsi"/>
                <w:color w:val="auto"/>
                <w:sz w:val="24"/>
              </w:rPr>
              <w:t>z povremenu pomoć učitelja</w:t>
            </w:r>
            <w:r w:rsidRPr="00346E6B" w:rsidR="00BE33CE">
              <w:rPr>
                <w:rFonts w:asciiTheme="majorHAnsi" w:hAnsiTheme="majorHAnsi"/>
                <w:sz w:val="24"/>
              </w:rPr>
              <w:t xml:space="preserve"> </w:t>
            </w:r>
            <w:r w:rsidRPr="00346E6B" w:rsidR="00346E6B">
              <w:rPr>
                <w:rFonts w:asciiTheme="majorHAnsi" w:hAnsiTheme="majorHAnsi"/>
                <w:sz w:val="24"/>
              </w:rPr>
              <w:t xml:space="preserve">istražuje slične programe za stvaranje i </w:t>
            </w:r>
            <w:r w:rsidRPr="00346E6B" w:rsidR="00BE33CE">
              <w:rPr>
                <w:rFonts w:asciiTheme="majorHAnsi" w:hAnsiTheme="majorHAnsi"/>
                <w:sz w:val="24"/>
              </w:rPr>
              <w:t>pohranjivanje</w:t>
            </w:r>
            <w:r w:rsidRPr="00346E6B" w:rsidR="00346E6B">
              <w:rPr>
                <w:rFonts w:asciiTheme="majorHAnsi" w:hAnsiTheme="majorHAnsi"/>
                <w:sz w:val="24"/>
              </w:rPr>
              <w:t xml:space="preserve"> tekstualnih datoteka u online okruženju.</w:t>
            </w:r>
          </w:p>
        </w:tc>
        <w:tc>
          <w:tcPr>
            <w:tcW w:w="5387" w:type="dxa"/>
            <w:tcBorders>
              <w:top w:val="single" w:color="000000" w:sz="4" w:space="0"/>
              <w:left w:val="single" w:color="000000" w:sz="4" w:space="0"/>
              <w:bottom w:val="single" w:color="000000" w:sz="4" w:space="0"/>
              <w:right w:val="single" w:color="000000" w:sz="4" w:space="0"/>
            </w:tcBorders>
          </w:tcPr>
          <w:p w:rsidR="00346E6B" w:rsidP="00346E6B" w:rsidRDefault="00346E6B" w14:paraId="1930FDCD" w14:textId="77777777">
            <w:pPr>
              <w:rPr>
                <w:rFonts w:eastAsia="Trebuchet MS" w:asciiTheme="majorHAnsi" w:hAnsiTheme="majorHAnsi"/>
                <w:color w:val="auto"/>
                <w:sz w:val="24"/>
              </w:rPr>
            </w:pPr>
          </w:p>
          <w:p w:rsidRPr="00A62029" w:rsidR="00A62029" w:rsidP="00A62029" w:rsidRDefault="00A62029" w14:paraId="737F826C" w14:textId="03E09EF1">
            <w:pPr>
              <w:rPr>
                <w:rFonts w:asciiTheme="majorHAnsi" w:hAnsiTheme="majorHAnsi"/>
                <w:sz w:val="24"/>
              </w:rPr>
            </w:pPr>
            <w:r w:rsidRPr="00A62029">
              <w:rPr>
                <w:rFonts w:asciiTheme="majorHAnsi" w:hAnsiTheme="majorHAnsi"/>
                <w:sz w:val="24"/>
              </w:rPr>
              <w:t xml:space="preserve">Učenik </w:t>
            </w:r>
            <w:r w:rsidR="00A4495A">
              <w:rPr>
                <w:rFonts w:asciiTheme="majorHAnsi" w:hAnsiTheme="majorHAnsi"/>
                <w:sz w:val="24"/>
              </w:rPr>
              <w:t>i</w:t>
            </w:r>
            <w:r w:rsidRPr="00A62029">
              <w:rPr>
                <w:rFonts w:asciiTheme="majorHAnsi" w:hAnsiTheme="majorHAnsi"/>
                <w:sz w:val="24"/>
              </w:rPr>
              <w:t>zra</w:t>
            </w:r>
            <w:r w:rsidR="00A4495A">
              <w:rPr>
                <w:rFonts w:asciiTheme="majorHAnsi" w:hAnsiTheme="majorHAnsi"/>
                <w:sz w:val="24"/>
              </w:rPr>
              <w:t>đuje</w:t>
            </w:r>
            <w:r w:rsidRPr="00A62029">
              <w:rPr>
                <w:rFonts w:asciiTheme="majorHAnsi" w:hAnsiTheme="majorHAnsi"/>
                <w:sz w:val="24"/>
              </w:rPr>
              <w:t xml:space="preserve"> digitalni uradak o odabranom dijelu sklopovlja s dobr</w:t>
            </w:r>
            <w:r w:rsidR="007A2008">
              <w:rPr>
                <w:rFonts w:asciiTheme="majorHAnsi" w:hAnsiTheme="majorHAnsi"/>
                <w:sz w:val="24"/>
              </w:rPr>
              <w:t>o</w:t>
            </w:r>
            <w:r w:rsidRPr="00A62029">
              <w:rPr>
                <w:rFonts w:asciiTheme="majorHAnsi" w:hAnsiTheme="majorHAnsi"/>
                <w:sz w:val="24"/>
              </w:rPr>
              <w:t xml:space="preserve">m kvalitetom i kreativnošću. Koristi raznovrsne funkcije alata za obradu teksta i slike, te često uključuje </w:t>
            </w:r>
            <w:proofErr w:type="spellStart"/>
            <w:r w:rsidRPr="00A62029">
              <w:rPr>
                <w:rFonts w:asciiTheme="majorHAnsi" w:hAnsiTheme="majorHAnsi"/>
                <w:sz w:val="24"/>
              </w:rPr>
              <w:t>infografiku</w:t>
            </w:r>
            <w:proofErr w:type="spellEnd"/>
            <w:r w:rsidRPr="00A62029">
              <w:rPr>
                <w:rFonts w:asciiTheme="majorHAnsi" w:hAnsiTheme="majorHAnsi"/>
                <w:sz w:val="24"/>
              </w:rPr>
              <w:t xml:space="preserve">. Koristi raznovrsne i relevantne izvore znanja. Prezentira svoj rad na razumljiv i zanimljiv način. Pohranjuje rad u e-portfolio s organizacijom. Aktivno sudjeluje u </w:t>
            </w:r>
            <w:proofErr w:type="spellStart"/>
            <w:r w:rsidRPr="00A62029">
              <w:rPr>
                <w:rFonts w:asciiTheme="majorHAnsi" w:hAnsiTheme="majorHAnsi"/>
                <w:sz w:val="24"/>
              </w:rPr>
              <w:t>samovrednovanju</w:t>
            </w:r>
            <w:proofErr w:type="spellEnd"/>
            <w:r w:rsidRPr="00A62029">
              <w:rPr>
                <w:rFonts w:asciiTheme="majorHAnsi" w:hAnsiTheme="majorHAnsi"/>
                <w:sz w:val="24"/>
              </w:rPr>
              <w:t xml:space="preserve"> i vršnjačkom vrednovanju radova. Učenik izrađuje digitalne, interaktivne ili multimedijske sadržaje s dobrom kvalitetom i kreativnošću.</w:t>
            </w:r>
          </w:p>
          <w:p w:rsidRPr="00A62029" w:rsidR="00A62029" w:rsidP="00A62029" w:rsidRDefault="00A62029" w14:paraId="7DBB6DB4" w14:textId="77777777">
            <w:pPr>
              <w:rPr>
                <w:rFonts w:asciiTheme="majorHAnsi" w:hAnsiTheme="majorHAnsi"/>
                <w:sz w:val="24"/>
              </w:rPr>
            </w:pPr>
            <w:r w:rsidRPr="00A62029">
              <w:rPr>
                <w:rFonts w:asciiTheme="majorHAnsi" w:hAnsiTheme="majorHAnsi"/>
                <w:sz w:val="24"/>
              </w:rPr>
              <w:t xml:space="preserve">Snalazi se u različitim kategorijama grafičkih prikaza, uključujući crteže, ikone, </w:t>
            </w:r>
            <w:proofErr w:type="spellStart"/>
            <w:r w:rsidRPr="00A62029">
              <w:rPr>
                <w:rFonts w:asciiTheme="majorHAnsi" w:hAnsiTheme="majorHAnsi"/>
                <w:sz w:val="24"/>
              </w:rPr>
              <w:t>SmartArt</w:t>
            </w:r>
            <w:proofErr w:type="spellEnd"/>
            <w:r w:rsidRPr="00A62029">
              <w:rPr>
                <w:rFonts w:asciiTheme="majorHAnsi" w:hAnsiTheme="majorHAnsi"/>
                <w:sz w:val="24"/>
              </w:rPr>
              <w:t xml:space="preserve"> grafiku, grafikone i slično.</w:t>
            </w:r>
          </w:p>
          <w:p w:rsidRPr="00A62029" w:rsidR="00A62029" w:rsidP="00A62029" w:rsidRDefault="00A62029" w14:paraId="1A6C97FE" w14:textId="77777777">
            <w:pPr>
              <w:rPr>
                <w:rFonts w:asciiTheme="majorHAnsi" w:hAnsiTheme="majorHAnsi"/>
                <w:sz w:val="24"/>
              </w:rPr>
            </w:pPr>
            <w:r w:rsidRPr="00A62029">
              <w:rPr>
                <w:rFonts w:asciiTheme="majorHAnsi" w:hAnsiTheme="majorHAnsi"/>
                <w:sz w:val="24"/>
              </w:rPr>
              <w:t xml:space="preserve">Dodatno uređuje umetnute oblike i umetne ikone te </w:t>
            </w:r>
            <w:proofErr w:type="spellStart"/>
            <w:r w:rsidRPr="00A62029">
              <w:rPr>
                <w:rFonts w:asciiTheme="majorHAnsi" w:hAnsiTheme="majorHAnsi"/>
                <w:sz w:val="24"/>
              </w:rPr>
              <w:t>SmartArt</w:t>
            </w:r>
            <w:proofErr w:type="spellEnd"/>
            <w:r w:rsidRPr="00A62029">
              <w:rPr>
                <w:rFonts w:asciiTheme="majorHAnsi" w:hAnsiTheme="majorHAnsi"/>
                <w:sz w:val="24"/>
              </w:rPr>
              <w:t xml:space="preserve"> grafiku. Koristi grafičke oznake i razne oblike numeriranih popisa.</w:t>
            </w:r>
          </w:p>
          <w:p w:rsidRPr="00A62029" w:rsidR="00A62029" w:rsidP="00A62029" w:rsidRDefault="00A62029" w14:paraId="530F99A7" w14:textId="77777777">
            <w:pPr>
              <w:rPr>
                <w:rFonts w:asciiTheme="majorHAnsi" w:hAnsiTheme="majorHAnsi"/>
                <w:sz w:val="24"/>
              </w:rPr>
            </w:pPr>
            <w:r w:rsidRPr="00A62029">
              <w:rPr>
                <w:rFonts w:asciiTheme="majorHAnsi" w:hAnsiTheme="majorHAnsi"/>
                <w:sz w:val="24"/>
              </w:rPr>
              <w:t>Koristi višerazinske popise i prored između redova teksta, te postavlja razmak ispred ili iza odlomka.</w:t>
            </w:r>
          </w:p>
          <w:p w:rsidRPr="00A62029" w:rsidR="00A62029" w:rsidP="00A62029" w:rsidRDefault="00A62029" w14:paraId="18868638" w14:textId="77777777">
            <w:pPr>
              <w:rPr>
                <w:rFonts w:asciiTheme="majorHAnsi" w:hAnsiTheme="majorHAnsi"/>
                <w:sz w:val="24"/>
              </w:rPr>
            </w:pPr>
            <w:r w:rsidRPr="00A62029">
              <w:rPr>
                <w:rFonts w:asciiTheme="majorHAnsi" w:hAnsiTheme="majorHAnsi"/>
                <w:sz w:val="24"/>
              </w:rPr>
              <w:t>Umeće slike i dodatno ih oblikuje pomoću naredbi za oblikovanje.</w:t>
            </w:r>
          </w:p>
          <w:p w:rsidR="00346E6B" w:rsidP="00A62029" w:rsidRDefault="00A62029" w14:paraId="0CB8EF97" w14:textId="77777777">
            <w:pPr>
              <w:rPr>
                <w:rFonts w:asciiTheme="majorHAnsi" w:hAnsiTheme="majorHAnsi"/>
                <w:sz w:val="24"/>
              </w:rPr>
            </w:pPr>
            <w:r w:rsidRPr="00A62029">
              <w:rPr>
                <w:rFonts w:asciiTheme="majorHAnsi" w:hAnsiTheme="majorHAnsi"/>
                <w:sz w:val="24"/>
              </w:rPr>
              <w:t>Surađuje s drugima te samostalno provjerava uspješnost svojih digitalnih uradaka predstavljajući ih poznatoj publici.</w:t>
            </w:r>
          </w:p>
          <w:p w:rsidRPr="00346E6B" w:rsidR="005208C6" w:rsidP="00A62029" w:rsidRDefault="005208C6" w14:paraId="7A213F75" w14:textId="7BD7D10E">
            <w:pPr>
              <w:rPr>
                <w:rFonts w:asciiTheme="majorHAnsi" w:hAnsiTheme="majorHAnsi"/>
                <w:sz w:val="24"/>
              </w:rPr>
            </w:pPr>
          </w:p>
        </w:tc>
      </w:tr>
      <w:tr w:rsidRPr="00AC705A" w:rsidR="00006A13" w14:paraId="1AA73BAD" w14:textId="77777777">
        <w:trPr>
          <w:trHeight w:val="1935"/>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C12E742" w14:textId="77777777">
            <w:pPr>
              <w:ind w:left="27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74621189" wp14:editId="7147AF20">
                      <wp:extent cx="134526" cy="953808"/>
                      <wp:effectExtent l="0" t="0" r="0" b="0"/>
                      <wp:docPr id="20710" name="Group 20710"/>
                      <wp:cNvGraphicFramePr/>
                      <a:graphic xmlns:a="http://schemas.openxmlformats.org/drawingml/2006/main">
                        <a:graphicData uri="http://schemas.microsoft.com/office/word/2010/wordprocessingGroup">
                          <wpg:wgp>
                            <wpg:cNvGrpSpPr/>
                            <wpg:grpSpPr>
                              <a:xfrm>
                                <a:off x="0" y="0"/>
                                <a:ext cx="134526" cy="953808"/>
                                <a:chOff x="0" y="0"/>
                                <a:chExt cx="134526" cy="953808"/>
                              </a:xfrm>
                            </wpg:grpSpPr>
                            <wps:wsp>
                              <wps:cNvPr id="1860" name="Rectangle 1860"/>
                              <wps:cNvSpPr/>
                              <wps:spPr>
                                <a:xfrm rot="-5399999">
                                  <a:off x="-517148" y="257741"/>
                                  <a:ext cx="1213217" cy="178919"/>
                                </a:xfrm>
                                <a:prstGeom prst="rect">
                                  <a:avLst/>
                                </a:prstGeom>
                                <a:ln>
                                  <a:noFill/>
                                </a:ln>
                              </wps:spPr>
                              <wps:txbx>
                                <w:txbxContent>
                                  <w:p w:rsidR="00AF4556" w:rsidRDefault="00006A13" w14:paraId="6017B535" w14:textId="77777777">
                                    <w:r>
                                      <w:rPr>
                                        <w:rFonts w:ascii="Trebuchet MS" w:hAnsi="Trebuchet MS" w:eastAsia="Trebuchet MS" w:cs="Trebuchet MS"/>
                                        <w:b/>
                                      </w:rPr>
                                      <w:t>Vrlo dobar (4)</w:t>
                                    </w:r>
                                  </w:p>
                                </w:txbxContent>
                              </wps:txbx>
                              <wps:bodyPr horzOverflow="overflow" vert="horz" lIns="0" tIns="0" rIns="0" bIns="0" rtlCol="0">
                                <a:noAutofit/>
                              </wps:bodyPr>
                            </wps:wsp>
                            <wps:wsp>
                              <wps:cNvPr id="1861" name="Rectangle 1861"/>
                              <wps:cNvSpPr/>
                              <wps:spPr>
                                <a:xfrm rot="-5399999">
                                  <a:off x="61395" y="-75321"/>
                                  <a:ext cx="56129" cy="178919"/>
                                </a:xfrm>
                                <a:prstGeom prst="rect">
                                  <a:avLst/>
                                </a:prstGeom>
                                <a:ln>
                                  <a:noFill/>
                                </a:ln>
                              </wps:spPr>
                              <wps:txbx>
                                <w:txbxContent>
                                  <w:p w:rsidR="00AF4556" w:rsidRDefault="00006A13" w14:paraId="08656AB8" w14:textId="77777777">
                                    <w:r>
                                      <w:rPr>
                                        <w:rFonts w:ascii="Trebuchet MS" w:hAnsi="Trebuchet MS" w:eastAsia="Trebuchet MS" w:cs="Trebuchet MS"/>
                                        <w:b/>
                                      </w:rPr>
                                      <w:t xml:space="preserve"> </w:t>
                                    </w:r>
                                  </w:p>
                                </w:txbxContent>
                              </wps:txbx>
                              <wps:bodyPr horzOverflow="overflow" vert="horz" lIns="0" tIns="0" rIns="0" bIns="0" rtlCol="0">
                                <a:noAutofit/>
                              </wps:bodyPr>
                            </wps:wsp>
                          </wpg:wgp>
                        </a:graphicData>
                      </a:graphic>
                    </wp:inline>
                  </w:drawing>
                </mc:Choice>
                <mc:Fallback>
                  <w:pict w14:anchorId="6BCFD367">
                    <v:group id="Group 20710" style="width:10.6pt;height:75.1pt;mso-position-horizontal-relative:char;mso-position-vertical-relative:line" coordsize="1345,9538" o:spid="_x0000_s1089" w14:anchorId="7462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">
                      <v:rect id="Rectangle 1860" style="position:absolute;left:-5171;top:2577;width:12132;height:1789;rotation:-5898239fd;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">
                        <v:textbox inset="0,0,0,0">
                          <w:txbxContent>
                            <w:p w:rsidR="00AF4556" w:rsidRDefault="00006A13" w14:paraId="7B6BFD94" w14:textId="77777777">
                              <w:r>
                                <w:rPr>
                                  <w:rFonts w:ascii="Trebuchet MS" w:hAnsi="Trebuchet MS" w:eastAsia="Trebuchet MS" w:cs="Trebuchet MS"/>
                                  <w:b/>
                                </w:rPr>
                                <w:t>Vrlo dobar (4)</w:t>
                              </w:r>
                            </w:p>
                          </w:txbxContent>
                        </v:textbox>
                      </v:rect>
                      <v:rect id="Rectangle 1861" style="position:absolute;left:614;top:-753;width:561;height:1789;rotation:-5898239fd;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">
                        <v:textbox inset="0,0,0,0">
                          <w:txbxContent>
                            <w:p w:rsidR="00AF4556" w:rsidRDefault="00006A13" w14:paraId="7D149327" w14:textId="77777777">
                              <w:r>
                                <w:rPr>
                                  <w:rFonts w:ascii="Trebuchet MS" w:hAnsi="Trebuchet MS" w:eastAsia="Trebuchet MS" w:cs="Trebuchet MS"/>
                                  <w:b/>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A62029" w:rsidP="00A62029" w:rsidRDefault="00A62029" w14:paraId="18DC46BB" w14:textId="77777777">
            <w:pPr>
              <w:rPr>
                <w:rFonts w:eastAsia="Trebuchet MS" w:asciiTheme="majorHAnsi" w:hAnsiTheme="majorHAnsi"/>
                <w:color w:val="auto"/>
                <w:sz w:val="24"/>
              </w:rPr>
            </w:pPr>
          </w:p>
          <w:p w:rsidRPr="00A62029" w:rsidR="00A62029" w:rsidP="00A62029" w:rsidRDefault="00A43464" w14:paraId="5AD07083" w14:textId="5A95327A">
            <w:pPr>
              <w:rPr>
                <w:rFonts w:asciiTheme="majorHAnsi" w:hAnsiTheme="majorHAnsi"/>
                <w:sz w:val="24"/>
              </w:rPr>
            </w:pPr>
            <w:r w:rsidRPr="00A43464">
              <w:rPr>
                <w:rFonts w:asciiTheme="majorHAnsi" w:hAnsiTheme="majorHAnsi"/>
                <w:sz w:val="24"/>
              </w:rPr>
              <w:t>Učenik uspješno objašnjava i uspoređuje različite programe za izradu različitih vrsta sadržaja (tekst, slika, zvuk, video) te uglavnom točno razlikuje programe za pregledavanje od programa za uređivanje digitalnih radova.</w:t>
            </w:r>
          </w:p>
        </w:tc>
        <w:tc>
          <w:tcPr>
            <w:tcW w:w="3969" w:type="dxa"/>
            <w:tcBorders>
              <w:top w:val="single" w:color="000000" w:sz="4" w:space="0"/>
              <w:left w:val="single" w:color="000000" w:sz="4" w:space="0"/>
              <w:bottom w:val="single" w:color="000000" w:sz="4" w:space="0"/>
              <w:right w:val="single" w:color="000000" w:sz="4" w:space="0"/>
            </w:tcBorders>
          </w:tcPr>
          <w:p w:rsidR="00000F2D" w:rsidP="00000F2D" w:rsidRDefault="00000F2D" w14:paraId="1AB63F17" w14:textId="77777777">
            <w:pPr>
              <w:rPr>
                <w:rFonts w:eastAsia="Trebuchet MS" w:asciiTheme="majorHAnsi" w:hAnsiTheme="majorHAnsi"/>
                <w:color w:val="auto"/>
                <w:sz w:val="24"/>
              </w:rPr>
            </w:pPr>
          </w:p>
          <w:p w:rsidRPr="00000F2D" w:rsidR="00000F2D" w:rsidP="00000F2D" w:rsidRDefault="00000F2D" w14:paraId="36BF91D9" w14:textId="1E92DFAF">
            <w:pPr>
              <w:rPr>
                <w:rFonts w:asciiTheme="majorHAnsi" w:hAnsiTheme="majorHAnsi"/>
                <w:sz w:val="24"/>
              </w:rPr>
            </w:pPr>
            <w:r w:rsidRPr="00000F2D">
              <w:rPr>
                <w:rFonts w:asciiTheme="majorHAnsi" w:hAnsiTheme="majorHAnsi"/>
                <w:sz w:val="24"/>
              </w:rPr>
              <w:t xml:space="preserve">Pronalazi i koristi se dodatnim mogućnostima programa za uređivanje/predstavljanje digitalnoga sadržaja uz poneku pogrešku. Samostalno istražuje slične programe za stvaranje i </w:t>
            </w:r>
            <w:r w:rsidRPr="00000F2D" w:rsidR="0089336E">
              <w:rPr>
                <w:rFonts w:asciiTheme="majorHAnsi" w:hAnsiTheme="majorHAnsi"/>
                <w:sz w:val="24"/>
              </w:rPr>
              <w:t>pohranjivanje</w:t>
            </w:r>
            <w:r w:rsidRPr="00000F2D">
              <w:rPr>
                <w:rFonts w:asciiTheme="majorHAnsi" w:hAnsiTheme="majorHAnsi"/>
                <w:sz w:val="24"/>
              </w:rPr>
              <w:t xml:space="preserve"> tekstualnih datoteka online uz manje nesigurnosti i pogreške.</w:t>
            </w:r>
          </w:p>
          <w:p w:rsidRPr="00000F2D" w:rsidR="00000F2D" w:rsidP="00000F2D" w:rsidRDefault="00000F2D" w14:paraId="0A3BB8D9" w14:textId="77777777">
            <w:pPr>
              <w:rPr>
                <w:rFonts w:asciiTheme="majorHAnsi" w:hAnsiTheme="majorHAnsi"/>
                <w:sz w:val="24"/>
              </w:rPr>
            </w:pPr>
          </w:p>
        </w:tc>
        <w:tc>
          <w:tcPr>
            <w:tcW w:w="5387" w:type="dxa"/>
            <w:tcBorders>
              <w:top w:val="single" w:color="000000" w:sz="4" w:space="0"/>
              <w:left w:val="single" w:color="000000" w:sz="4" w:space="0"/>
              <w:bottom w:val="single" w:color="000000" w:sz="4" w:space="0"/>
              <w:right w:val="single" w:color="000000" w:sz="4" w:space="0"/>
            </w:tcBorders>
          </w:tcPr>
          <w:p w:rsidR="00000F2D" w:rsidP="00000F2D" w:rsidRDefault="00000F2D" w14:paraId="438EF2DB" w14:textId="77777777">
            <w:pPr>
              <w:rPr>
                <w:rFonts w:eastAsia="Trebuchet MS" w:asciiTheme="majorHAnsi" w:hAnsiTheme="majorHAnsi"/>
                <w:color w:val="auto"/>
                <w:sz w:val="24"/>
              </w:rPr>
            </w:pPr>
          </w:p>
          <w:p w:rsidRPr="00AA275D" w:rsidR="00AA275D" w:rsidP="00AA275D" w:rsidRDefault="00AA275D" w14:paraId="2069933F" w14:textId="7C5B676D">
            <w:pPr>
              <w:rPr>
                <w:rFonts w:asciiTheme="majorHAnsi" w:hAnsiTheme="majorHAnsi"/>
                <w:sz w:val="24"/>
              </w:rPr>
            </w:pPr>
            <w:r w:rsidRPr="00AA275D">
              <w:rPr>
                <w:rFonts w:asciiTheme="majorHAnsi" w:hAnsiTheme="majorHAnsi"/>
                <w:sz w:val="24"/>
              </w:rPr>
              <w:t xml:space="preserve">Učenik izrađuje digitalni uradak o odabranom dijelu sklopovlja s visokom kvalitetom i kreativnošću. Koristi napredne funkcije alata za obradu teksta, slike i </w:t>
            </w:r>
            <w:proofErr w:type="spellStart"/>
            <w:r w:rsidRPr="00AA275D">
              <w:rPr>
                <w:rFonts w:asciiTheme="majorHAnsi" w:hAnsiTheme="majorHAnsi"/>
                <w:sz w:val="24"/>
              </w:rPr>
              <w:t>infografike</w:t>
            </w:r>
            <w:proofErr w:type="spellEnd"/>
            <w:r w:rsidRPr="00AA275D">
              <w:rPr>
                <w:rFonts w:asciiTheme="majorHAnsi" w:hAnsiTheme="majorHAnsi"/>
                <w:sz w:val="24"/>
              </w:rPr>
              <w:t xml:space="preserve"> na većini slučajeva. Koristi raznovrsne i relevantne izvore znanja na kvalitetan i raznolik način. Prezentira svoj rad na </w:t>
            </w:r>
            <w:r w:rsidRPr="00AA275D" w:rsidR="00A573E8">
              <w:rPr>
                <w:rFonts w:asciiTheme="majorHAnsi" w:hAnsiTheme="majorHAnsi"/>
                <w:sz w:val="24"/>
              </w:rPr>
              <w:t>strukturiran</w:t>
            </w:r>
            <w:r w:rsidR="004F4275">
              <w:rPr>
                <w:rFonts w:asciiTheme="majorHAnsi" w:hAnsiTheme="majorHAnsi"/>
                <w:sz w:val="24"/>
              </w:rPr>
              <w:t xml:space="preserve"> i</w:t>
            </w:r>
            <w:r w:rsidRPr="00AA275D">
              <w:rPr>
                <w:rFonts w:asciiTheme="majorHAnsi" w:hAnsiTheme="majorHAnsi"/>
                <w:sz w:val="24"/>
              </w:rPr>
              <w:t xml:space="preserve"> zanimljiv način. Pohranjuje rad u e-portfolio s organizacijom i refleksijom. Sudjeluje aktivno u </w:t>
            </w:r>
            <w:proofErr w:type="spellStart"/>
            <w:r w:rsidRPr="00AA275D">
              <w:rPr>
                <w:rFonts w:asciiTheme="majorHAnsi" w:hAnsiTheme="majorHAnsi"/>
                <w:sz w:val="24"/>
              </w:rPr>
              <w:t>samovrednovanju</w:t>
            </w:r>
            <w:proofErr w:type="spellEnd"/>
            <w:r w:rsidRPr="00AA275D">
              <w:rPr>
                <w:rFonts w:asciiTheme="majorHAnsi" w:hAnsiTheme="majorHAnsi"/>
                <w:sz w:val="24"/>
              </w:rPr>
              <w:t xml:space="preserve"> i vršnjačkom vrednovanju, pružajući korisne povratne informacije. Učenik izrađuje digitalne, interaktivne ili multimedijske sadržaje s vrlo dobrom kvalitetom i kreativnošću. Snalazi se u svim kategorijama grafičkih prikaza, uključujući crteže, ikone, </w:t>
            </w:r>
            <w:proofErr w:type="spellStart"/>
            <w:r w:rsidRPr="00AA275D">
              <w:rPr>
                <w:rFonts w:asciiTheme="majorHAnsi" w:hAnsiTheme="majorHAnsi"/>
                <w:sz w:val="24"/>
              </w:rPr>
              <w:t>SmartArt</w:t>
            </w:r>
            <w:proofErr w:type="spellEnd"/>
            <w:r w:rsidRPr="00AA275D">
              <w:rPr>
                <w:rFonts w:asciiTheme="majorHAnsi" w:hAnsiTheme="majorHAnsi"/>
                <w:sz w:val="24"/>
              </w:rPr>
              <w:t xml:space="preserve"> grafiku, grafikone i slično. Dodatno uređuje umetnute oblike i umetne ikone te </w:t>
            </w:r>
            <w:proofErr w:type="spellStart"/>
            <w:r w:rsidRPr="00AA275D">
              <w:rPr>
                <w:rFonts w:asciiTheme="majorHAnsi" w:hAnsiTheme="majorHAnsi"/>
                <w:sz w:val="24"/>
              </w:rPr>
              <w:t>SmartArt</w:t>
            </w:r>
            <w:proofErr w:type="spellEnd"/>
            <w:r w:rsidRPr="00AA275D">
              <w:rPr>
                <w:rFonts w:asciiTheme="majorHAnsi" w:hAnsiTheme="majorHAnsi"/>
                <w:sz w:val="24"/>
              </w:rPr>
              <w:t xml:space="preserve"> grafiku. Stvara nove sadržaje </w:t>
            </w:r>
            <w:r w:rsidRPr="00AA275D">
              <w:rPr>
                <w:rFonts w:asciiTheme="majorHAnsi" w:hAnsiTheme="majorHAnsi"/>
                <w:sz w:val="24"/>
              </w:rPr>
              <w:t>i ideje ili preoblikuje postojeća digitalna rješenja s visokom razinom kreativnosti.</w:t>
            </w:r>
          </w:p>
          <w:p w:rsidRPr="00AA275D" w:rsidR="00AA275D" w:rsidP="00AA275D" w:rsidRDefault="00AA275D" w14:paraId="0D428D2A" w14:textId="77777777">
            <w:pPr>
              <w:rPr>
                <w:rFonts w:asciiTheme="majorHAnsi" w:hAnsiTheme="majorHAnsi"/>
                <w:sz w:val="24"/>
              </w:rPr>
            </w:pPr>
            <w:r w:rsidRPr="00AA275D">
              <w:rPr>
                <w:rFonts w:asciiTheme="majorHAnsi" w:hAnsiTheme="majorHAnsi"/>
                <w:sz w:val="24"/>
              </w:rPr>
              <w:t>Koristi grafičke oznake i razne oblike numeriranih popisa.</w:t>
            </w:r>
          </w:p>
          <w:p w:rsidRPr="00AA275D" w:rsidR="00AA275D" w:rsidP="00AA275D" w:rsidRDefault="00AA275D" w14:paraId="4D2E3D5A" w14:textId="77777777">
            <w:pPr>
              <w:rPr>
                <w:rFonts w:asciiTheme="majorHAnsi" w:hAnsiTheme="majorHAnsi"/>
                <w:sz w:val="24"/>
              </w:rPr>
            </w:pPr>
            <w:r w:rsidRPr="00AA275D">
              <w:rPr>
                <w:rFonts w:asciiTheme="majorHAnsi" w:hAnsiTheme="majorHAnsi"/>
                <w:sz w:val="24"/>
              </w:rPr>
              <w:t>Uspješno koristi višerazinske popise i prored između redova teksta, te postavlja razmak ispred ili iza odlomka.</w:t>
            </w:r>
          </w:p>
          <w:p w:rsidRPr="00AA275D" w:rsidR="00AA275D" w:rsidP="00AA275D" w:rsidRDefault="00AA275D" w14:paraId="01F48F46" w14:textId="77777777">
            <w:pPr>
              <w:rPr>
                <w:rFonts w:asciiTheme="majorHAnsi" w:hAnsiTheme="majorHAnsi"/>
                <w:sz w:val="24"/>
              </w:rPr>
            </w:pPr>
            <w:r w:rsidRPr="00AA275D">
              <w:rPr>
                <w:rFonts w:asciiTheme="majorHAnsi" w:hAnsiTheme="majorHAnsi"/>
                <w:sz w:val="24"/>
              </w:rPr>
              <w:t>Umeće slike i dodatno ih oblikuje pomoću naredbi za oblikovanje.</w:t>
            </w:r>
          </w:p>
          <w:p w:rsidR="00000F2D" w:rsidP="00AA275D" w:rsidRDefault="00AA275D" w14:paraId="47E703B2" w14:textId="77777777">
            <w:pPr>
              <w:rPr>
                <w:rFonts w:asciiTheme="majorHAnsi" w:hAnsiTheme="majorHAnsi"/>
                <w:sz w:val="24"/>
              </w:rPr>
            </w:pPr>
            <w:r w:rsidRPr="00AA275D">
              <w:rPr>
                <w:rFonts w:asciiTheme="majorHAnsi" w:hAnsiTheme="majorHAnsi"/>
                <w:sz w:val="24"/>
              </w:rPr>
              <w:t>Aktivno surađuje s drugima.  Samostalno provjerava uspješnost svojih digitalnih uradaka predstavljajući ih poznatoj publici.</w:t>
            </w:r>
          </w:p>
          <w:p w:rsidRPr="00000F2D" w:rsidR="00B47608" w:rsidP="00AA275D" w:rsidRDefault="00B47608" w14:paraId="36A608AA" w14:textId="1E292149">
            <w:pPr>
              <w:rPr>
                <w:rFonts w:asciiTheme="majorHAnsi" w:hAnsiTheme="majorHAnsi"/>
                <w:sz w:val="24"/>
              </w:rPr>
            </w:pPr>
          </w:p>
        </w:tc>
      </w:tr>
      <w:tr w:rsidRPr="00AC705A" w:rsidR="00006A13" w14:paraId="0425EA58" w14:textId="77777777">
        <w:trPr>
          <w:trHeight w:val="148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CA90E21" w14:textId="77777777">
            <w:pPr>
              <w:ind w:left="278"/>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6616504A" wp14:editId="011315DB">
                      <wp:extent cx="134526" cy="760007"/>
                      <wp:effectExtent l="0" t="0" r="0" b="0"/>
                      <wp:docPr id="21633" name="Group 21633"/>
                      <wp:cNvGraphicFramePr/>
                      <a:graphic xmlns:a="http://schemas.openxmlformats.org/drawingml/2006/main">
                        <a:graphicData uri="http://schemas.microsoft.com/office/word/2010/wordprocessingGroup">
                          <wpg:wgp>
                            <wpg:cNvGrpSpPr/>
                            <wpg:grpSpPr>
                              <a:xfrm>
                                <a:off x="0" y="0"/>
                                <a:ext cx="134526" cy="760007"/>
                                <a:chOff x="0" y="0"/>
                                <a:chExt cx="134526" cy="760007"/>
                              </a:xfrm>
                            </wpg:grpSpPr>
                            <wps:wsp>
                              <wps:cNvPr id="1945" name="Rectangle 1945"/>
                              <wps:cNvSpPr/>
                              <wps:spPr>
                                <a:xfrm rot="-5399999">
                                  <a:off x="-388386" y="192701"/>
                                  <a:ext cx="955693" cy="178919"/>
                                </a:xfrm>
                                <a:prstGeom prst="rect">
                                  <a:avLst/>
                                </a:prstGeom>
                                <a:ln>
                                  <a:noFill/>
                                </a:ln>
                              </wps:spPr>
                              <wps:txbx>
                                <w:txbxContent>
                                  <w:p w:rsidR="00AF4556" w:rsidRDefault="00006A13" w14:paraId="0000C377" w14:textId="77777777">
                                    <w:r>
                                      <w:rPr>
                                        <w:rFonts w:ascii="Trebuchet MS" w:hAnsi="Trebuchet MS" w:eastAsia="Trebuchet MS" w:cs="Trebuchet MS"/>
                                        <w:b/>
                                      </w:rPr>
                                      <w:t>Odličan (5)</w:t>
                                    </w:r>
                                  </w:p>
                                </w:txbxContent>
                              </wps:txbx>
                              <wps:bodyPr horzOverflow="overflow" vert="horz" lIns="0" tIns="0" rIns="0" bIns="0" rtlCol="0">
                                <a:noAutofit/>
                              </wps:bodyPr>
                            </wps:wsp>
                            <wps:wsp>
                              <wps:cNvPr id="1946" name="Rectangle 1946"/>
                              <wps:cNvSpPr/>
                              <wps:spPr>
                                <a:xfrm rot="-5399999">
                                  <a:off x="61395" y="-75321"/>
                                  <a:ext cx="56130" cy="178919"/>
                                </a:xfrm>
                                <a:prstGeom prst="rect">
                                  <a:avLst/>
                                </a:prstGeom>
                                <a:ln>
                                  <a:noFill/>
                                </a:ln>
                              </wps:spPr>
                              <wps:txbx>
                                <w:txbxContent>
                                  <w:p w:rsidR="00AF4556" w:rsidRDefault="00006A13" w14:paraId="0AEE3535" w14:textId="77777777">
                                    <w:r>
                                      <w:rPr>
                                        <w:rFonts w:ascii="Trebuchet MS" w:hAnsi="Trebuchet MS" w:eastAsia="Trebuchet MS" w:cs="Trebuchet MS"/>
                                        <w:b/>
                                      </w:rPr>
                                      <w:t xml:space="preserve"> </w:t>
                                    </w:r>
                                  </w:p>
                                </w:txbxContent>
                              </wps:txbx>
                              <wps:bodyPr horzOverflow="overflow" vert="horz" lIns="0" tIns="0" rIns="0" bIns="0" rtlCol="0">
                                <a:noAutofit/>
                              </wps:bodyPr>
                            </wps:wsp>
                          </wpg:wgp>
                        </a:graphicData>
                      </a:graphic>
                    </wp:inline>
                  </w:drawing>
                </mc:Choice>
                <mc:Fallback>
                  <w:pict w14:anchorId="4151B92E">
                    <v:group id="Group 21633" style="width:10.6pt;height:59.85pt;mso-position-horizontal-relative:char;mso-position-vertical-relative:line" coordsize="1345,7600" o:spid="_x0000_s1092" w14:anchorId="66165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">
                      <v:rect id="Rectangle 1945" style="position:absolute;left:-3883;top:1927;width:9556;height:1789;rotation:-5898239fd;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">
                        <v:textbox inset="0,0,0,0">
                          <w:txbxContent>
                            <w:p w:rsidR="00AF4556" w:rsidRDefault="00006A13" w14:paraId="2DC151A9" w14:textId="77777777">
                              <w:r>
                                <w:rPr>
                                  <w:rFonts w:ascii="Trebuchet MS" w:hAnsi="Trebuchet MS" w:eastAsia="Trebuchet MS" w:cs="Trebuchet MS"/>
                                  <w:b/>
                                </w:rPr>
                                <w:t>Odličan (5)</w:t>
                              </w:r>
                            </w:p>
                          </w:txbxContent>
                        </v:textbox>
                      </v:rect>
                      <v:rect id="Rectangle 1946" style="position:absolute;left:614;top:-753;width:561;height:1789;rotation:-5898239fd;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">
                        <v:textbox inset="0,0,0,0">
                          <w:txbxContent>
                            <w:p w:rsidR="00AF4556" w:rsidRDefault="00006A13" w14:paraId="253B9705" w14:textId="77777777">
                              <w:r>
                                <w:rPr>
                                  <w:rFonts w:ascii="Trebuchet MS" w:hAnsi="Trebuchet MS" w:eastAsia="Trebuchet MS" w:cs="Trebuchet MS"/>
                                  <w:b/>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Pr="00AC705A" w:rsidR="00540110" w:rsidRDefault="00006A13" w14:paraId="45D083B3" w14:textId="5A3E2C98">
            <w:pPr>
              <w:spacing w:after="2" w:line="237" w:lineRule="auto"/>
              <w:ind w:left="36"/>
              <w:rPr>
                <w:rFonts w:asciiTheme="majorHAnsi" w:hAnsiTheme="majorHAnsi"/>
                <w:color w:val="auto"/>
                <w:sz w:val="24"/>
              </w:rPr>
            </w:pPr>
            <w:r w:rsidRPr="00AC705A">
              <w:rPr>
                <w:rFonts w:eastAsia="Trebuchet MS" w:asciiTheme="majorHAnsi" w:hAnsiTheme="majorHAnsi"/>
                <w:color w:val="auto"/>
                <w:sz w:val="24"/>
              </w:rPr>
              <w:t xml:space="preserve">Povezuje usvojeno znanje s drugim sličnim sadržajima. </w:t>
            </w:r>
          </w:p>
          <w:p w:rsidR="00AF4556" w:rsidRDefault="00006A13" w14:paraId="340BAC99" w14:textId="77777777">
            <w:pPr>
              <w:ind w:left="36"/>
              <w:rPr>
                <w:rFonts w:eastAsia="Trebuchet MS" w:asciiTheme="majorHAnsi" w:hAnsiTheme="majorHAnsi"/>
                <w:color w:val="auto"/>
                <w:sz w:val="24"/>
              </w:rPr>
            </w:pPr>
            <w:r w:rsidRPr="00AC705A">
              <w:rPr>
                <w:rFonts w:eastAsia="Trebuchet MS" w:asciiTheme="majorHAnsi" w:hAnsiTheme="majorHAnsi"/>
                <w:color w:val="auto"/>
                <w:sz w:val="24"/>
              </w:rPr>
              <w:t xml:space="preserve">Samostalno objašnjava alate za obradu teksta, definira odlomke grafičke elemente u tekstu, oblikovanje stranica. </w:t>
            </w:r>
          </w:p>
          <w:p w:rsidRPr="00AC705A" w:rsidR="00AA275D" w:rsidRDefault="00BB2A21" w14:paraId="50683DCA" w14:textId="437C0B27">
            <w:pPr>
              <w:ind w:left="36"/>
              <w:rPr>
                <w:rFonts w:asciiTheme="majorHAnsi" w:hAnsiTheme="majorHAnsi"/>
                <w:color w:val="auto"/>
                <w:sz w:val="24"/>
              </w:rPr>
            </w:pPr>
            <w:r w:rsidRPr="00BB2A21">
              <w:rPr>
                <w:rFonts w:asciiTheme="majorHAnsi" w:hAnsiTheme="majorHAnsi"/>
                <w:color w:val="auto"/>
                <w:sz w:val="24"/>
              </w:rPr>
              <w:t>Učenik uspješno analizira i uspoređuje različite programe za izradu različitih vrsta sadržaja (tekst, slika, zvuk, video) te precizno razlikuje programe za pregledavanje od programa za uređivanje digitalnih radova.</w:t>
            </w:r>
          </w:p>
        </w:tc>
        <w:tc>
          <w:tcPr>
            <w:tcW w:w="3969" w:type="dxa"/>
            <w:tcBorders>
              <w:top w:val="single" w:color="000000" w:sz="4" w:space="0"/>
              <w:left w:val="single" w:color="000000" w:sz="4" w:space="0"/>
              <w:bottom w:val="single" w:color="000000" w:sz="4" w:space="0"/>
              <w:right w:val="single" w:color="000000" w:sz="4" w:space="0"/>
            </w:tcBorders>
          </w:tcPr>
          <w:p w:rsidR="00BB2A21" w:rsidP="00540110" w:rsidRDefault="00006A13" w14:paraId="1B5DF2E4" w14:textId="138D1E0D">
            <w:pPr>
              <w:ind w:left="35" w:right="41"/>
              <w:rPr>
                <w:rFonts w:asciiTheme="majorHAnsi" w:hAnsiTheme="majorHAnsi"/>
                <w:sz w:val="24"/>
              </w:rPr>
            </w:pPr>
            <w:r w:rsidRPr="00AC705A">
              <w:rPr>
                <w:rFonts w:eastAsia="Trebuchet MS" w:asciiTheme="majorHAnsi" w:hAnsiTheme="majorHAnsi"/>
                <w:color w:val="auto"/>
                <w:sz w:val="24"/>
              </w:rPr>
              <w:t xml:space="preserve">Kreativno primjenjuje usvojene vještine u novim situacijama. </w:t>
            </w:r>
          </w:p>
          <w:p w:rsidRPr="003578D9" w:rsidR="003578D9" w:rsidP="003578D9" w:rsidRDefault="003578D9" w14:paraId="58F46598" w14:textId="075C2DEF">
            <w:pPr>
              <w:rPr>
                <w:rFonts w:asciiTheme="majorHAnsi" w:hAnsiTheme="majorHAnsi"/>
                <w:sz w:val="24"/>
              </w:rPr>
            </w:pPr>
            <w:r w:rsidRPr="003578D9">
              <w:rPr>
                <w:rFonts w:asciiTheme="majorHAnsi" w:hAnsiTheme="majorHAnsi"/>
                <w:sz w:val="24"/>
              </w:rPr>
              <w:t xml:space="preserve">Pronalazi i koristi se dodatnim mogućnostima programa za uređivanje/predstavljanje digitalnoga sadržaja. Samostalno istražuje slične programe za stvaranje i </w:t>
            </w:r>
            <w:r w:rsidRPr="003578D9" w:rsidR="00540110">
              <w:rPr>
                <w:rFonts w:asciiTheme="majorHAnsi" w:hAnsiTheme="majorHAnsi"/>
                <w:sz w:val="24"/>
              </w:rPr>
              <w:t>pohranjivanje</w:t>
            </w:r>
            <w:r w:rsidRPr="003578D9">
              <w:rPr>
                <w:rFonts w:asciiTheme="majorHAnsi" w:hAnsiTheme="majorHAnsi"/>
                <w:sz w:val="24"/>
              </w:rPr>
              <w:t xml:space="preserve"> tekstualnih datoteka online.</w:t>
            </w:r>
          </w:p>
          <w:p w:rsidRPr="003578D9" w:rsidR="003578D9" w:rsidP="003578D9" w:rsidRDefault="003578D9" w14:paraId="32EA6025" w14:textId="77777777">
            <w:pPr>
              <w:rPr>
                <w:rFonts w:asciiTheme="majorHAnsi" w:hAnsiTheme="majorHAnsi"/>
                <w:sz w:val="24"/>
              </w:rPr>
            </w:pPr>
          </w:p>
          <w:p w:rsidRPr="003578D9" w:rsidR="003578D9" w:rsidP="003578D9" w:rsidRDefault="003578D9" w14:paraId="647742CE" w14:textId="77777777">
            <w:pPr>
              <w:rPr>
                <w:rFonts w:asciiTheme="majorHAnsi" w:hAnsiTheme="majorHAnsi"/>
                <w:sz w:val="24"/>
              </w:rPr>
            </w:pPr>
          </w:p>
          <w:p w:rsidRPr="003578D9" w:rsidR="003578D9" w:rsidP="003578D9" w:rsidRDefault="003578D9" w14:paraId="4A175CFA" w14:textId="77777777">
            <w:pPr>
              <w:rPr>
                <w:rFonts w:asciiTheme="majorHAnsi" w:hAnsiTheme="majorHAnsi"/>
                <w:sz w:val="24"/>
              </w:rPr>
            </w:pPr>
          </w:p>
        </w:tc>
        <w:tc>
          <w:tcPr>
            <w:tcW w:w="5387" w:type="dxa"/>
            <w:tcBorders>
              <w:top w:val="single" w:color="000000" w:sz="4" w:space="0"/>
              <w:left w:val="single" w:color="000000" w:sz="4" w:space="0"/>
              <w:bottom w:val="single" w:color="000000" w:sz="4" w:space="0"/>
              <w:right w:val="single" w:color="000000" w:sz="4" w:space="0"/>
            </w:tcBorders>
          </w:tcPr>
          <w:p w:rsidR="00AF4556" w:rsidRDefault="00006A13" w14:paraId="6B1772AE" w14:textId="77777777">
            <w:pPr>
              <w:ind w:left="36"/>
              <w:rPr>
                <w:rFonts w:eastAsia="Trebuchet MS" w:asciiTheme="majorHAnsi" w:hAnsiTheme="majorHAnsi"/>
                <w:color w:val="auto"/>
                <w:sz w:val="24"/>
              </w:rPr>
            </w:pPr>
            <w:r w:rsidRPr="00AC705A">
              <w:rPr>
                <w:rFonts w:eastAsia="Trebuchet MS" w:asciiTheme="majorHAnsi" w:hAnsiTheme="majorHAnsi"/>
                <w:color w:val="auto"/>
                <w:sz w:val="24"/>
              </w:rPr>
              <w:t xml:space="preserve">Upotrebljava program za ostvarivanje složenijih ideja u komunikacijskome ili suradničkome okruženju. </w:t>
            </w:r>
          </w:p>
          <w:p w:rsidRPr="00562004" w:rsidR="00562004" w:rsidP="00562004" w:rsidRDefault="00562004" w14:paraId="068D6473" w14:textId="00408EE4">
            <w:pPr>
              <w:rPr>
                <w:rFonts w:asciiTheme="majorHAnsi" w:hAnsiTheme="majorHAnsi"/>
                <w:sz w:val="24"/>
              </w:rPr>
            </w:pPr>
            <w:r w:rsidRPr="00562004">
              <w:rPr>
                <w:rFonts w:asciiTheme="majorHAnsi" w:hAnsiTheme="majorHAnsi"/>
                <w:sz w:val="24"/>
              </w:rPr>
              <w:t xml:space="preserve">Učenik izrađuje digitalni uradak o odabranom dijelu sklopovlja s visokom kvalitetom i kreativnošću. Koristi napredne funkcije alata za obradu teksta, slike i </w:t>
            </w:r>
            <w:proofErr w:type="spellStart"/>
            <w:r w:rsidRPr="00562004">
              <w:rPr>
                <w:rFonts w:asciiTheme="majorHAnsi" w:hAnsiTheme="majorHAnsi"/>
                <w:sz w:val="24"/>
              </w:rPr>
              <w:t>infografike</w:t>
            </w:r>
            <w:proofErr w:type="spellEnd"/>
            <w:r w:rsidRPr="00562004">
              <w:rPr>
                <w:rFonts w:asciiTheme="majorHAnsi" w:hAnsiTheme="majorHAnsi"/>
                <w:sz w:val="24"/>
              </w:rPr>
              <w:t xml:space="preserve">. Prezentira svoj rad na vrlo </w:t>
            </w:r>
            <w:r w:rsidRPr="00562004" w:rsidR="00476B57">
              <w:rPr>
                <w:rFonts w:asciiTheme="majorHAnsi" w:hAnsiTheme="majorHAnsi"/>
                <w:sz w:val="24"/>
              </w:rPr>
              <w:t>strukturiran</w:t>
            </w:r>
            <w:r w:rsidRPr="00562004">
              <w:rPr>
                <w:rFonts w:asciiTheme="majorHAnsi" w:hAnsiTheme="majorHAnsi"/>
                <w:sz w:val="24"/>
              </w:rPr>
              <w:t xml:space="preserve">, zanimljiv način. Pohranjuje rad u e-portfolio s detaljnom organizacijom i refleksijom. Aktivno sudjeluje u </w:t>
            </w:r>
            <w:proofErr w:type="spellStart"/>
            <w:r w:rsidRPr="00562004">
              <w:rPr>
                <w:rFonts w:asciiTheme="majorHAnsi" w:hAnsiTheme="majorHAnsi"/>
                <w:sz w:val="24"/>
              </w:rPr>
              <w:t>samovrednovanju</w:t>
            </w:r>
            <w:proofErr w:type="spellEnd"/>
            <w:r w:rsidRPr="00562004">
              <w:rPr>
                <w:rFonts w:asciiTheme="majorHAnsi" w:hAnsiTheme="majorHAnsi"/>
                <w:sz w:val="24"/>
              </w:rPr>
              <w:t xml:space="preserve"> i vršnjačkom vrednovanju, pružajući konstruktivne povratne informacije. Učenik izrađuje digitalne, interaktivne ili multimedijske sadržaje s visokom kvalitetom i kreativnošću.</w:t>
            </w:r>
          </w:p>
          <w:p w:rsidRPr="00562004" w:rsidR="00562004" w:rsidP="00562004" w:rsidRDefault="00562004" w14:paraId="795353BC" w14:textId="77777777">
            <w:pPr>
              <w:rPr>
                <w:rFonts w:asciiTheme="majorHAnsi" w:hAnsiTheme="majorHAnsi"/>
                <w:sz w:val="24"/>
              </w:rPr>
            </w:pPr>
            <w:r w:rsidRPr="00562004">
              <w:rPr>
                <w:rFonts w:asciiTheme="majorHAnsi" w:hAnsiTheme="majorHAnsi"/>
                <w:sz w:val="24"/>
              </w:rPr>
              <w:t xml:space="preserve">Snalazi se u svim kategorijama grafičkih prikaza, uključujući crteže, ikone, </w:t>
            </w:r>
            <w:proofErr w:type="spellStart"/>
            <w:r w:rsidRPr="00562004">
              <w:rPr>
                <w:rFonts w:asciiTheme="majorHAnsi" w:hAnsiTheme="majorHAnsi"/>
                <w:sz w:val="24"/>
              </w:rPr>
              <w:t>SmartArt</w:t>
            </w:r>
            <w:proofErr w:type="spellEnd"/>
            <w:r w:rsidRPr="00562004">
              <w:rPr>
                <w:rFonts w:asciiTheme="majorHAnsi" w:hAnsiTheme="majorHAnsi"/>
                <w:sz w:val="24"/>
              </w:rPr>
              <w:t xml:space="preserve"> grafiku, grafikone i slično, te ih aktivno i kreativno koristi. Uspješno dodatno uređuje umetnute oblike i umetnute ikone te </w:t>
            </w:r>
            <w:proofErr w:type="spellStart"/>
            <w:r w:rsidRPr="00562004">
              <w:rPr>
                <w:rFonts w:asciiTheme="majorHAnsi" w:hAnsiTheme="majorHAnsi"/>
                <w:sz w:val="24"/>
              </w:rPr>
              <w:t>SmartArt</w:t>
            </w:r>
            <w:proofErr w:type="spellEnd"/>
            <w:r w:rsidRPr="00562004">
              <w:rPr>
                <w:rFonts w:asciiTheme="majorHAnsi" w:hAnsiTheme="majorHAnsi"/>
                <w:sz w:val="24"/>
              </w:rPr>
              <w:t xml:space="preserve"> grafiku. Stvara nove sadržaje i ideje ili </w:t>
            </w:r>
            <w:r w:rsidRPr="00562004">
              <w:rPr>
                <w:rFonts w:asciiTheme="majorHAnsi" w:hAnsiTheme="majorHAnsi"/>
                <w:sz w:val="24"/>
              </w:rPr>
              <w:t>preoblikuje postojeća digitalna rješenja s visokom razinom kreativnosti. Koristi grafičke oznake i različite oblike numeriranih popisa s preciznošću.</w:t>
            </w:r>
          </w:p>
          <w:p w:rsidRPr="00562004" w:rsidR="00562004" w:rsidP="00562004" w:rsidRDefault="00562004" w14:paraId="0CC049D6" w14:textId="77777777">
            <w:pPr>
              <w:rPr>
                <w:rFonts w:asciiTheme="majorHAnsi" w:hAnsiTheme="majorHAnsi"/>
                <w:sz w:val="24"/>
              </w:rPr>
            </w:pPr>
            <w:r w:rsidRPr="00562004">
              <w:rPr>
                <w:rFonts w:asciiTheme="majorHAnsi" w:hAnsiTheme="majorHAnsi"/>
                <w:sz w:val="24"/>
              </w:rPr>
              <w:t>Precizno koristi višerazinske popise i prored između redova teksta, te postavlja razmak ispred i iza odlomka. Umeće slike i dodatno ih oblikuje pomoću naredbi za oblikovanje na inovativan način.</w:t>
            </w:r>
          </w:p>
          <w:p w:rsidRPr="00562004" w:rsidR="00562004" w:rsidP="00562004" w:rsidRDefault="00562004" w14:paraId="47DD5801" w14:textId="77777777">
            <w:pPr>
              <w:rPr>
                <w:rFonts w:asciiTheme="majorHAnsi" w:hAnsiTheme="majorHAnsi"/>
                <w:sz w:val="24"/>
              </w:rPr>
            </w:pPr>
            <w:r w:rsidRPr="00562004">
              <w:rPr>
                <w:rFonts w:asciiTheme="majorHAnsi" w:hAnsiTheme="majorHAnsi"/>
                <w:sz w:val="24"/>
              </w:rPr>
              <w:t xml:space="preserve">Aktivno surađuje s drugima ili samostalno provjerava uspješnost svojih digitalnih uradaka predstavljajući ih publici.  </w:t>
            </w:r>
          </w:p>
          <w:p w:rsidRPr="00562004" w:rsidR="00562004" w:rsidP="00562004" w:rsidRDefault="00562004" w14:paraId="7D56C08D" w14:textId="77777777">
            <w:pPr>
              <w:rPr>
                <w:rFonts w:asciiTheme="majorHAnsi" w:hAnsiTheme="majorHAnsi"/>
                <w:sz w:val="24"/>
              </w:rPr>
            </w:pPr>
          </w:p>
        </w:tc>
      </w:tr>
    </w:tbl>
    <w:p w:rsidR="00AF4556" w:rsidRDefault="00006A13" w14:paraId="3D9BF508" w14:textId="77777777">
      <w:pPr>
        <w:spacing w:after="0"/>
        <w:jc w:val="both"/>
        <w:rPr>
          <w:rFonts w:asciiTheme="majorHAnsi" w:hAnsiTheme="majorHAnsi"/>
          <w:color w:val="auto"/>
          <w:sz w:val="24"/>
        </w:rPr>
      </w:pPr>
      <w:r w:rsidRPr="00AC705A">
        <w:rPr>
          <w:rFonts w:asciiTheme="majorHAnsi" w:hAnsiTheme="majorHAnsi"/>
          <w:color w:val="auto"/>
          <w:sz w:val="24"/>
        </w:rPr>
        <w:t xml:space="preserve"> </w:t>
      </w:r>
    </w:p>
    <w:p w:rsidR="00562004" w:rsidRDefault="00562004" w14:paraId="6269F2C7" w14:textId="77777777">
      <w:pPr>
        <w:spacing w:after="0"/>
        <w:jc w:val="both"/>
        <w:rPr>
          <w:rFonts w:asciiTheme="majorHAnsi" w:hAnsiTheme="majorHAnsi"/>
          <w:color w:val="auto"/>
          <w:sz w:val="24"/>
        </w:rPr>
      </w:pPr>
    </w:p>
    <w:p w:rsidR="00562004" w:rsidRDefault="00562004" w14:paraId="59D98930" w14:textId="77777777">
      <w:pPr>
        <w:spacing w:after="0"/>
        <w:jc w:val="both"/>
        <w:rPr>
          <w:rFonts w:asciiTheme="majorHAnsi" w:hAnsiTheme="majorHAnsi"/>
          <w:color w:val="auto"/>
          <w:sz w:val="24"/>
        </w:rPr>
      </w:pPr>
    </w:p>
    <w:p w:rsidR="00562004" w:rsidRDefault="00562004" w14:paraId="47B0E870" w14:textId="77777777">
      <w:pPr>
        <w:spacing w:after="0"/>
        <w:jc w:val="both"/>
        <w:rPr>
          <w:rFonts w:asciiTheme="majorHAnsi" w:hAnsiTheme="majorHAnsi"/>
          <w:color w:val="auto"/>
          <w:sz w:val="24"/>
        </w:rPr>
      </w:pPr>
    </w:p>
    <w:p w:rsidR="00562004" w:rsidRDefault="00562004" w14:paraId="5AC29052" w14:textId="77777777">
      <w:pPr>
        <w:spacing w:after="0"/>
        <w:jc w:val="both"/>
        <w:rPr>
          <w:rFonts w:asciiTheme="majorHAnsi" w:hAnsiTheme="majorHAnsi"/>
          <w:color w:val="auto"/>
          <w:sz w:val="24"/>
        </w:rPr>
      </w:pPr>
    </w:p>
    <w:p w:rsidR="00562004" w:rsidRDefault="00562004" w14:paraId="09D2E7E4" w14:textId="77777777">
      <w:pPr>
        <w:spacing w:after="0"/>
        <w:jc w:val="both"/>
        <w:rPr>
          <w:rFonts w:asciiTheme="majorHAnsi" w:hAnsiTheme="majorHAnsi"/>
          <w:color w:val="auto"/>
          <w:sz w:val="24"/>
        </w:rPr>
      </w:pPr>
    </w:p>
    <w:p w:rsidR="00FF5012" w:rsidRDefault="00FF5012" w14:paraId="66158C34" w14:textId="77777777">
      <w:pPr>
        <w:spacing w:after="0"/>
        <w:jc w:val="both"/>
        <w:rPr>
          <w:rFonts w:asciiTheme="majorHAnsi" w:hAnsiTheme="majorHAnsi"/>
          <w:color w:val="auto"/>
          <w:sz w:val="24"/>
        </w:rPr>
      </w:pPr>
    </w:p>
    <w:p w:rsidR="00FF5012" w:rsidRDefault="00FF5012" w14:paraId="05B77291" w14:textId="77777777">
      <w:pPr>
        <w:spacing w:after="0"/>
        <w:jc w:val="both"/>
        <w:rPr>
          <w:rFonts w:asciiTheme="majorHAnsi" w:hAnsiTheme="majorHAnsi"/>
          <w:color w:val="auto"/>
          <w:sz w:val="24"/>
        </w:rPr>
      </w:pPr>
    </w:p>
    <w:p w:rsidR="00FF5012" w:rsidRDefault="00FF5012" w14:paraId="0BF30F2A" w14:textId="77777777">
      <w:pPr>
        <w:spacing w:after="0"/>
        <w:jc w:val="both"/>
        <w:rPr>
          <w:rFonts w:asciiTheme="majorHAnsi" w:hAnsiTheme="majorHAnsi"/>
          <w:color w:val="auto"/>
          <w:sz w:val="24"/>
        </w:rPr>
      </w:pPr>
    </w:p>
    <w:p w:rsidR="00FF5012" w:rsidRDefault="00FF5012" w14:paraId="47FAA77A" w14:textId="77777777">
      <w:pPr>
        <w:spacing w:after="0"/>
        <w:jc w:val="both"/>
        <w:rPr>
          <w:rFonts w:asciiTheme="majorHAnsi" w:hAnsiTheme="majorHAnsi"/>
          <w:color w:val="auto"/>
          <w:sz w:val="24"/>
        </w:rPr>
      </w:pPr>
    </w:p>
    <w:p w:rsidR="00FF5012" w:rsidRDefault="00FF5012" w14:paraId="3F07C9BF" w14:textId="77777777">
      <w:pPr>
        <w:spacing w:after="0"/>
        <w:jc w:val="both"/>
        <w:rPr>
          <w:rFonts w:asciiTheme="majorHAnsi" w:hAnsiTheme="majorHAnsi"/>
          <w:color w:val="auto"/>
          <w:sz w:val="24"/>
        </w:rPr>
      </w:pPr>
    </w:p>
    <w:p w:rsidR="00FF5012" w:rsidRDefault="00FF5012" w14:paraId="55843E65" w14:textId="77777777">
      <w:pPr>
        <w:spacing w:after="0"/>
        <w:jc w:val="both"/>
        <w:rPr>
          <w:rFonts w:asciiTheme="majorHAnsi" w:hAnsiTheme="majorHAnsi"/>
          <w:color w:val="auto"/>
          <w:sz w:val="24"/>
        </w:rPr>
      </w:pPr>
    </w:p>
    <w:p w:rsidR="00FF5012" w:rsidRDefault="00FF5012" w14:paraId="269312F5" w14:textId="77777777">
      <w:pPr>
        <w:spacing w:after="0"/>
        <w:jc w:val="both"/>
        <w:rPr>
          <w:rFonts w:asciiTheme="majorHAnsi" w:hAnsiTheme="majorHAnsi"/>
          <w:color w:val="auto"/>
          <w:sz w:val="24"/>
        </w:rPr>
      </w:pPr>
    </w:p>
    <w:p w:rsidR="00FF5012" w:rsidRDefault="00FF5012" w14:paraId="1F3B5138" w14:textId="77777777">
      <w:pPr>
        <w:spacing w:after="0"/>
        <w:jc w:val="both"/>
        <w:rPr>
          <w:rFonts w:asciiTheme="majorHAnsi" w:hAnsiTheme="majorHAnsi"/>
          <w:color w:val="auto"/>
          <w:sz w:val="24"/>
        </w:rPr>
      </w:pPr>
    </w:p>
    <w:p w:rsidR="00FF5012" w:rsidRDefault="00FF5012" w14:paraId="532937C1" w14:textId="77777777">
      <w:pPr>
        <w:spacing w:after="0"/>
        <w:jc w:val="both"/>
        <w:rPr>
          <w:rFonts w:asciiTheme="majorHAnsi" w:hAnsiTheme="majorHAnsi"/>
          <w:color w:val="auto"/>
          <w:sz w:val="24"/>
        </w:rPr>
      </w:pPr>
    </w:p>
    <w:p w:rsidR="00FF5012" w:rsidRDefault="00FF5012" w14:paraId="6D9BED6F" w14:textId="77777777">
      <w:pPr>
        <w:spacing w:after="0"/>
        <w:jc w:val="both"/>
        <w:rPr>
          <w:rFonts w:asciiTheme="majorHAnsi" w:hAnsiTheme="majorHAnsi"/>
          <w:color w:val="auto"/>
          <w:sz w:val="24"/>
        </w:rPr>
      </w:pPr>
    </w:p>
    <w:p w:rsidR="00FF5012" w:rsidRDefault="00FF5012" w14:paraId="56E4AF00" w14:textId="77777777">
      <w:pPr>
        <w:spacing w:after="0"/>
        <w:jc w:val="both"/>
        <w:rPr>
          <w:rFonts w:asciiTheme="majorHAnsi" w:hAnsiTheme="majorHAnsi"/>
          <w:color w:val="auto"/>
          <w:sz w:val="24"/>
        </w:rPr>
      </w:pPr>
    </w:p>
    <w:p w:rsidR="00562004" w:rsidRDefault="00562004" w14:paraId="349182DF" w14:textId="77777777">
      <w:pPr>
        <w:spacing w:after="0"/>
        <w:jc w:val="both"/>
        <w:rPr>
          <w:rFonts w:asciiTheme="majorHAnsi" w:hAnsiTheme="majorHAnsi"/>
          <w:color w:val="auto"/>
          <w:sz w:val="24"/>
        </w:rPr>
      </w:pPr>
    </w:p>
    <w:p w:rsidR="00562004" w:rsidRDefault="00562004" w14:paraId="07BDE05B" w14:textId="77777777">
      <w:pPr>
        <w:spacing w:after="0"/>
        <w:jc w:val="both"/>
        <w:rPr>
          <w:rFonts w:asciiTheme="majorHAnsi" w:hAnsiTheme="majorHAnsi"/>
          <w:color w:val="auto"/>
          <w:sz w:val="24"/>
        </w:rPr>
      </w:pPr>
    </w:p>
    <w:p w:rsidRPr="00AC705A" w:rsidR="00562004" w:rsidRDefault="00562004" w14:paraId="41AE97A1" w14:textId="77777777">
      <w:pPr>
        <w:spacing w:after="0"/>
        <w:jc w:val="both"/>
        <w:rPr>
          <w:rFonts w:asciiTheme="majorHAnsi" w:hAnsiTheme="majorHAnsi"/>
          <w:color w:val="auto"/>
          <w:sz w:val="24"/>
        </w:rPr>
      </w:pPr>
    </w:p>
    <w:tbl>
      <w:tblPr>
        <w:tblStyle w:val="TableGrid_0"/>
        <w:tblW w:w="14709" w:type="dxa"/>
        <w:tblInd w:w="-107" w:type="dxa"/>
        <w:tblCellMar>
          <w:top w:w="33" w:type="dxa"/>
          <w:left w:w="71" w:type="dxa"/>
          <w:right w:w="76" w:type="dxa"/>
        </w:tblCellMar>
        <w:tblLook w:val="04A0" w:firstRow="1" w:lastRow="0" w:firstColumn="1" w:lastColumn="0" w:noHBand="0" w:noVBand="1"/>
      </w:tblPr>
      <w:tblGrid>
        <w:gridCol w:w="767"/>
        <w:gridCol w:w="4586"/>
        <w:gridCol w:w="3969"/>
        <w:gridCol w:w="5387"/>
      </w:tblGrid>
      <w:tr w:rsidRPr="00AC705A" w:rsidR="00006A13" w14:paraId="50E4E6A4" w14:textId="77777777">
        <w:trPr>
          <w:trHeight w:val="429"/>
        </w:trPr>
        <w:tc>
          <w:tcPr>
            <w:tcW w:w="14709" w:type="dxa"/>
            <w:gridSpan w:val="4"/>
            <w:tcBorders>
              <w:top w:val="single" w:color="000000" w:sz="4" w:space="0"/>
              <w:left w:val="single" w:color="000000" w:sz="4" w:space="0"/>
              <w:bottom w:val="single" w:color="000000" w:sz="4" w:space="0"/>
              <w:right w:val="single" w:color="000000" w:sz="4" w:space="0"/>
            </w:tcBorders>
          </w:tcPr>
          <w:p w:rsidRPr="00E77C50" w:rsidR="00AF4556" w:rsidRDefault="00006A13" w14:paraId="2313FD30" w14:textId="77777777">
            <w:pPr>
              <w:ind w:left="2"/>
              <w:jc w:val="center"/>
              <w:rPr>
                <w:rFonts w:asciiTheme="majorHAnsi" w:hAnsiTheme="majorHAnsi"/>
                <w:color w:val="auto"/>
                <w:sz w:val="24"/>
                <w:highlight w:val="green"/>
              </w:rPr>
            </w:pPr>
            <w:r w:rsidRPr="00E77C50">
              <w:rPr>
                <w:rFonts w:eastAsia="Trebuchet MS" w:asciiTheme="majorHAnsi" w:hAnsiTheme="majorHAnsi"/>
                <w:color w:val="auto"/>
                <w:sz w:val="24"/>
                <w:highlight w:val="green"/>
              </w:rPr>
              <w:t xml:space="preserve">Nastavna cjelina: 6. Umjetničko izražavanje i 3D stvarnost </w:t>
            </w:r>
          </w:p>
        </w:tc>
      </w:tr>
      <w:tr w:rsidRPr="00AC705A" w:rsidR="00006A13" w14:paraId="698B17A7" w14:textId="77777777">
        <w:trPr>
          <w:trHeight w:val="335"/>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870F100" w14:textId="77777777">
            <w:pPr>
              <w:ind w:left="88"/>
              <w:jc w:val="center"/>
              <w:rPr>
                <w:rFonts w:asciiTheme="majorHAnsi" w:hAnsiTheme="majorHAnsi"/>
                <w:color w:val="auto"/>
                <w:sz w:val="24"/>
              </w:rPr>
            </w:pPr>
            <w:r w:rsidRPr="00AC705A">
              <w:rPr>
                <w:rFonts w:eastAsia="Trebuchet MS" w:asciiTheme="majorHAnsi" w:hAnsiTheme="majorHAnsi"/>
                <w:color w:val="auto"/>
                <w:sz w:val="24"/>
              </w:rPr>
              <w:t xml:space="preserve"> </w:t>
            </w:r>
          </w:p>
        </w:tc>
        <w:tc>
          <w:tcPr>
            <w:tcW w:w="4586"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FDA7B86" w14:textId="77777777">
            <w:pPr>
              <w:ind w:left="5"/>
              <w:jc w:val="center"/>
              <w:rPr>
                <w:rFonts w:asciiTheme="majorHAnsi" w:hAnsiTheme="majorHAnsi"/>
                <w:color w:val="auto"/>
                <w:sz w:val="24"/>
              </w:rPr>
            </w:pPr>
            <w:r w:rsidRPr="00AC705A">
              <w:rPr>
                <w:rFonts w:eastAsia="Trebuchet MS" w:asciiTheme="majorHAnsi" w:hAnsiTheme="majorHAnsi"/>
                <w:color w:val="auto"/>
                <w:sz w:val="24"/>
              </w:rPr>
              <w:t xml:space="preserve">Usvojenost znanja </w:t>
            </w:r>
          </w:p>
        </w:tc>
        <w:tc>
          <w:tcPr>
            <w:tcW w:w="3969"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BC17429" w14:textId="77777777">
            <w:pPr>
              <w:ind w:left="6"/>
              <w:jc w:val="center"/>
              <w:rPr>
                <w:rFonts w:asciiTheme="majorHAnsi" w:hAnsiTheme="majorHAnsi"/>
                <w:color w:val="auto"/>
                <w:sz w:val="24"/>
              </w:rPr>
            </w:pPr>
            <w:r w:rsidRPr="00AC705A">
              <w:rPr>
                <w:rFonts w:eastAsia="Trebuchet MS" w:asciiTheme="majorHAnsi" w:hAnsiTheme="majorHAnsi"/>
                <w:color w:val="auto"/>
                <w:sz w:val="24"/>
              </w:rPr>
              <w:t xml:space="preserve">Rješavanje problema </w:t>
            </w:r>
          </w:p>
        </w:tc>
        <w:tc>
          <w:tcPr>
            <w:tcW w:w="538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7921060" w14:textId="77777777">
            <w:pPr>
              <w:ind w:left="3"/>
              <w:jc w:val="center"/>
              <w:rPr>
                <w:rFonts w:asciiTheme="majorHAnsi" w:hAnsiTheme="majorHAnsi"/>
                <w:color w:val="auto"/>
                <w:sz w:val="24"/>
              </w:rPr>
            </w:pPr>
            <w:r w:rsidRPr="00AC705A">
              <w:rPr>
                <w:rFonts w:eastAsia="Trebuchet MS" w:asciiTheme="majorHAnsi" w:hAnsiTheme="majorHAnsi"/>
                <w:color w:val="auto"/>
                <w:sz w:val="24"/>
              </w:rPr>
              <w:t xml:space="preserve">Digitalni sadržaji i suradnja </w:t>
            </w:r>
          </w:p>
        </w:tc>
      </w:tr>
      <w:tr w:rsidRPr="00AC705A" w:rsidR="006F4388" w:rsidTr="00A32064" w14:paraId="05CF6ACA" w14:textId="77777777">
        <w:trPr>
          <w:trHeight w:val="1707"/>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6F4388" w:rsidP="006F4388" w:rsidRDefault="006F4388" w14:paraId="65C8953C" w14:textId="557614E7">
            <w:pPr>
              <w:ind w:left="147"/>
              <w:rPr>
                <w:rFonts w:asciiTheme="majorHAnsi" w:hAnsiTheme="majorHAnsi"/>
                <w:noProof/>
                <w:color w:val="auto"/>
                <w:sz w:val="24"/>
              </w:rPr>
            </w:pPr>
            <w:r w:rsidRPr="00AC705A">
              <w:rPr>
                <w:rFonts w:asciiTheme="majorHAnsi" w:hAnsiTheme="majorHAnsi"/>
                <w:noProof/>
                <w:sz w:val="24"/>
              </w:rPr>
              <mc:AlternateContent>
                <mc:Choice Requires="wps">
                  <w:drawing>
                    <wp:anchor distT="0" distB="0" distL="114300" distR="114300" simplePos="0" relativeHeight="251681792" behindDoc="0" locked="0" layoutInCell="1" allowOverlap="1" wp14:anchorId="2E0CD742" wp14:editId="3DAAC3B0">
                      <wp:simplePos x="0" y="0"/>
                      <wp:positionH relativeFrom="column">
                        <wp:posOffset>-387869</wp:posOffset>
                      </wp:positionH>
                      <wp:positionV relativeFrom="paragraph">
                        <wp:posOffset>373689</wp:posOffset>
                      </wp:positionV>
                      <wp:extent cx="1074986" cy="178884"/>
                      <wp:effectExtent l="0" t="0" r="0" b="0"/>
                      <wp:wrapNone/>
                      <wp:docPr id="640328045"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rsidR="006F4388" w:rsidP="006F4388" w:rsidRDefault="006F4388" w14:paraId="73205087" w14:textId="77777777">
                                  <w:r>
                                    <w:rPr>
                                      <w:rFonts w:ascii="Trebuchet MS" w:hAnsi="Trebuchet MS" w:eastAsia="Trebuchet MS" w:cs="Trebuchet MS"/>
                                      <w:b/>
                                      <w:i/>
                                    </w:rPr>
                                    <w:t>Nedovoljan (1)</w:t>
                                  </w:r>
                                </w:p>
                              </w:txbxContent>
                            </wps:txbx>
                            <wps:bodyPr horzOverflow="overflow" vert="horz" lIns="0" tIns="0" rIns="0" bIns="0" rtlCol="0">
                              <a:noAutofit/>
                            </wps:bodyPr>
                          </wps:wsp>
                        </a:graphicData>
                      </a:graphic>
                    </wp:anchor>
                  </w:drawing>
                </mc:Choice>
                <mc:Fallback>
                  <w:pict w14:anchorId="1D1D0A4F">
                    <v:rect id="_x0000_s1095" style="position:absolute;left:0;text-align:left;margin-left:-30.55pt;margin-top:29.4pt;width:84.65pt;height:14.1pt;rotation:-5898239fd;z-index:251681792;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2E0CD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">
                      <v:textbox inset="0,0,0,0">
                        <w:txbxContent>
                          <w:p w:rsidR="006F4388" w:rsidP="006F4388" w:rsidRDefault="006F4388" w14:paraId="55534A74" w14:textId="77777777">
                            <w:r>
                              <w:rPr>
                                <w:rFonts w:ascii="Trebuchet MS" w:hAnsi="Trebuchet MS" w:eastAsia="Trebuchet MS" w:cs="Trebuchet MS"/>
                                <w:b/>
                                <w:i/>
                              </w:rPr>
                              <w:t>Nedovoljan (1)</w:t>
                            </w:r>
                          </w:p>
                        </w:txbxContent>
                      </v:textbox>
                    </v:rect>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6F4388" w:rsidP="006F4388" w:rsidRDefault="006F4388" w14:paraId="478CEDAE" w14:textId="77777777">
            <w:pPr>
              <w:spacing w:after="45" w:line="240" w:lineRule="auto"/>
              <w:ind w:left="37" w:right="32"/>
            </w:pPr>
          </w:p>
          <w:p w:rsidRPr="00AC705A" w:rsidR="006F4388" w:rsidP="006F4388" w:rsidRDefault="006F4388" w14:paraId="5B1208E5" w14:textId="37836A2C">
            <w:pPr>
              <w:spacing w:after="45" w:line="240" w:lineRule="auto"/>
              <w:ind w:left="37" w:right="32"/>
              <w:rPr>
                <w:rFonts w:eastAsia="Trebuchet MS" w:asciiTheme="majorHAnsi" w:hAnsiTheme="majorHAnsi"/>
                <w:color w:val="auto"/>
                <w:sz w:val="24"/>
              </w:rPr>
            </w:pPr>
            <w:r w:rsidRPr="007526BA">
              <w:t>Ne prisjeća se dijelova programa Bojanje 3D te osnovnih naredbi koje služe za uređivanje slikovnih datoteka</w:t>
            </w:r>
          </w:p>
        </w:tc>
        <w:tc>
          <w:tcPr>
            <w:tcW w:w="3969" w:type="dxa"/>
            <w:tcBorders>
              <w:top w:val="single" w:color="000000" w:sz="4" w:space="0"/>
              <w:left w:val="single" w:color="000000" w:sz="4" w:space="0"/>
              <w:bottom w:val="single" w:color="000000" w:sz="4" w:space="0"/>
              <w:right w:val="single" w:color="000000" w:sz="4" w:space="0"/>
            </w:tcBorders>
          </w:tcPr>
          <w:p w:rsidR="006F4388" w:rsidP="006F4388" w:rsidRDefault="006F4388" w14:paraId="3732EB8E" w14:textId="77777777">
            <w:pPr>
              <w:spacing w:after="45" w:line="240" w:lineRule="auto"/>
              <w:ind w:left="36"/>
            </w:pPr>
          </w:p>
          <w:p w:rsidR="006F4388" w:rsidP="006F4388" w:rsidRDefault="006F4388" w14:paraId="7F6D3BDE" w14:textId="61C3FFA3">
            <w:pPr>
              <w:spacing w:after="45" w:line="240" w:lineRule="auto"/>
              <w:ind w:left="36"/>
            </w:pPr>
            <w:r>
              <w:t>Ne pronalazi dodatne  mogućnosti programa za uređivanje/predstavljanje digitalnoga sadržaja.</w:t>
            </w:r>
          </w:p>
          <w:p w:rsidRPr="00AC705A" w:rsidR="006F4388" w:rsidP="006F4388" w:rsidRDefault="006F4388" w14:paraId="5DEC1AD2" w14:textId="4A61D982">
            <w:pPr>
              <w:spacing w:after="45" w:line="240" w:lineRule="auto"/>
              <w:ind w:left="36"/>
              <w:rPr>
                <w:rFonts w:eastAsia="Trebuchet MS" w:asciiTheme="majorHAnsi" w:hAnsiTheme="majorHAnsi"/>
                <w:color w:val="auto"/>
                <w:sz w:val="24"/>
              </w:rPr>
            </w:pPr>
            <w:r>
              <w:t>Ne istražuje slične programe za stvaranje i pohranjivanje slikovnih datoteka  i 3D oblika u online okruženju.</w:t>
            </w:r>
          </w:p>
        </w:tc>
        <w:tc>
          <w:tcPr>
            <w:tcW w:w="5387" w:type="dxa"/>
            <w:tcBorders>
              <w:top w:val="single" w:color="000000" w:sz="4" w:space="0"/>
              <w:left w:val="single" w:color="000000" w:sz="4" w:space="0"/>
              <w:bottom w:val="single" w:color="000000" w:sz="4" w:space="0"/>
              <w:right w:val="single" w:color="000000" w:sz="4" w:space="0"/>
            </w:tcBorders>
          </w:tcPr>
          <w:p w:rsidR="006F4388" w:rsidP="006F4388" w:rsidRDefault="006F4388" w14:paraId="09959729" w14:textId="77777777">
            <w:pPr>
              <w:spacing w:line="240" w:lineRule="auto"/>
              <w:ind w:left="37"/>
            </w:pPr>
          </w:p>
          <w:p w:rsidR="006F4388" w:rsidP="006F4388" w:rsidRDefault="006F4388" w14:paraId="7E6A2F65" w14:textId="4314A1F2">
            <w:pPr>
              <w:spacing w:line="240" w:lineRule="auto"/>
              <w:ind w:left="37"/>
            </w:pPr>
            <w:r>
              <w:t>Ne pokreće i ne koristi se niti najjednostavnijim alatima programa za stvaranje i uređivanje slikovnih datoteka na svom računalu.</w:t>
            </w:r>
          </w:p>
          <w:p w:rsidR="006F4388" w:rsidP="006F4388" w:rsidRDefault="006F4388" w14:paraId="4AA94148" w14:textId="77777777">
            <w:pPr>
              <w:spacing w:line="240" w:lineRule="auto"/>
              <w:ind w:left="37"/>
            </w:pPr>
            <w:r>
              <w:t xml:space="preserve">Ne prihvaća pomoć niti dodatne smjernice učitelja niti drugih učenika. </w:t>
            </w:r>
          </w:p>
          <w:p w:rsidR="006F4388" w:rsidP="006F4388" w:rsidRDefault="006F4388" w14:paraId="5A3A5048" w14:textId="77777777">
            <w:pPr>
              <w:spacing w:line="240" w:lineRule="auto"/>
              <w:ind w:left="37"/>
            </w:pPr>
            <w:r>
              <w:t>Učenik ne pokazuje razumijevanje odabira umjetničkih alata ili njihovih funkcija. Ne uspijeva prepoznati niti koristiti osnovne alate poput olovke, kista, ili kaligrafskog pera na odgovarajući način. Također, ne razumije kako promijeniti debljinu linije, neprozirnost boje ili odabrati boju iz palete.</w:t>
            </w:r>
          </w:p>
          <w:p w:rsidR="006F4388" w:rsidP="006F4388" w:rsidRDefault="006F4388" w14:paraId="0A26ADEE" w14:textId="77777777">
            <w:pPr>
              <w:spacing w:line="240" w:lineRule="auto"/>
              <w:ind w:left="37"/>
            </w:pPr>
            <w:r>
              <w:t>Učenik ne razumije proces odabira i uporabe umjetničkih alata, kao ni njihovih funkcija. Ne može samostalno odabrati ni veličinu područja crtanja niti promijeniti prikaz prostora za crtanje. Također, nije svjestan pojma piksela niti procesa spremanja crteža.</w:t>
            </w:r>
          </w:p>
          <w:p w:rsidR="006F4388" w:rsidP="006F4388" w:rsidRDefault="006F4388" w14:paraId="5D56B0A8" w14:textId="77777777">
            <w:pPr>
              <w:spacing w:line="240" w:lineRule="auto"/>
              <w:ind w:left="37"/>
            </w:pPr>
            <w:r>
              <w:t>Učenik ne pokazuje razumijevanje niti primjenu multimedijskih programa u učenju. Nije sposoban analizirati uporabu pojedinih programa te ne izrađuje relevantne radove koji mu pomažu pri učenju.</w:t>
            </w:r>
          </w:p>
          <w:p w:rsidRPr="00AC705A" w:rsidR="006F4388" w:rsidP="006F4388" w:rsidRDefault="006F4388" w14:paraId="45CDDE21" w14:textId="08EB39CA">
            <w:pPr>
              <w:spacing w:line="240" w:lineRule="auto"/>
              <w:ind w:left="37"/>
              <w:rPr>
                <w:rFonts w:eastAsia="Trebuchet MS" w:asciiTheme="majorHAnsi" w:hAnsiTheme="majorHAnsi"/>
                <w:color w:val="auto"/>
                <w:sz w:val="24"/>
              </w:rPr>
            </w:pPr>
          </w:p>
        </w:tc>
      </w:tr>
      <w:tr w:rsidRPr="00AC705A" w:rsidR="00006A13" w14:paraId="1B4D672D" w14:textId="77777777">
        <w:trPr>
          <w:trHeight w:val="1442"/>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18174746" w14:textId="77777777">
            <w:pPr>
              <w:ind w:left="147"/>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543A2668" wp14:editId="55E0584B">
                      <wp:extent cx="300642" cy="627151"/>
                      <wp:effectExtent l="0" t="0" r="0" b="0"/>
                      <wp:docPr id="19511" name="Group 19511"/>
                      <wp:cNvGraphicFramePr/>
                      <a:graphic xmlns:a="http://schemas.openxmlformats.org/drawingml/2006/main">
                        <a:graphicData uri="http://schemas.microsoft.com/office/word/2010/wordprocessingGroup">
                          <wpg:wgp>
                            <wpg:cNvGrpSpPr/>
                            <wpg:grpSpPr>
                              <a:xfrm>
                                <a:off x="0" y="0"/>
                                <a:ext cx="300642" cy="627151"/>
                                <a:chOff x="0" y="0"/>
                                <a:chExt cx="300642" cy="627151"/>
                              </a:xfrm>
                            </wpg:grpSpPr>
                            <wps:wsp>
                              <wps:cNvPr id="2044" name="Rectangle 2044"/>
                              <wps:cNvSpPr/>
                              <wps:spPr>
                                <a:xfrm rot="-5399999">
                                  <a:off x="-327595" y="120636"/>
                                  <a:ext cx="834110" cy="178919"/>
                                </a:xfrm>
                                <a:prstGeom prst="rect">
                                  <a:avLst/>
                                </a:prstGeom>
                                <a:ln>
                                  <a:noFill/>
                                </a:ln>
                              </wps:spPr>
                              <wps:txbx>
                                <w:txbxContent>
                                  <w:p w:rsidR="00AF4556" w:rsidRDefault="00006A13" w14:paraId="7F1D891F" w14:textId="77777777">
                                    <w:r>
                                      <w:rPr>
                                        <w:rFonts w:ascii="Trebuchet MS" w:hAnsi="Trebuchet MS" w:eastAsia="Trebuchet MS" w:cs="Trebuchet MS"/>
                                        <w:b/>
                                        <w:i/>
                                      </w:rPr>
                                      <w:t xml:space="preserve">Dovoljan </w:t>
                                    </w:r>
                                  </w:p>
                                </w:txbxContent>
                              </wps:txbx>
                              <wps:bodyPr horzOverflow="overflow" vert="horz" lIns="0" tIns="0" rIns="0" bIns="0" rtlCol="0">
                                <a:noAutofit/>
                              </wps:bodyPr>
                            </wps:wsp>
                            <wps:wsp>
                              <wps:cNvPr id="2046" name="Rectangle 2046"/>
                              <wps:cNvSpPr/>
                              <wps:spPr>
                                <a:xfrm rot="-5399999">
                                  <a:off x="132221" y="213168"/>
                                  <a:ext cx="246709" cy="178919"/>
                                </a:xfrm>
                                <a:prstGeom prst="rect">
                                  <a:avLst/>
                                </a:prstGeom>
                                <a:ln>
                                  <a:noFill/>
                                </a:ln>
                              </wps:spPr>
                              <wps:txbx>
                                <w:txbxContent>
                                  <w:p w:rsidR="00AF4556" w:rsidRDefault="00006A13" w14:paraId="5F084F42" w14:textId="77777777">
                                    <w:r>
                                      <w:rPr>
                                        <w:rFonts w:ascii="Trebuchet MS" w:hAnsi="Trebuchet MS" w:eastAsia="Trebuchet MS" w:cs="Trebuchet MS"/>
                                        <w:b/>
                                        <w:i/>
                                      </w:rPr>
                                      <w:t>(2)</w:t>
                                    </w:r>
                                  </w:p>
                                </w:txbxContent>
                              </wps:txbx>
                              <wps:bodyPr horzOverflow="overflow" vert="horz" lIns="0" tIns="0" rIns="0" bIns="0" rtlCol="0">
                                <a:noAutofit/>
                              </wps:bodyPr>
                            </wps:wsp>
                            <wps:wsp>
                              <wps:cNvPr id="2047" name="Rectangle 2047"/>
                              <wps:cNvSpPr/>
                              <wps:spPr>
                                <a:xfrm rot="-5399999">
                                  <a:off x="227511" y="124054"/>
                                  <a:ext cx="56129" cy="178919"/>
                                </a:xfrm>
                                <a:prstGeom prst="rect">
                                  <a:avLst/>
                                </a:prstGeom>
                                <a:ln>
                                  <a:noFill/>
                                </a:ln>
                              </wps:spPr>
                              <wps:txbx>
                                <w:txbxContent>
                                  <w:p w:rsidR="00AF4556" w:rsidRDefault="00006A13" w14:paraId="0324F5CD" w14:textId="77777777">
                                    <w:r>
                                      <w:rPr>
                                        <w:rFonts w:ascii="Trebuchet MS" w:hAnsi="Trebuchet MS" w:eastAsia="Trebuchet MS" w:cs="Trebuchet MS"/>
                                        <w:b/>
                                        <w:i/>
                                      </w:rPr>
                                      <w:t xml:space="preserve"> </w:t>
                                    </w:r>
                                  </w:p>
                                </w:txbxContent>
                              </wps:txbx>
                              <wps:bodyPr horzOverflow="overflow" vert="horz" lIns="0" tIns="0" rIns="0" bIns="0" rtlCol="0">
                                <a:noAutofit/>
                              </wps:bodyPr>
                            </wps:wsp>
                          </wpg:wgp>
                        </a:graphicData>
                      </a:graphic>
                    </wp:inline>
                  </w:drawing>
                </mc:Choice>
                <mc:Fallback>
                  <w:pict w14:anchorId="41BAEFA6">
                    <v:group id="Group 19511" style="width:23.65pt;height:49.4pt;mso-position-horizontal-relative:char;mso-position-vertical-relative:line" coordsize="3006,6271" o:spid="_x0000_s1096" w14:anchorId="543A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">
                      <v:rect id="Rectangle 2044" style="position:absolute;left:-3275;top:1206;width:8340;height:1789;rotation:-5898239fd;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">
                        <v:textbox inset="0,0,0,0">
                          <w:txbxContent>
                            <w:p w:rsidR="00AF4556" w:rsidRDefault="00006A13" w14:paraId="7ED1DDBC" w14:textId="77777777">
                              <w:r>
                                <w:rPr>
                                  <w:rFonts w:ascii="Trebuchet MS" w:hAnsi="Trebuchet MS" w:eastAsia="Trebuchet MS" w:cs="Trebuchet MS"/>
                                  <w:b/>
                                  <w:i/>
                                </w:rPr>
                                <w:t xml:space="preserve">Dovoljan </w:t>
                              </w:r>
                            </w:p>
                          </w:txbxContent>
                        </v:textbox>
                      </v:rect>
                      <v:rect id="Rectangle 2046" style="position:absolute;left:1322;top:2131;width:2467;height:1789;rotation:-5898239fd;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">
                        <v:textbox inset="0,0,0,0">
                          <w:txbxContent>
                            <w:p w:rsidR="00AF4556" w:rsidRDefault="00006A13" w14:paraId="724357B1" w14:textId="77777777">
                              <w:r>
                                <w:rPr>
                                  <w:rFonts w:ascii="Trebuchet MS" w:hAnsi="Trebuchet MS" w:eastAsia="Trebuchet MS" w:cs="Trebuchet MS"/>
                                  <w:b/>
                                  <w:i/>
                                </w:rPr>
                                <w:t>(2)</w:t>
                              </w:r>
                            </w:p>
                          </w:txbxContent>
                        </v:textbox>
                      </v:rect>
                      <v:rect id="Rectangle 2047" style="position:absolute;left:2275;top:1240;width:561;height:1789;rotation:-5898239fd;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">
                        <v:textbox inset="0,0,0,0">
                          <w:txbxContent>
                            <w:p w:rsidR="00AF4556" w:rsidRDefault="00006A13" w14:paraId="752553BD" w14:textId="77777777">
                              <w:r>
                                <w:rPr>
                                  <w:rFonts w:ascii="Trebuchet MS" w:hAnsi="Trebuchet MS" w:eastAsia="Trebuchet MS" w:cs="Trebuchet MS"/>
                                  <w:b/>
                                  <w:i/>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AF4556" w:rsidP="00362CB4" w:rsidRDefault="00AF4556" w14:paraId="0246ADFD" w14:textId="6C8D6EBE">
            <w:pPr>
              <w:ind w:left="397"/>
              <w:rPr>
                <w:rFonts w:eastAsia="Trebuchet MS" w:asciiTheme="majorHAnsi" w:hAnsiTheme="majorHAnsi"/>
                <w:color w:val="auto"/>
                <w:sz w:val="24"/>
              </w:rPr>
            </w:pPr>
          </w:p>
          <w:p w:rsidRPr="00717BF5" w:rsidR="00717BF5" w:rsidP="00717BF5" w:rsidRDefault="00717BF5" w14:paraId="4DD3D06B" w14:textId="7FC6E117">
            <w:pPr>
              <w:rPr>
                <w:rFonts w:asciiTheme="majorHAnsi" w:hAnsiTheme="majorHAnsi"/>
                <w:color w:val="auto"/>
                <w:sz w:val="24"/>
              </w:rPr>
            </w:pPr>
            <w:r w:rsidRPr="00717BF5">
              <w:rPr>
                <w:rFonts w:asciiTheme="majorHAnsi" w:hAnsiTheme="majorHAnsi"/>
                <w:color w:val="auto"/>
                <w:sz w:val="24"/>
              </w:rPr>
              <w:t>Prisjeća se dijelova programa Bojanje 3D te osnovnih naredbi koje služe za uređivanje slikovnih datoteka</w:t>
            </w:r>
            <w:r w:rsidRPr="00AC705A" w:rsidR="003115AC">
              <w:rPr>
                <w:rFonts w:eastAsia="Trebuchet MS" w:asciiTheme="majorHAnsi" w:hAnsiTheme="majorHAnsi"/>
                <w:color w:val="auto"/>
                <w:sz w:val="24"/>
              </w:rPr>
              <w:t xml:space="preserve"> uz pomoć učitelja</w:t>
            </w:r>
            <w:r w:rsidRPr="00717BF5">
              <w:rPr>
                <w:rFonts w:asciiTheme="majorHAnsi" w:hAnsiTheme="majorHAnsi"/>
                <w:color w:val="auto"/>
                <w:sz w:val="24"/>
              </w:rPr>
              <w:t>.</w:t>
            </w:r>
          </w:p>
          <w:p w:rsidRPr="00AC705A" w:rsidR="00362CB4" w:rsidP="00E55A5C" w:rsidRDefault="00362CB4" w14:paraId="15A76C8A" w14:textId="77777777">
            <w:pPr>
              <w:rPr>
                <w:rFonts w:asciiTheme="majorHAnsi" w:hAnsiTheme="majorHAnsi"/>
                <w:color w:val="auto"/>
                <w:sz w:val="24"/>
              </w:rPr>
            </w:pPr>
          </w:p>
        </w:tc>
        <w:tc>
          <w:tcPr>
            <w:tcW w:w="3969" w:type="dxa"/>
            <w:tcBorders>
              <w:top w:val="single" w:color="000000" w:sz="4" w:space="0"/>
              <w:left w:val="single" w:color="000000" w:sz="4" w:space="0"/>
              <w:bottom w:val="single" w:color="000000" w:sz="4" w:space="0"/>
              <w:right w:val="single" w:color="000000" w:sz="4" w:space="0"/>
            </w:tcBorders>
          </w:tcPr>
          <w:p w:rsidR="00717BF5" w:rsidP="00717BF5" w:rsidRDefault="00717BF5" w14:paraId="5CC507AB" w14:textId="77777777">
            <w:pPr>
              <w:rPr>
                <w:rFonts w:eastAsia="Trebuchet MS" w:asciiTheme="majorHAnsi" w:hAnsiTheme="majorHAnsi"/>
                <w:color w:val="auto"/>
                <w:sz w:val="24"/>
              </w:rPr>
            </w:pPr>
          </w:p>
          <w:p w:rsidRPr="0056777A" w:rsidR="0056777A" w:rsidP="0056777A" w:rsidRDefault="0056777A" w14:paraId="1D5D9763" w14:textId="77777777">
            <w:pPr>
              <w:rPr>
                <w:rFonts w:asciiTheme="majorHAnsi" w:hAnsiTheme="majorHAnsi"/>
                <w:sz w:val="24"/>
              </w:rPr>
            </w:pPr>
            <w:r w:rsidRPr="0056777A">
              <w:rPr>
                <w:rFonts w:asciiTheme="majorHAnsi" w:hAnsiTheme="majorHAnsi"/>
                <w:sz w:val="24"/>
              </w:rPr>
              <w:t xml:space="preserve">Otežano pronalazi dodatne  mogućnosti programa za uređivanje/predstavljanje digitalnoga sadržaja te ih koristi uz dodatne smjernice i vođenje. </w:t>
            </w:r>
          </w:p>
          <w:p w:rsidRPr="00717BF5" w:rsidR="00717BF5" w:rsidP="0056777A" w:rsidRDefault="0056777A" w14:paraId="25143CB3" w14:textId="4B780184">
            <w:pPr>
              <w:rPr>
                <w:rFonts w:asciiTheme="majorHAnsi" w:hAnsiTheme="majorHAnsi"/>
                <w:sz w:val="24"/>
              </w:rPr>
            </w:pPr>
            <w:r w:rsidRPr="0056777A">
              <w:rPr>
                <w:rFonts w:asciiTheme="majorHAnsi" w:hAnsiTheme="majorHAnsi"/>
                <w:sz w:val="24"/>
              </w:rPr>
              <w:t xml:space="preserve">Prema zadanim uputama i predlošku istražuje slične programe za stvaranje i </w:t>
            </w:r>
            <w:r w:rsidRPr="0056777A" w:rsidR="00B8069E">
              <w:rPr>
                <w:rFonts w:asciiTheme="majorHAnsi" w:hAnsiTheme="majorHAnsi"/>
                <w:sz w:val="24"/>
              </w:rPr>
              <w:t>pohranjivanje</w:t>
            </w:r>
            <w:r w:rsidRPr="0056777A">
              <w:rPr>
                <w:rFonts w:asciiTheme="majorHAnsi" w:hAnsiTheme="majorHAnsi"/>
                <w:sz w:val="24"/>
              </w:rPr>
              <w:t xml:space="preserve"> slikovnih datoteka i 3D </w:t>
            </w:r>
            <w:r w:rsidRPr="0056777A">
              <w:rPr>
                <w:rFonts w:asciiTheme="majorHAnsi" w:hAnsiTheme="majorHAnsi"/>
                <w:sz w:val="24"/>
              </w:rPr>
              <w:t>oblika u online okruženju</w:t>
            </w:r>
            <w:r w:rsidR="00B8069E">
              <w:rPr>
                <w:rFonts w:asciiTheme="majorHAnsi" w:hAnsiTheme="majorHAnsi"/>
                <w:sz w:val="24"/>
              </w:rPr>
              <w:t xml:space="preserve"> </w:t>
            </w:r>
            <w:r w:rsidRPr="00AC705A" w:rsidR="00B8069E">
              <w:rPr>
                <w:rFonts w:eastAsia="Trebuchet MS" w:asciiTheme="majorHAnsi" w:hAnsiTheme="majorHAnsi"/>
                <w:color w:val="auto"/>
                <w:sz w:val="24"/>
              </w:rPr>
              <w:t>uz pomoć učitelja</w:t>
            </w:r>
            <w:r w:rsidRPr="0056777A">
              <w:rPr>
                <w:rFonts w:asciiTheme="majorHAnsi" w:hAnsiTheme="majorHAnsi"/>
                <w:sz w:val="24"/>
              </w:rPr>
              <w:t>.</w:t>
            </w:r>
          </w:p>
        </w:tc>
        <w:tc>
          <w:tcPr>
            <w:tcW w:w="5387" w:type="dxa"/>
            <w:tcBorders>
              <w:top w:val="single" w:color="000000" w:sz="4" w:space="0"/>
              <w:left w:val="single" w:color="000000" w:sz="4" w:space="0"/>
              <w:bottom w:val="single" w:color="000000" w:sz="4" w:space="0"/>
              <w:right w:val="single" w:color="000000" w:sz="4" w:space="0"/>
            </w:tcBorders>
          </w:tcPr>
          <w:p w:rsidR="00B8069E" w:rsidP="00B8069E" w:rsidRDefault="00B8069E" w14:paraId="295D4AEA" w14:textId="77777777">
            <w:pPr>
              <w:spacing w:line="240" w:lineRule="auto"/>
              <w:ind w:left="37"/>
              <w:rPr>
                <w:rFonts w:eastAsia="Trebuchet MS" w:asciiTheme="majorHAnsi" w:hAnsiTheme="majorHAnsi"/>
                <w:color w:val="auto"/>
                <w:sz w:val="24"/>
              </w:rPr>
            </w:pPr>
          </w:p>
          <w:p w:rsidR="004F4B55" w:rsidP="00B8069E" w:rsidRDefault="00006A13" w14:paraId="59B137C7" w14:textId="1BC6815B">
            <w:pPr>
              <w:spacing w:line="240" w:lineRule="auto"/>
              <w:ind w:left="37"/>
              <w:rPr>
                <w:rFonts w:eastAsia="Trebuchet MS" w:asciiTheme="majorHAnsi" w:hAnsiTheme="majorHAnsi"/>
                <w:color w:val="auto"/>
                <w:sz w:val="24"/>
              </w:rPr>
            </w:pPr>
            <w:r w:rsidRPr="00AC705A">
              <w:rPr>
                <w:rFonts w:eastAsia="Trebuchet MS" w:asciiTheme="majorHAnsi" w:hAnsiTheme="majorHAnsi"/>
                <w:color w:val="auto"/>
                <w:sz w:val="24"/>
              </w:rPr>
              <w:t xml:space="preserve">Koristi se osnovnim mogućnostima alata uz pomoć učitelja. </w:t>
            </w:r>
          </w:p>
          <w:p w:rsidRPr="004F4B55" w:rsidR="004F4B55" w:rsidP="004F4B55" w:rsidRDefault="00006A13" w14:paraId="29E6B155" w14:textId="77777777">
            <w:pPr>
              <w:rPr>
                <w:rFonts w:eastAsia="Trebuchet MS" w:asciiTheme="majorHAnsi" w:hAnsiTheme="majorHAnsi"/>
                <w:color w:val="auto"/>
                <w:sz w:val="24"/>
              </w:rPr>
            </w:pPr>
            <w:r w:rsidRPr="00AC705A">
              <w:rPr>
                <w:rFonts w:eastAsia="Trebuchet MS" w:asciiTheme="majorHAnsi" w:hAnsiTheme="majorHAnsi"/>
                <w:color w:val="auto"/>
                <w:sz w:val="24"/>
              </w:rPr>
              <w:t xml:space="preserve"> </w:t>
            </w:r>
            <w:r w:rsidRPr="004F4B55" w:rsidR="004F4B55">
              <w:rPr>
                <w:rFonts w:eastAsia="Trebuchet MS" w:asciiTheme="majorHAnsi" w:hAnsiTheme="majorHAnsi"/>
                <w:color w:val="auto"/>
                <w:sz w:val="24"/>
              </w:rPr>
              <w:t xml:space="preserve">Pokreće program za stvaranje i uređivanje slikovnih datoteka na svom računalu. </w:t>
            </w:r>
          </w:p>
          <w:p w:rsidRPr="004F4B55" w:rsidR="004F4B55" w:rsidP="004F4B55" w:rsidRDefault="004F4B55" w14:paraId="122DE2BF" w14:textId="77777777">
            <w:pPr>
              <w:rPr>
                <w:rFonts w:eastAsia="Trebuchet MS" w:asciiTheme="majorHAnsi" w:hAnsiTheme="majorHAnsi"/>
                <w:color w:val="auto"/>
                <w:sz w:val="24"/>
              </w:rPr>
            </w:pPr>
            <w:r w:rsidRPr="004F4B55">
              <w:rPr>
                <w:rFonts w:eastAsia="Trebuchet MS" w:asciiTheme="majorHAnsi" w:hAnsiTheme="majorHAnsi"/>
                <w:color w:val="auto"/>
                <w:sz w:val="24"/>
              </w:rPr>
              <w:t xml:space="preserve">Učenik pokazuje osnovno razumijevanje odabira umjetničkih alata, ali to razumijevanje je površno. Ponekad odabire odgovarajuće alate poput kista, olovke ili kaligrafskog pera, ali s ograničenim razumijevanjem njihovih dodatnih mogućnosti. I dalje </w:t>
            </w:r>
            <w:r w:rsidRPr="004F4B55">
              <w:rPr>
                <w:rFonts w:eastAsia="Trebuchet MS" w:asciiTheme="majorHAnsi" w:hAnsiTheme="majorHAnsi"/>
                <w:color w:val="auto"/>
                <w:sz w:val="24"/>
              </w:rPr>
              <w:t>ima poteškoća u promjeni debljine linije, neprozirnosti boje i odabiru boje iz palete.</w:t>
            </w:r>
          </w:p>
          <w:p w:rsidRPr="004F4B55" w:rsidR="004F4B55" w:rsidP="004F4B55" w:rsidRDefault="004F4B55" w14:paraId="05607D33" w14:textId="77777777">
            <w:pPr>
              <w:rPr>
                <w:rFonts w:eastAsia="Trebuchet MS" w:asciiTheme="majorHAnsi" w:hAnsiTheme="majorHAnsi"/>
                <w:color w:val="auto"/>
                <w:sz w:val="24"/>
              </w:rPr>
            </w:pPr>
            <w:r w:rsidRPr="004F4B55">
              <w:rPr>
                <w:rFonts w:eastAsia="Trebuchet MS" w:asciiTheme="majorHAnsi" w:hAnsiTheme="majorHAnsi"/>
                <w:color w:val="auto"/>
                <w:sz w:val="24"/>
              </w:rPr>
              <w:t>Učenik pokazuje osnovno razumijevanje procesa odabira umjetničkih alata i nekih njihovih funkcija. Može odabrati alate za crtanje, ali ima poteškoća u prilagodbi veličine područja crtanja i prikaza. I dalje ima ograničeno razumijevanje piksela i procesa spremanja.</w:t>
            </w:r>
          </w:p>
          <w:p w:rsidRPr="004F4B55" w:rsidR="004F4B55" w:rsidP="004F4B55" w:rsidRDefault="004F4B55" w14:paraId="61AFCFC3" w14:textId="77777777">
            <w:pPr>
              <w:rPr>
                <w:rFonts w:eastAsia="Trebuchet MS" w:asciiTheme="majorHAnsi" w:hAnsiTheme="majorHAnsi"/>
                <w:color w:val="auto"/>
                <w:sz w:val="24"/>
              </w:rPr>
            </w:pPr>
            <w:r w:rsidRPr="004F4B55">
              <w:rPr>
                <w:rFonts w:eastAsia="Trebuchet MS" w:asciiTheme="majorHAnsi" w:hAnsiTheme="majorHAnsi"/>
                <w:color w:val="auto"/>
                <w:sz w:val="24"/>
              </w:rPr>
              <w:t>Učenik pokazuje osnovno razumijevanje primjene multimedijskih programa u učenju, ali je nedovoljno analitičan u pogledu njihove uporabe. Ponekad izrađuje radove, no nisu uvijek relevantni ili učinkoviti za vlastito učenje.</w:t>
            </w:r>
          </w:p>
          <w:p w:rsidRPr="00AC705A" w:rsidR="00AF4556" w:rsidP="004F4B55" w:rsidRDefault="00AF4556" w14:paraId="2BDEBEE0" w14:textId="30C25B8F">
            <w:pPr>
              <w:rPr>
                <w:rFonts w:asciiTheme="majorHAnsi" w:hAnsiTheme="majorHAnsi"/>
                <w:color w:val="auto"/>
                <w:sz w:val="24"/>
              </w:rPr>
            </w:pPr>
          </w:p>
        </w:tc>
      </w:tr>
      <w:tr w:rsidRPr="00AC705A" w:rsidR="00006A13" w14:paraId="73322C5A" w14:textId="77777777">
        <w:trPr>
          <w:trHeight w:val="1172"/>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037BEDFC" w14:textId="77777777">
            <w:pPr>
              <w:ind w:left="147"/>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1AA82BDC" wp14:editId="40A75F01">
                      <wp:extent cx="300642" cy="439973"/>
                      <wp:effectExtent l="0" t="0" r="0" b="0"/>
                      <wp:docPr id="20058" name="Group 20058"/>
                      <wp:cNvGraphicFramePr/>
                      <a:graphic xmlns:a="http://schemas.openxmlformats.org/drawingml/2006/main">
                        <a:graphicData uri="http://schemas.microsoft.com/office/word/2010/wordprocessingGroup">
                          <wpg:wgp>
                            <wpg:cNvGrpSpPr/>
                            <wpg:grpSpPr>
                              <a:xfrm>
                                <a:off x="0" y="0"/>
                                <a:ext cx="300642" cy="439973"/>
                                <a:chOff x="0" y="0"/>
                                <a:chExt cx="300642" cy="439973"/>
                              </a:xfrm>
                            </wpg:grpSpPr>
                            <wps:wsp>
                              <wps:cNvPr id="2114" name="Rectangle 2114"/>
                              <wps:cNvSpPr/>
                              <wps:spPr>
                                <a:xfrm rot="-5399999">
                                  <a:off x="-203121" y="57931"/>
                                  <a:ext cx="585164" cy="178919"/>
                                </a:xfrm>
                                <a:prstGeom prst="rect">
                                  <a:avLst/>
                                </a:prstGeom>
                                <a:ln>
                                  <a:noFill/>
                                </a:ln>
                              </wps:spPr>
                              <wps:txbx>
                                <w:txbxContent>
                                  <w:p w:rsidR="00AF4556" w:rsidRDefault="00006A13" w14:paraId="76AD643C" w14:textId="77777777">
                                    <w:r>
                                      <w:rPr>
                                        <w:rFonts w:ascii="Trebuchet MS" w:hAnsi="Trebuchet MS" w:eastAsia="Trebuchet MS" w:cs="Trebuchet MS"/>
                                        <w:b/>
                                        <w:i/>
                                      </w:rPr>
                                      <w:t xml:space="preserve">Dobar </w:t>
                                    </w:r>
                                  </w:p>
                                </w:txbxContent>
                              </wps:txbx>
                              <wps:bodyPr horzOverflow="overflow" vert="horz" lIns="0" tIns="0" rIns="0" bIns="0" rtlCol="0">
                                <a:noAutofit/>
                              </wps:bodyPr>
                            </wps:wsp>
                            <wps:wsp>
                              <wps:cNvPr id="2116" name="Rectangle 2116"/>
                              <wps:cNvSpPr/>
                              <wps:spPr>
                                <a:xfrm rot="-5399999">
                                  <a:off x="132221" y="120479"/>
                                  <a:ext cx="246709" cy="178919"/>
                                </a:xfrm>
                                <a:prstGeom prst="rect">
                                  <a:avLst/>
                                </a:prstGeom>
                                <a:ln>
                                  <a:noFill/>
                                </a:ln>
                              </wps:spPr>
                              <wps:txbx>
                                <w:txbxContent>
                                  <w:p w:rsidR="00AF4556" w:rsidRDefault="00006A13" w14:paraId="0184E976" w14:textId="77777777">
                                    <w:r>
                                      <w:rPr>
                                        <w:rFonts w:ascii="Trebuchet MS" w:hAnsi="Trebuchet MS" w:eastAsia="Trebuchet MS" w:cs="Trebuchet MS"/>
                                        <w:b/>
                                        <w:i/>
                                      </w:rPr>
                                      <w:t>(3)</w:t>
                                    </w:r>
                                  </w:p>
                                </w:txbxContent>
                              </wps:txbx>
                              <wps:bodyPr horzOverflow="overflow" vert="horz" lIns="0" tIns="0" rIns="0" bIns="0" rtlCol="0">
                                <a:noAutofit/>
                              </wps:bodyPr>
                            </wps:wsp>
                            <wps:wsp>
                              <wps:cNvPr id="2117" name="Rectangle 2117"/>
                              <wps:cNvSpPr/>
                              <wps:spPr>
                                <a:xfrm rot="-5399999">
                                  <a:off x="227511" y="30984"/>
                                  <a:ext cx="56129" cy="178919"/>
                                </a:xfrm>
                                <a:prstGeom prst="rect">
                                  <a:avLst/>
                                </a:prstGeom>
                                <a:ln>
                                  <a:noFill/>
                                </a:ln>
                              </wps:spPr>
                              <wps:txbx>
                                <w:txbxContent>
                                  <w:p w:rsidR="00AF4556" w:rsidRDefault="00006A13" w14:paraId="1D85E9DF" w14:textId="77777777">
                                    <w:r>
                                      <w:rPr>
                                        <w:rFonts w:ascii="Trebuchet MS" w:hAnsi="Trebuchet MS" w:eastAsia="Trebuchet MS" w:cs="Trebuchet MS"/>
                                        <w:b/>
                                        <w:i/>
                                      </w:rPr>
                                      <w:t xml:space="preserve"> </w:t>
                                    </w:r>
                                  </w:p>
                                </w:txbxContent>
                              </wps:txbx>
                              <wps:bodyPr horzOverflow="overflow" vert="horz" lIns="0" tIns="0" rIns="0" bIns="0" rtlCol="0">
                                <a:noAutofit/>
                              </wps:bodyPr>
                            </wps:wsp>
                          </wpg:wgp>
                        </a:graphicData>
                      </a:graphic>
                    </wp:inline>
                  </w:drawing>
                </mc:Choice>
                <mc:Fallback>
                  <w:pict w14:anchorId="506268F1">
                    <v:group id="Group 20058" style="width:23.65pt;height:34.65pt;mso-position-horizontal-relative:char;mso-position-vertical-relative:line" coordsize="300642,439973" o:spid="_x0000_s1100" w14:anchorId="1AA82B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">
                      <v:rect id="Rectangle 2114" style="position:absolute;left:-203121;top:57931;width:585164;height:178919;rotation:-5898239fd;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">
                        <v:textbox inset="0,0,0,0">
                          <w:txbxContent>
                            <w:p w:rsidR="00AF4556" w:rsidRDefault="00006A13" w14:paraId="16D1E870" w14:textId="77777777">
                              <w:r>
                                <w:rPr>
                                  <w:rFonts w:ascii="Trebuchet MS" w:hAnsi="Trebuchet MS" w:eastAsia="Trebuchet MS" w:cs="Trebuchet MS"/>
                                  <w:b/>
                                  <w:i/>
                                </w:rPr>
                                <w:t xml:space="preserve">Dobar </w:t>
                              </w:r>
                            </w:p>
                          </w:txbxContent>
                        </v:textbox>
                      </v:rect>
                      <v:rect id="Rectangle 2116" style="position:absolute;left:132221;top:120479;width:246709;height:178919;rotation:-5898239fd;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">
                        <v:textbox inset="0,0,0,0">
                          <w:txbxContent>
                            <w:p w:rsidR="00AF4556" w:rsidRDefault="00006A13" w14:paraId="35DDE7AE" w14:textId="77777777">
                              <w:r>
                                <w:rPr>
                                  <w:rFonts w:ascii="Trebuchet MS" w:hAnsi="Trebuchet MS" w:eastAsia="Trebuchet MS" w:cs="Trebuchet MS"/>
                                  <w:b/>
                                  <w:i/>
                                </w:rPr>
                                <w:t>(3)</w:t>
                              </w:r>
                            </w:p>
                          </w:txbxContent>
                        </v:textbox>
                      </v:rect>
                      <v:rect id="Rectangle 2117" style="position:absolute;left:227511;top:30984;width:56129;height:178919;rotation:-5898239fd;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">
                        <v:textbox inset="0,0,0,0">
                          <w:txbxContent>
                            <w:p w:rsidR="00AF4556" w:rsidRDefault="00006A13" w14:paraId="56051E44" w14:textId="77777777">
                              <w:r>
                                <w:rPr>
                                  <w:rFonts w:ascii="Trebuchet MS" w:hAnsi="Trebuchet MS" w:eastAsia="Trebuchet MS" w:cs="Trebuchet MS"/>
                                  <w:b/>
                                  <w:i/>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4F4B55" w:rsidP="004F4B55" w:rsidRDefault="004F4B55" w14:paraId="413DB08F" w14:textId="77777777">
            <w:pPr>
              <w:rPr>
                <w:rFonts w:eastAsia="Trebuchet MS" w:asciiTheme="majorHAnsi" w:hAnsiTheme="majorHAnsi"/>
                <w:color w:val="auto"/>
                <w:sz w:val="24"/>
              </w:rPr>
            </w:pPr>
          </w:p>
          <w:p w:rsidRPr="00C465BD" w:rsidR="00C465BD" w:rsidP="00C465BD" w:rsidRDefault="00C465BD" w14:paraId="4AAFD441" w14:textId="77777777">
            <w:pPr>
              <w:rPr>
                <w:rFonts w:asciiTheme="majorHAnsi" w:hAnsiTheme="majorHAnsi"/>
                <w:color w:val="auto"/>
                <w:sz w:val="24"/>
              </w:rPr>
            </w:pPr>
            <w:r w:rsidRPr="00C465BD">
              <w:rPr>
                <w:rFonts w:asciiTheme="majorHAnsi" w:hAnsiTheme="majorHAnsi"/>
                <w:color w:val="auto"/>
                <w:sz w:val="24"/>
              </w:rPr>
              <w:t>Prepoznaje i imenuje dijelove programa Bojanje 3D te osnovne naredbe koje služe za uređivanje slikovnih datoteka.</w:t>
            </w:r>
          </w:p>
          <w:p w:rsidRPr="00AC705A" w:rsidR="004F4B55" w:rsidP="004F4B55" w:rsidRDefault="004F4B55" w14:paraId="080D2377" w14:textId="77777777">
            <w:pPr>
              <w:rPr>
                <w:rFonts w:asciiTheme="majorHAnsi" w:hAnsiTheme="majorHAnsi"/>
                <w:color w:val="auto"/>
                <w:sz w:val="24"/>
              </w:rPr>
            </w:pPr>
          </w:p>
        </w:tc>
        <w:tc>
          <w:tcPr>
            <w:tcW w:w="3969" w:type="dxa"/>
            <w:tcBorders>
              <w:top w:val="single" w:color="000000" w:sz="4" w:space="0"/>
              <w:left w:val="single" w:color="000000" w:sz="4" w:space="0"/>
              <w:bottom w:val="single" w:color="000000" w:sz="4" w:space="0"/>
              <w:right w:val="single" w:color="000000" w:sz="4" w:space="0"/>
            </w:tcBorders>
          </w:tcPr>
          <w:p w:rsidR="00AF4556" w:rsidRDefault="00AF4556" w14:paraId="243FF7A5" w14:textId="6B0536A2">
            <w:pPr>
              <w:ind w:left="396"/>
              <w:rPr>
                <w:rFonts w:eastAsia="Trebuchet MS" w:asciiTheme="majorHAnsi" w:hAnsiTheme="majorHAnsi"/>
                <w:color w:val="auto"/>
                <w:sz w:val="24"/>
              </w:rPr>
            </w:pPr>
          </w:p>
          <w:p w:rsidRPr="00AC705A" w:rsidR="007A7308" w:rsidP="007A7308" w:rsidRDefault="007A7308" w14:paraId="420DD5EB" w14:textId="1CBE0CD3">
            <w:pPr>
              <w:ind w:left="36"/>
              <w:rPr>
                <w:rFonts w:asciiTheme="majorHAnsi" w:hAnsiTheme="majorHAnsi"/>
                <w:color w:val="auto"/>
                <w:sz w:val="24"/>
              </w:rPr>
            </w:pPr>
            <w:r>
              <w:rPr>
                <w:rFonts w:eastAsia="Trebuchet MS" w:asciiTheme="majorHAnsi" w:hAnsiTheme="majorHAnsi"/>
                <w:color w:val="auto"/>
                <w:sz w:val="24"/>
              </w:rPr>
              <w:t>U</w:t>
            </w:r>
            <w:r w:rsidRPr="00AC705A">
              <w:rPr>
                <w:rFonts w:eastAsia="Trebuchet MS" w:asciiTheme="majorHAnsi" w:hAnsiTheme="majorHAnsi"/>
                <w:color w:val="auto"/>
                <w:sz w:val="24"/>
              </w:rPr>
              <w:t>z povremenu pomoć učitelja</w:t>
            </w:r>
            <w:r w:rsidRPr="008D3AA8">
              <w:rPr>
                <w:rFonts w:asciiTheme="majorHAnsi" w:hAnsiTheme="majorHAnsi"/>
                <w:sz w:val="24"/>
              </w:rPr>
              <w:t xml:space="preserve"> </w:t>
            </w:r>
            <w:r w:rsidRPr="008D3AA8" w:rsidR="008D3AA8">
              <w:rPr>
                <w:rFonts w:asciiTheme="majorHAnsi" w:hAnsiTheme="majorHAnsi"/>
                <w:sz w:val="24"/>
              </w:rPr>
              <w:t xml:space="preserve">pronalazi dodatne  mogućnosti programa za uređivanje/predstavljanje digitalnoga sadržaja te ih koristi uz veće nesigurnosti i pogreške. Djelomično samostalno istražuje slične programe za stvaranje i </w:t>
            </w:r>
            <w:r w:rsidRPr="008D3AA8">
              <w:rPr>
                <w:rFonts w:asciiTheme="majorHAnsi" w:hAnsiTheme="majorHAnsi"/>
                <w:sz w:val="24"/>
              </w:rPr>
              <w:t>pohranjivanje</w:t>
            </w:r>
            <w:r w:rsidRPr="008D3AA8" w:rsidR="008D3AA8">
              <w:rPr>
                <w:rFonts w:asciiTheme="majorHAnsi" w:hAnsiTheme="majorHAnsi"/>
                <w:sz w:val="24"/>
              </w:rPr>
              <w:t xml:space="preserve"> slikovnih datoteka  i 3D oblika u online okruženju.</w:t>
            </w:r>
            <w:r w:rsidRPr="00AC705A">
              <w:rPr>
                <w:rFonts w:eastAsia="Trebuchet MS" w:asciiTheme="majorHAnsi" w:hAnsiTheme="majorHAnsi"/>
                <w:color w:val="auto"/>
                <w:sz w:val="24"/>
              </w:rPr>
              <w:t xml:space="preserve"> Samostalno izrađuje crtež. </w:t>
            </w:r>
          </w:p>
          <w:p w:rsidRPr="008D3AA8" w:rsidR="008D3AA8" w:rsidP="008D3AA8" w:rsidRDefault="008D3AA8" w14:paraId="35C41742" w14:textId="27D475F5">
            <w:pPr>
              <w:rPr>
                <w:rFonts w:asciiTheme="majorHAnsi" w:hAnsiTheme="majorHAnsi"/>
                <w:sz w:val="24"/>
              </w:rPr>
            </w:pPr>
          </w:p>
        </w:tc>
        <w:tc>
          <w:tcPr>
            <w:tcW w:w="5387" w:type="dxa"/>
            <w:tcBorders>
              <w:top w:val="single" w:color="000000" w:sz="4" w:space="0"/>
              <w:left w:val="single" w:color="000000" w:sz="4" w:space="0"/>
              <w:bottom w:val="single" w:color="000000" w:sz="4" w:space="0"/>
              <w:right w:val="single" w:color="000000" w:sz="4" w:space="0"/>
            </w:tcBorders>
          </w:tcPr>
          <w:p w:rsidR="008D3AA8" w:rsidP="008D3AA8" w:rsidRDefault="008D3AA8" w14:paraId="30420C9E" w14:textId="77777777">
            <w:pPr>
              <w:rPr>
                <w:rFonts w:eastAsia="Trebuchet MS" w:asciiTheme="majorHAnsi" w:hAnsiTheme="majorHAnsi"/>
                <w:color w:val="auto"/>
                <w:sz w:val="24"/>
              </w:rPr>
            </w:pPr>
          </w:p>
          <w:p w:rsidRPr="00F57B14" w:rsidR="00F57B14" w:rsidP="00F57B14" w:rsidRDefault="00F57B14" w14:paraId="1E108052" w14:textId="77777777">
            <w:pPr>
              <w:rPr>
                <w:rFonts w:asciiTheme="majorHAnsi" w:hAnsiTheme="majorHAnsi"/>
                <w:sz w:val="24"/>
              </w:rPr>
            </w:pPr>
            <w:r w:rsidRPr="00F57B14">
              <w:rPr>
                <w:rFonts w:asciiTheme="majorHAnsi" w:hAnsiTheme="majorHAnsi"/>
                <w:sz w:val="24"/>
              </w:rPr>
              <w:t xml:space="preserve">Pokreće program za stvaranje i uređivanje slikovnih datoteka na svom računalu. </w:t>
            </w:r>
          </w:p>
          <w:p w:rsidRPr="00F57B14" w:rsidR="00F57B14" w:rsidP="00F57B14" w:rsidRDefault="00F57B14" w14:paraId="7A178F9E" w14:textId="46444747">
            <w:pPr>
              <w:rPr>
                <w:rFonts w:asciiTheme="majorHAnsi" w:hAnsiTheme="majorHAnsi"/>
                <w:sz w:val="24"/>
              </w:rPr>
            </w:pPr>
            <w:r w:rsidRPr="00F57B14">
              <w:rPr>
                <w:rFonts w:asciiTheme="majorHAnsi" w:hAnsiTheme="majorHAnsi"/>
                <w:sz w:val="24"/>
              </w:rPr>
              <w:t xml:space="preserve">Učenik demonstrira solidno razumijevanje odabira umjetničkih alata i njihovih osnovnih funkcija. Redovito koristi alate kao što su olovka, kist, ili kaligrafsko pero, ali može imati poteškoća u finijim prilagodbama kao što su debljina linije i neprozirnost boje. Također, </w:t>
            </w:r>
            <w:r w:rsidR="003D2E30">
              <w:rPr>
                <w:rFonts w:asciiTheme="majorHAnsi" w:hAnsiTheme="majorHAnsi"/>
                <w:sz w:val="24"/>
              </w:rPr>
              <w:t xml:space="preserve">objašnjava </w:t>
            </w:r>
            <w:r w:rsidRPr="00F57B14">
              <w:rPr>
                <w:rFonts w:asciiTheme="majorHAnsi" w:hAnsiTheme="majorHAnsi"/>
                <w:sz w:val="24"/>
              </w:rPr>
              <w:t>osnovne funkcije paleta boja i alata za uzorkovanje boje.</w:t>
            </w:r>
          </w:p>
          <w:p w:rsidRPr="00F57B14" w:rsidR="00F57B14" w:rsidP="00F57B14" w:rsidRDefault="00F57B14" w14:paraId="74EDABB0" w14:textId="57B26F86">
            <w:pPr>
              <w:rPr>
                <w:rFonts w:asciiTheme="majorHAnsi" w:hAnsiTheme="majorHAnsi"/>
                <w:sz w:val="24"/>
              </w:rPr>
            </w:pPr>
            <w:r w:rsidRPr="00F57B14">
              <w:rPr>
                <w:rFonts w:asciiTheme="majorHAnsi" w:hAnsiTheme="majorHAnsi"/>
                <w:sz w:val="24"/>
              </w:rPr>
              <w:t xml:space="preserve">Učenik demonstrira solidno razumijevanje odabira umjetničkih alata i osnovnih funkcija. Može samostalno odabrati alate i prilagoditi veličinu područja crtanja. </w:t>
            </w:r>
            <w:r w:rsidR="003D2E30">
              <w:rPr>
                <w:rFonts w:asciiTheme="majorHAnsi" w:hAnsiTheme="majorHAnsi"/>
                <w:sz w:val="24"/>
              </w:rPr>
              <w:t xml:space="preserve">Objašnjava </w:t>
            </w:r>
            <w:r w:rsidRPr="00F57B14">
              <w:rPr>
                <w:rFonts w:asciiTheme="majorHAnsi" w:hAnsiTheme="majorHAnsi"/>
                <w:sz w:val="24"/>
              </w:rPr>
              <w:t>koncept piksela i može spremiti crteže u uobičajenim 2D formatima.</w:t>
            </w:r>
          </w:p>
          <w:p w:rsidR="008D3AA8" w:rsidP="00F57B14" w:rsidRDefault="00F57B14" w14:paraId="4D6793BB" w14:textId="77777777">
            <w:pPr>
              <w:rPr>
                <w:rFonts w:asciiTheme="majorHAnsi" w:hAnsiTheme="majorHAnsi"/>
                <w:sz w:val="24"/>
              </w:rPr>
            </w:pPr>
            <w:r w:rsidRPr="00F57B14">
              <w:rPr>
                <w:rFonts w:asciiTheme="majorHAnsi" w:hAnsiTheme="majorHAnsi"/>
                <w:sz w:val="24"/>
              </w:rPr>
              <w:t xml:space="preserve">Učenik demonstrira solidno razumijevanje primjene multimedijskih programa u učenju i ponekad uspješno </w:t>
            </w:r>
            <w:r w:rsidRPr="00F57B14">
              <w:rPr>
                <w:rFonts w:asciiTheme="majorHAnsi" w:hAnsiTheme="majorHAnsi"/>
                <w:sz w:val="24"/>
              </w:rPr>
              <w:t>analizira njihovu uporabu. Izrađuje radove koji mu pomažu u učenju, ali mogu biti nepotpuni ili nedovoljno usklađeni s ciljevima učenja.</w:t>
            </w:r>
          </w:p>
          <w:p w:rsidRPr="008D3AA8" w:rsidR="00A46938" w:rsidP="00F57B14" w:rsidRDefault="00A46938" w14:paraId="3EBCFC91" w14:textId="5CE0728D">
            <w:pPr>
              <w:rPr>
                <w:rFonts w:asciiTheme="majorHAnsi" w:hAnsiTheme="majorHAnsi"/>
                <w:sz w:val="24"/>
              </w:rPr>
            </w:pPr>
          </w:p>
        </w:tc>
      </w:tr>
      <w:tr w:rsidRPr="00AC705A" w:rsidR="00006A13" w14:paraId="0D23BBE6" w14:textId="77777777">
        <w:trPr>
          <w:trHeight w:val="1703"/>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6DC6530" w14:textId="77777777">
            <w:pPr>
              <w:ind w:left="147"/>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6FF47929" wp14:editId="10D904E5">
                      <wp:extent cx="300642" cy="758245"/>
                      <wp:effectExtent l="0" t="0" r="0" b="0"/>
                      <wp:docPr id="20477" name="Group 20477"/>
                      <wp:cNvGraphicFramePr/>
                      <a:graphic xmlns:a="http://schemas.openxmlformats.org/drawingml/2006/main">
                        <a:graphicData uri="http://schemas.microsoft.com/office/word/2010/wordprocessingGroup">
                          <wpg:wgp>
                            <wpg:cNvGrpSpPr/>
                            <wpg:grpSpPr>
                              <a:xfrm>
                                <a:off x="0" y="0"/>
                                <a:ext cx="300642" cy="758245"/>
                                <a:chOff x="0" y="0"/>
                                <a:chExt cx="300642" cy="758245"/>
                              </a:xfrm>
                            </wpg:grpSpPr>
                            <wps:wsp>
                              <wps:cNvPr id="2182" name="Rectangle 2182"/>
                              <wps:cNvSpPr/>
                              <wps:spPr>
                                <a:xfrm rot="-5399999">
                                  <a:off x="-414772" y="164552"/>
                                  <a:ext cx="1008466" cy="178919"/>
                                </a:xfrm>
                                <a:prstGeom prst="rect">
                                  <a:avLst/>
                                </a:prstGeom>
                                <a:ln>
                                  <a:noFill/>
                                </a:ln>
                              </wps:spPr>
                              <wps:txbx>
                                <w:txbxContent>
                                  <w:p w:rsidR="00AF4556" w:rsidRDefault="00006A13" w14:paraId="38BC1EB5" w14:textId="77777777">
                                    <w:r>
                                      <w:rPr>
                                        <w:rFonts w:ascii="Trebuchet MS" w:hAnsi="Trebuchet MS" w:eastAsia="Trebuchet MS" w:cs="Trebuchet MS"/>
                                        <w:b/>
                                        <w:i/>
                                      </w:rPr>
                                      <w:t xml:space="preserve">Vrlo dobar </w:t>
                                    </w:r>
                                  </w:p>
                                </w:txbxContent>
                              </wps:txbx>
                              <wps:bodyPr horzOverflow="overflow" vert="horz" lIns="0" tIns="0" rIns="0" bIns="0" rtlCol="0">
                                <a:noAutofit/>
                              </wps:bodyPr>
                            </wps:wsp>
                            <wps:wsp>
                              <wps:cNvPr id="2184" name="Rectangle 2184"/>
                              <wps:cNvSpPr/>
                              <wps:spPr>
                                <a:xfrm rot="-5399999">
                                  <a:off x="132221" y="278731"/>
                                  <a:ext cx="246709" cy="178919"/>
                                </a:xfrm>
                                <a:prstGeom prst="rect">
                                  <a:avLst/>
                                </a:prstGeom>
                                <a:ln>
                                  <a:noFill/>
                                </a:ln>
                              </wps:spPr>
                              <wps:txbx>
                                <w:txbxContent>
                                  <w:p w:rsidR="00AF4556" w:rsidRDefault="00006A13" w14:paraId="37253FA4" w14:textId="77777777">
                                    <w:r>
                                      <w:rPr>
                                        <w:rFonts w:ascii="Trebuchet MS" w:hAnsi="Trebuchet MS" w:eastAsia="Trebuchet MS" w:cs="Trebuchet MS"/>
                                        <w:b/>
                                        <w:i/>
                                      </w:rPr>
                                      <w:t>(4)</w:t>
                                    </w:r>
                                  </w:p>
                                </w:txbxContent>
                              </wps:txbx>
                              <wps:bodyPr horzOverflow="overflow" vert="horz" lIns="0" tIns="0" rIns="0" bIns="0" rtlCol="0">
                                <a:noAutofit/>
                              </wps:bodyPr>
                            </wps:wsp>
                            <wps:wsp>
                              <wps:cNvPr id="2185" name="Rectangle 2185"/>
                              <wps:cNvSpPr/>
                              <wps:spPr>
                                <a:xfrm rot="-5399999">
                                  <a:off x="227511" y="189617"/>
                                  <a:ext cx="56129" cy="178919"/>
                                </a:xfrm>
                                <a:prstGeom prst="rect">
                                  <a:avLst/>
                                </a:prstGeom>
                                <a:ln>
                                  <a:noFill/>
                                </a:ln>
                              </wps:spPr>
                              <wps:txbx>
                                <w:txbxContent>
                                  <w:p w:rsidR="00AF4556" w:rsidRDefault="00006A13" w14:paraId="533D43B0" w14:textId="77777777">
                                    <w:r>
                                      <w:rPr>
                                        <w:rFonts w:ascii="Trebuchet MS" w:hAnsi="Trebuchet MS" w:eastAsia="Trebuchet MS" w:cs="Trebuchet MS"/>
                                        <w:b/>
                                        <w:i/>
                                      </w:rPr>
                                      <w:t xml:space="preserve"> </w:t>
                                    </w:r>
                                  </w:p>
                                </w:txbxContent>
                              </wps:txbx>
                              <wps:bodyPr horzOverflow="overflow" vert="horz" lIns="0" tIns="0" rIns="0" bIns="0" rtlCol="0">
                                <a:noAutofit/>
                              </wps:bodyPr>
                            </wps:wsp>
                          </wpg:wgp>
                        </a:graphicData>
                      </a:graphic>
                    </wp:inline>
                  </w:drawing>
                </mc:Choice>
                <mc:Fallback>
                  <w:pict w14:anchorId="4BEC0339">
                    <v:group id="Group 20477" style="width:23.65pt;height:59.7pt;mso-position-horizontal-relative:char;mso-position-vertical-relative:line" coordsize="3006,7582" o:spid="_x0000_s1104" w14:anchorId="6FF47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">
                      <v:rect id="Rectangle 2182" style="position:absolute;left:-4147;top:1645;width:10084;height:1789;rotation:-5898239fd;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">
                        <v:textbox inset="0,0,0,0">
                          <w:txbxContent>
                            <w:p w:rsidR="00AF4556" w:rsidRDefault="00006A13" w14:paraId="4E9BB368" w14:textId="77777777">
                              <w:r>
                                <w:rPr>
                                  <w:rFonts w:ascii="Trebuchet MS" w:hAnsi="Trebuchet MS" w:eastAsia="Trebuchet MS" w:cs="Trebuchet MS"/>
                                  <w:b/>
                                  <w:i/>
                                </w:rPr>
                                <w:t xml:space="preserve">Vrlo dobar </w:t>
                              </w:r>
                            </w:p>
                          </w:txbxContent>
                        </v:textbox>
                      </v:rect>
                      <v:rect id="Rectangle 2184" style="position:absolute;left:1322;top:2787;width:2467;height:1789;rotation:-5898239fd;visibility:visible;mso-wrap-style:squar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">
                        <v:textbox inset="0,0,0,0">
                          <w:txbxContent>
                            <w:p w:rsidR="00AF4556" w:rsidRDefault="00006A13" w14:paraId="6719BF36" w14:textId="77777777">
                              <w:r>
                                <w:rPr>
                                  <w:rFonts w:ascii="Trebuchet MS" w:hAnsi="Trebuchet MS" w:eastAsia="Trebuchet MS" w:cs="Trebuchet MS"/>
                                  <w:b/>
                                  <w:i/>
                                </w:rPr>
                                <w:t>(4)</w:t>
                              </w:r>
                            </w:p>
                          </w:txbxContent>
                        </v:textbox>
                      </v:rect>
                      <v:rect id="Rectangle 2185" style="position:absolute;left:2275;top:1896;width:561;height:1789;rotation:-5898239fd;visibility:visible;mso-wrap-style:square;v-text-anchor:top" o:spid="_x0000_s11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">
                        <v:textbox inset="0,0,0,0">
                          <w:txbxContent>
                            <w:p w:rsidR="00AF4556" w:rsidRDefault="00006A13" w14:paraId="554EF5F4" w14:textId="77777777">
                              <w:r>
                                <w:rPr>
                                  <w:rFonts w:ascii="Trebuchet MS" w:hAnsi="Trebuchet MS" w:eastAsia="Trebuchet MS" w:cs="Trebuchet MS"/>
                                  <w:b/>
                                  <w:i/>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334D57" w:rsidP="00334D57" w:rsidRDefault="00334D57" w14:paraId="5E5C144A" w14:textId="77777777">
            <w:pPr>
              <w:rPr>
                <w:rFonts w:eastAsia="Trebuchet MS" w:asciiTheme="majorHAnsi" w:hAnsiTheme="majorHAnsi"/>
                <w:color w:val="auto"/>
                <w:sz w:val="24"/>
              </w:rPr>
            </w:pPr>
          </w:p>
          <w:p w:rsidRPr="00E50818" w:rsidR="00E50818" w:rsidP="00E50818" w:rsidRDefault="00E50818" w14:paraId="3FB3A3F2" w14:textId="77777777">
            <w:pPr>
              <w:rPr>
                <w:rFonts w:asciiTheme="majorHAnsi" w:hAnsiTheme="majorHAnsi"/>
                <w:color w:val="auto"/>
                <w:sz w:val="24"/>
              </w:rPr>
            </w:pPr>
            <w:r w:rsidRPr="00E50818">
              <w:rPr>
                <w:rFonts w:asciiTheme="majorHAnsi" w:hAnsiTheme="majorHAnsi"/>
                <w:color w:val="auto"/>
                <w:sz w:val="24"/>
              </w:rPr>
              <w:t>Uglavnom u potpunosti točno opisuje i objašnjava načine rada u programu Bojanje 3D. Razlikuje značajke slikovnih datoteka uz poneku pogrešku. Uspoređuje mogućnosti koje se nalaze unutar kartica Kist, 2D oblici, 3D oblici, Naljepnice, Tekst, Efekti, Obrubi i Biblioteka. Analizira kvalitetu slikovnih datoteka. Predlaže poboljšanja uz manje nesigurnosti.</w:t>
            </w:r>
          </w:p>
          <w:p w:rsidRPr="00AC705A" w:rsidR="00334D57" w:rsidP="00334D57" w:rsidRDefault="00334D57" w14:paraId="7EC24E15" w14:textId="77777777">
            <w:pPr>
              <w:rPr>
                <w:rFonts w:asciiTheme="majorHAnsi" w:hAnsiTheme="majorHAnsi"/>
                <w:color w:val="auto"/>
                <w:sz w:val="24"/>
              </w:rPr>
            </w:pPr>
          </w:p>
        </w:tc>
        <w:tc>
          <w:tcPr>
            <w:tcW w:w="3969" w:type="dxa"/>
            <w:tcBorders>
              <w:top w:val="single" w:color="000000" w:sz="4" w:space="0"/>
              <w:left w:val="single" w:color="000000" w:sz="4" w:space="0"/>
              <w:bottom w:val="single" w:color="000000" w:sz="4" w:space="0"/>
              <w:right w:val="single" w:color="000000" w:sz="4" w:space="0"/>
            </w:tcBorders>
          </w:tcPr>
          <w:p w:rsidR="00EC7476" w:rsidP="004846E8" w:rsidRDefault="00EC7476" w14:paraId="6DBB2601" w14:textId="77777777">
            <w:pPr>
              <w:rPr>
                <w:rFonts w:asciiTheme="majorHAnsi" w:hAnsiTheme="majorHAnsi"/>
                <w:sz w:val="24"/>
              </w:rPr>
            </w:pPr>
          </w:p>
          <w:p w:rsidRPr="004846E8" w:rsidR="004846E8" w:rsidP="004846E8" w:rsidRDefault="004846E8" w14:paraId="09DB7F46" w14:textId="1F6B072C">
            <w:pPr>
              <w:rPr>
                <w:rFonts w:asciiTheme="majorHAnsi" w:hAnsiTheme="majorHAnsi"/>
                <w:sz w:val="24"/>
              </w:rPr>
            </w:pPr>
            <w:r w:rsidRPr="004846E8">
              <w:rPr>
                <w:rFonts w:asciiTheme="majorHAnsi" w:hAnsiTheme="majorHAnsi"/>
                <w:sz w:val="24"/>
              </w:rPr>
              <w:t xml:space="preserve">Pronalazi i koristi se dodatnim mogućnostima programa za uređivanje/predstavljanje digitalnoga sadržaja uz poneku pogrešku. Samostalno istražuje slične programe za stvaranje i </w:t>
            </w:r>
            <w:r w:rsidRPr="004846E8" w:rsidR="00A3734F">
              <w:rPr>
                <w:rFonts w:asciiTheme="majorHAnsi" w:hAnsiTheme="majorHAnsi"/>
                <w:sz w:val="24"/>
              </w:rPr>
              <w:t>pohranjivanje</w:t>
            </w:r>
            <w:r w:rsidRPr="004846E8">
              <w:rPr>
                <w:rFonts w:asciiTheme="majorHAnsi" w:hAnsiTheme="majorHAnsi"/>
                <w:sz w:val="24"/>
              </w:rPr>
              <w:t xml:space="preserve"> slikovnih datoteka  i 3D oblika online uz manje nesigurnosti i pogreške.</w:t>
            </w:r>
          </w:p>
          <w:p w:rsidRPr="004846E8" w:rsidR="004846E8" w:rsidP="004846E8" w:rsidRDefault="004846E8" w14:paraId="7F3A6B7E" w14:textId="77777777">
            <w:pPr>
              <w:rPr>
                <w:rFonts w:asciiTheme="majorHAnsi" w:hAnsiTheme="majorHAnsi"/>
                <w:sz w:val="24"/>
              </w:rPr>
            </w:pPr>
          </w:p>
        </w:tc>
        <w:tc>
          <w:tcPr>
            <w:tcW w:w="5387" w:type="dxa"/>
            <w:tcBorders>
              <w:top w:val="single" w:color="000000" w:sz="4" w:space="0"/>
              <w:left w:val="single" w:color="000000" w:sz="4" w:space="0"/>
              <w:bottom w:val="single" w:color="000000" w:sz="4" w:space="0"/>
              <w:right w:val="single" w:color="000000" w:sz="4" w:space="0"/>
            </w:tcBorders>
          </w:tcPr>
          <w:p w:rsidR="004846E8" w:rsidP="004846E8" w:rsidRDefault="004846E8" w14:paraId="3172B768" w14:textId="77777777">
            <w:pPr>
              <w:rPr>
                <w:rFonts w:eastAsia="Trebuchet MS" w:asciiTheme="majorHAnsi" w:hAnsiTheme="majorHAnsi"/>
                <w:color w:val="auto"/>
                <w:sz w:val="24"/>
              </w:rPr>
            </w:pPr>
          </w:p>
          <w:p w:rsidRPr="00D84458" w:rsidR="00D84458" w:rsidP="00D84458" w:rsidRDefault="00D84458" w14:paraId="3BA23CB5" w14:textId="77777777">
            <w:pPr>
              <w:rPr>
                <w:rFonts w:asciiTheme="majorHAnsi" w:hAnsiTheme="majorHAnsi"/>
                <w:sz w:val="24"/>
              </w:rPr>
            </w:pPr>
            <w:r w:rsidRPr="00D84458">
              <w:rPr>
                <w:rFonts w:asciiTheme="majorHAnsi" w:hAnsiTheme="majorHAnsi"/>
                <w:sz w:val="24"/>
              </w:rPr>
              <w:t xml:space="preserve">Stvara, pregledava i uređuje  slikovne datoteke u programu Bojanje 3D. </w:t>
            </w:r>
          </w:p>
          <w:p w:rsidRPr="00D84458" w:rsidR="00D84458" w:rsidP="00D84458" w:rsidRDefault="00D84458" w14:paraId="59FFADB1" w14:textId="77777777">
            <w:pPr>
              <w:rPr>
                <w:rFonts w:asciiTheme="majorHAnsi" w:hAnsiTheme="majorHAnsi"/>
                <w:sz w:val="24"/>
              </w:rPr>
            </w:pPr>
            <w:r w:rsidRPr="00D84458">
              <w:rPr>
                <w:rFonts w:asciiTheme="majorHAnsi" w:hAnsiTheme="majorHAnsi"/>
                <w:sz w:val="24"/>
              </w:rPr>
              <w:t>Učenik pokazuje napredno razumijevanje odabira umjetničkih alata i njihovih funkcija. Precizno koristi alate kao što su olovka, kist, kaligrafsko pero, sprej ili kantica s bojom, te vješto prilagođava debljinu linije i neprozirnost boje prema potrebama. Također, vješto koristi paletu boja i alat za uzorkovanje boje.</w:t>
            </w:r>
          </w:p>
          <w:p w:rsidRPr="00D84458" w:rsidR="00D84458" w:rsidP="00D84458" w:rsidRDefault="00D84458" w14:paraId="40B73325" w14:textId="07CB8722">
            <w:pPr>
              <w:rPr>
                <w:rFonts w:asciiTheme="majorHAnsi" w:hAnsiTheme="majorHAnsi"/>
                <w:sz w:val="24"/>
              </w:rPr>
            </w:pPr>
            <w:r w:rsidRPr="00D84458">
              <w:rPr>
                <w:rFonts w:asciiTheme="majorHAnsi" w:hAnsiTheme="majorHAnsi"/>
                <w:sz w:val="24"/>
              </w:rPr>
              <w:t xml:space="preserve">Učenik pokazuje napredno razumijevanje procesa odabira umjetničkih alata i njihovih funkcija. Precizno prilagođava veličinu područja crtanja i prikaza. </w:t>
            </w:r>
            <w:r w:rsidR="003D2E30">
              <w:rPr>
                <w:rFonts w:asciiTheme="majorHAnsi" w:hAnsiTheme="majorHAnsi"/>
                <w:sz w:val="24"/>
              </w:rPr>
              <w:t xml:space="preserve">Objašnjava </w:t>
            </w:r>
            <w:r w:rsidRPr="00D84458">
              <w:rPr>
                <w:rFonts w:asciiTheme="majorHAnsi" w:hAnsiTheme="majorHAnsi"/>
                <w:sz w:val="24"/>
              </w:rPr>
              <w:t>značaj piksela i može uspješno spremiti crteže u različitim formatima.</w:t>
            </w:r>
          </w:p>
          <w:p w:rsidR="004846E8" w:rsidP="00D84458" w:rsidRDefault="00D84458" w14:paraId="4B0CA764" w14:textId="77777777">
            <w:pPr>
              <w:rPr>
                <w:rFonts w:asciiTheme="majorHAnsi" w:hAnsiTheme="majorHAnsi"/>
                <w:sz w:val="24"/>
              </w:rPr>
            </w:pPr>
            <w:r w:rsidRPr="00D84458">
              <w:rPr>
                <w:rFonts w:asciiTheme="majorHAnsi" w:hAnsiTheme="majorHAnsi"/>
                <w:sz w:val="24"/>
              </w:rPr>
              <w:t>Učenik pokazuje napredno razumijevanje primjene multimedijskih programa u učenju i većinom uspješno analizira njihovu uporabu. Redovito izrađuje kvalitetne radove koji mu znatno olakšavaju učenje.</w:t>
            </w:r>
          </w:p>
          <w:p w:rsidRPr="004846E8" w:rsidR="00D606FA" w:rsidP="00D84458" w:rsidRDefault="00D606FA" w14:paraId="7F3AC851" w14:textId="4F31F618">
            <w:pPr>
              <w:rPr>
                <w:rFonts w:asciiTheme="majorHAnsi" w:hAnsiTheme="majorHAnsi"/>
                <w:sz w:val="24"/>
              </w:rPr>
            </w:pPr>
          </w:p>
        </w:tc>
      </w:tr>
      <w:tr w:rsidRPr="00AC705A" w:rsidR="00006A13" w14:paraId="1A300F18" w14:textId="77777777">
        <w:trPr>
          <w:trHeight w:val="1944"/>
        </w:trPr>
        <w:tc>
          <w:tcPr>
            <w:tcW w:w="76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2EEC0C65" w14:textId="77777777">
            <w:pPr>
              <w:ind w:left="279"/>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709D875A" wp14:editId="665E7071">
                      <wp:extent cx="134526" cy="770674"/>
                      <wp:effectExtent l="0" t="0" r="0" b="0"/>
                      <wp:docPr id="20952" name="Group 20952"/>
                      <wp:cNvGraphicFramePr/>
                      <a:graphic xmlns:a="http://schemas.openxmlformats.org/drawingml/2006/main">
                        <a:graphicData uri="http://schemas.microsoft.com/office/word/2010/wordprocessingGroup">
                          <wpg:wgp>
                            <wpg:cNvGrpSpPr/>
                            <wpg:grpSpPr>
                              <a:xfrm>
                                <a:off x="0" y="0"/>
                                <a:ext cx="134526" cy="770674"/>
                                <a:chOff x="0" y="0"/>
                                <a:chExt cx="134526" cy="770674"/>
                              </a:xfrm>
                            </wpg:grpSpPr>
                            <wps:wsp>
                              <wps:cNvPr id="2254" name="Rectangle 2254"/>
                              <wps:cNvSpPr/>
                              <wps:spPr>
                                <a:xfrm rot="-5399999">
                                  <a:off x="-395378" y="196376"/>
                                  <a:ext cx="969678" cy="178919"/>
                                </a:xfrm>
                                <a:prstGeom prst="rect">
                                  <a:avLst/>
                                </a:prstGeom>
                                <a:ln>
                                  <a:noFill/>
                                </a:ln>
                              </wps:spPr>
                              <wps:txbx>
                                <w:txbxContent>
                                  <w:p w:rsidR="00AF4556" w:rsidRDefault="00006A13" w14:paraId="5F23006F" w14:textId="77777777">
                                    <w:r>
                                      <w:rPr>
                                        <w:rFonts w:ascii="Trebuchet MS" w:hAnsi="Trebuchet MS" w:eastAsia="Trebuchet MS" w:cs="Trebuchet MS"/>
                                        <w:b/>
                                        <w:i/>
                                      </w:rPr>
                                      <w:t>Odličan (5)</w:t>
                                    </w:r>
                                  </w:p>
                                </w:txbxContent>
                              </wps:txbx>
                              <wps:bodyPr horzOverflow="overflow" vert="horz" lIns="0" tIns="0" rIns="0" bIns="0" rtlCol="0">
                                <a:noAutofit/>
                              </wps:bodyPr>
                            </wps:wsp>
                            <wps:wsp>
                              <wps:cNvPr id="2255" name="Rectangle 2255"/>
                              <wps:cNvSpPr/>
                              <wps:spPr>
                                <a:xfrm rot="-5399999">
                                  <a:off x="61395" y="-75321"/>
                                  <a:ext cx="56129" cy="178919"/>
                                </a:xfrm>
                                <a:prstGeom prst="rect">
                                  <a:avLst/>
                                </a:prstGeom>
                                <a:ln>
                                  <a:noFill/>
                                </a:ln>
                              </wps:spPr>
                              <wps:txbx>
                                <w:txbxContent>
                                  <w:p w:rsidR="00AF4556" w:rsidRDefault="00006A13" w14:paraId="6318B5F9" w14:textId="77777777">
                                    <w:r>
                                      <w:rPr>
                                        <w:rFonts w:ascii="Trebuchet MS" w:hAnsi="Trebuchet MS" w:eastAsia="Trebuchet MS" w:cs="Trebuchet MS"/>
                                        <w:b/>
                                        <w:i/>
                                      </w:rPr>
                                      <w:t xml:space="preserve"> </w:t>
                                    </w:r>
                                  </w:p>
                                </w:txbxContent>
                              </wps:txbx>
                              <wps:bodyPr horzOverflow="overflow" vert="horz" lIns="0" tIns="0" rIns="0" bIns="0" rtlCol="0">
                                <a:noAutofit/>
                              </wps:bodyPr>
                            </wps:wsp>
                          </wpg:wgp>
                        </a:graphicData>
                      </a:graphic>
                    </wp:inline>
                  </w:drawing>
                </mc:Choice>
                <mc:Fallback>
                  <w:pict w14:anchorId="08EA7A5B">
                    <v:group id="Group 20952" style="width:10.6pt;height:60.7pt;mso-position-horizontal-relative:char;mso-position-vertical-relative:line" coordsize="1345,7706" o:spid="_x0000_s1108" w14:anchorId="709D8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">
                      <v:rect id="Rectangle 2254" style="position:absolute;left:-3953;top:1963;width:9696;height:1789;rotation:-5898239fd;visibility:visible;mso-wrap-style:square;v-text-anchor:top" o:spid="_x0000_s11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">
                        <v:textbox inset="0,0,0,0">
                          <w:txbxContent>
                            <w:p w:rsidR="00AF4556" w:rsidRDefault="00006A13" w14:paraId="7D12EDA1" w14:textId="77777777">
                              <w:r>
                                <w:rPr>
                                  <w:rFonts w:ascii="Trebuchet MS" w:hAnsi="Trebuchet MS" w:eastAsia="Trebuchet MS" w:cs="Trebuchet MS"/>
                                  <w:b/>
                                  <w:i/>
                                </w:rPr>
                                <w:t>Odličan (5)</w:t>
                              </w:r>
                            </w:p>
                          </w:txbxContent>
                        </v:textbox>
                      </v:rect>
                      <v:rect id="Rectangle 2255" style="position:absolute;left:614;top:-753;width:561;height:1789;rotation:-5898239fd;visibility:visible;mso-wrap-style:square;v-text-anchor:top" o:spid="_x0000_s11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">
                        <v:textbox inset="0,0,0,0">
                          <w:txbxContent>
                            <w:p w:rsidR="00AF4556" w:rsidRDefault="00006A13" w14:paraId="7E235B9D" w14:textId="77777777">
                              <w:r>
                                <w:rPr>
                                  <w:rFonts w:ascii="Trebuchet MS" w:hAnsi="Trebuchet MS" w:eastAsia="Trebuchet MS" w:cs="Trebuchet MS"/>
                                  <w:b/>
                                  <w:i/>
                                </w:rPr>
                                <w:t xml:space="preserve"> </w:t>
                              </w:r>
                            </w:p>
                          </w:txbxContent>
                        </v:textbox>
                      </v:rect>
                      <w10:anchorlock/>
                    </v:group>
                  </w:pict>
                </mc:Fallback>
              </mc:AlternateContent>
            </w:r>
          </w:p>
        </w:tc>
        <w:tc>
          <w:tcPr>
            <w:tcW w:w="4586" w:type="dxa"/>
            <w:tcBorders>
              <w:top w:val="single" w:color="000000" w:sz="4" w:space="0"/>
              <w:left w:val="single" w:color="000000" w:sz="4" w:space="0"/>
              <w:bottom w:val="single" w:color="000000" w:sz="4" w:space="0"/>
              <w:right w:val="single" w:color="000000" w:sz="4" w:space="0"/>
            </w:tcBorders>
          </w:tcPr>
          <w:p w:rsidR="00A214AD" w:rsidP="00A214AD" w:rsidRDefault="00A214AD" w14:paraId="228B1E86" w14:textId="77777777">
            <w:pPr>
              <w:rPr>
                <w:rFonts w:eastAsia="Trebuchet MS" w:asciiTheme="majorHAnsi" w:hAnsiTheme="majorHAnsi"/>
                <w:color w:val="auto"/>
                <w:sz w:val="24"/>
              </w:rPr>
            </w:pPr>
          </w:p>
          <w:p w:rsidRPr="00A214AD" w:rsidR="00A214AD" w:rsidP="00A214AD" w:rsidRDefault="00A214AD" w14:paraId="00ABB21B" w14:textId="77777777">
            <w:pPr>
              <w:rPr>
                <w:rFonts w:asciiTheme="majorHAnsi" w:hAnsiTheme="majorHAnsi"/>
                <w:sz w:val="24"/>
              </w:rPr>
            </w:pPr>
            <w:r w:rsidRPr="00A214AD">
              <w:rPr>
                <w:rFonts w:asciiTheme="majorHAnsi" w:hAnsiTheme="majorHAnsi"/>
                <w:sz w:val="24"/>
              </w:rPr>
              <w:t xml:space="preserve">U potpunosti točno opisuje i objašnjava načine rada u programu Bojanje 3D. Razlikuje značajke slikovnih datoteka. Analizira i uspoređuje mogućnosti koje se nalaze unutar kartica Kist, 2D oblici, 3D oblici, Naljepnice, Tekst, Efekti, Obrubi i Biblioteka. Analizira </w:t>
            </w:r>
            <w:r w:rsidRPr="00A214AD">
              <w:rPr>
                <w:rFonts w:asciiTheme="majorHAnsi" w:hAnsiTheme="majorHAnsi"/>
                <w:sz w:val="24"/>
              </w:rPr>
              <w:t>kvalitetu slikovnih datoteka. Predlaže poboljšanja.</w:t>
            </w:r>
          </w:p>
          <w:p w:rsidRPr="00A214AD" w:rsidR="00A214AD" w:rsidP="00A214AD" w:rsidRDefault="00A214AD" w14:paraId="7B6F76EA" w14:textId="77777777">
            <w:pPr>
              <w:rPr>
                <w:rFonts w:asciiTheme="majorHAnsi" w:hAnsiTheme="majorHAnsi"/>
                <w:sz w:val="24"/>
              </w:rPr>
            </w:pPr>
          </w:p>
        </w:tc>
        <w:tc>
          <w:tcPr>
            <w:tcW w:w="3969" w:type="dxa"/>
            <w:tcBorders>
              <w:top w:val="single" w:color="000000" w:sz="4" w:space="0"/>
              <w:left w:val="single" w:color="000000" w:sz="4" w:space="0"/>
              <w:bottom w:val="single" w:color="000000" w:sz="4" w:space="0"/>
              <w:right w:val="single" w:color="000000" w:sz="4" w:space="0"/>
            </w:tcBorders>
          </w:tcPr>
          <w:p w:rsidR="00A214AD" w:rsidP="00A214AD" w:rsidRDefault="00A214AD" w14:paraId="1B6A0ACB" w14:textId="77777777">
            <w:pPr>
              <w:rPr>
                <w:rFonts w:asciiTheme="majorHAnsi" w:hAnsiTheme="majorHAnsi"/>
                <w:sz w:val="24"/>
              </w:rPr>
            </w:pPr>
          </w:p>
          <w:p w:rsidRPr="00E22E90" w:rsidR="00E22E90" w:rsidP="00E22E90" w:rsidRDefault="00E22E90" w14:paraId="3D88D1BC" w14:textId="0DB7E7C8">
            <w:pPr>
              <w:rPr>
                <w:rFonts w:asciiTheme="majorHAnsi" w:hAnsiTheme="majorHAnsi"/>
                <w:sz w:val="24"/>
              </w:rPr>
            </w:pPr>
            <w:r w:rsidRPr="00E22E90">
              <w:rPr>
                <w:rFonts w:asciiTheme="majorHAnsi" w:hAnsiTheme="majorHAnsi"/>
                <w:sz w:val="24"/>
              </w:rPr>
              <w:t xml:space="preserve">Pronalazi i koristi se dodatnim mogućnostima programa za uređivanje/predstavljanje digitalnoga sadržaja. Samostalno istražuje slične programe za stvaranje i </w:t>
            </w:r>
            <w:r w:rsidRPr="00E22E90" w:rsidR="00A3734F">
              <w:rPr>
                <w:rFonts w:asciiTheme="majorHAnsi" w:hAnsiTheme="majorHAnsi"/>
                <w:sz w:val="24"/>
              </w:rPr>
              <w:t>pohranjivanje</w:t>
            </w:r>
            <w:r w:rsidRPr="00E22E90">
              <w:rPr>
                <w:rFonts w:asciiTheme="majorHAnsi" w:hAnsiTheme="majorHAnsi"/>
                <w:sz w:val="24"/>
              </w:rPr>
              <w:t xml:space="preserve"> slikovnih datoteka i 3D oblika online.</w:t>
            </w:r>
          </w:p>
          <w:p w:rsidRPr="00E22E90" w:rsidR="00E22E90" w:rsidP="00E22E90" w:rsidRDefault="00E22E90" w14:paraId="44E2FD2D" w14:textId="77777777">
            <w:pPr>
              <w:rPr>
                <w:rFonts w:asciiTheme="majorHAnsi" w:hAnsiTheme="majorHAnsi"/>
                <w:sz w:val="24"/>
              </w:rPr>
            </w:pPr>
          </w:p>
          <w:p w:rsidRPr="00E22E90" w:rsidR="00E22E90" w:rsidP="00E22E90" w:rsidRDefault="00E22E90" w14:paraId="5317860E" w14:textId="77777777">
            <w:pPr>
              <w:rPr>
                <w:rFonts w:asciiTheme="majorHAnsi" w:hAnsiTheme="majorHAnsi"/>
                <w:sz w:val="24"/>
              </w:rPr>
            </w:pPr>
          </w:p>
          <w:p w:rsidR="00A214AD" w:rsidP="00A214AD" w:rsidRDefault="00A214AD" w14:paraId="26456D27" w14:textId="77777777">
            <w:pPr>
              <w:rPr>
                <w:rFonts w:asciiTheme="majorHAnsi" w:hAnsiTheme="majorHAnsi"/>
                <w:sz w:val="24"/>
              </w:rPr>
            </w:pPr>
          </w:p>
          <w:p w:rsidRPr="00A214AD" w:rsidR="00A214AD" w:rsidP="00A214AD" w:rsidRDefault="00A214AD" w14:paraId="2339B5E5" w14:textId="77777777">
            <w:pPr>
              <w:rPr>
                <w:rFonts w:asciiTheme="majorHAnsi" w:hAnsiTheme="majorHAnsi"/>
                <w:sz w:val="24"/>
              </w:rPr>
            </w:pPr>
          </w:p>
        </w:tc>
        <w:tc>
          <w:tcPr>
            <w:tcW w:w="5387" w:type="dxa"/>
            <w:tcBorders>
              <w:top w:val="single" w:color="000000" w:sz="4" w:space="0"/>
              <w:left w:val="single" w:color="000000" w:sz="4" w:space="0"/>
              <w:bottom w:val="single" w:color="000000" w:sz="4" w:space="0"/>
              <w:right w:val="single" w:color="000000" w:sz="4" w:space="0"/>
            </w:tcBorders>
          </w:tcPr>
          <w:p w:rsidR="00D606FA" w:rsidP="00AE6F1A" w:rsidRDefault="00D606FA" w14:paraId="265382EA" w14:textId="77777777">
            <w:pPr>
              <w:spacing w:after="214"/>
              <w:ind w:left="37"/>
              <w:rPr>
                <w:rFonts w:asciiTheme="majorHAnsi" w:hAnsiTheme="majorHAnsi"/>
                <w:color w:val="auto"/>
                <w:sz w:val="24"/>
              </w:rPr>
            </w:pPr>
          </w:p>
          <w:p w:rsidRPr="00AE6F1A" w:rsidR="00AE6F1A" w:rsidP="0021650E" w:rsidRDefault="00AE6F1A" w14:paraId="48584E7D" w14:textId="0569148E">
            <w:pPr>
              <w:spacing w:after="214"/>
              <w:ind w:left="37"/>
              <w:rPr>
                <w:rFonts w:asciiTheme="majorHAnsi" w:hAnsiTheme="majorHAnsi"/>
                <w:color w:val="auto"/>
                <w:sz w:val="24"/>
              </w:rPr>
            </w:pPr>
            <w:r w:rsidRPr="00AE6F1A">
              <w:rPr>
                <w:rFonts w:asciiTheme="majorHAnsi" w:hAnsiTheme="majorHAnsi"/>
                <w:color w:val="auto"/>
                <w:sz w:val="24"/>
              </w:rPr>
              <w:t xml:space="preserve">Stvara, pregledava i uređuje  slikovne datoteke u programu Bojanje 3D. </w:t>
            </w:r>
            <w:r w:rsidR="00B07CB9">
              <w:rPr>
                <w:rFonts w:asciiTheme="majorHAnsi" w:hAnsiTheme="majorHAnsi"/>
                <w:color w:val="auto"/>
                <w:sz w:val="24"/>
              </w:rPr>
              <w:t>Samostalno odabire</w:t>
            </w:r>
            <w:r w:rsidRPr="00AE6F1A">
              <w:rPr>
                <w:rFonts w:asciiTheme="majorHAnsi" w:hAnsiTheme="majorHAnsi"/>
                <w:color w:val="auto"/>
                <w:sz w:val="24"/>
              </w:rPr>
              <w:t xml:space="preserve"> umjetničk</w:t>
            </w:r>
            <w:r w:rsidR="00B07CB9">
              <w:rPr>
                <w:rFonts w:asciiTheme="majorHAnsi" w:hAnsiTheme="majorHAnsi"/>
                <w:color w:val="auto"/>
                <w:sz w:val="24"/>
              </w:rPr>
              <w:t>e</w:t>
            </w:r>
            <w:r w:rsidRPr="00AE6F1A">
              <w:rPr>
                <w:rFonts w:asciiTheme="majorHAnsi" w:hAnsiTheme="majorHAnsi"/>
                <w:color w:val="auto"/>
                <w:sz w:val="24"/>
              </w:rPr>
              <w:t xml:space="preserve"> alat</w:t>
            </w:r>
            <w:r w:rsidR="00B07CB9">
              <w:rPr>
                <w:rFonts w:asciiTheme="majorHAnsi" w:hAnsiTheme="majorHAnsi"/>
                <w:color w:val="auto"/>
                <w:sz w:val="24"/>
              </w:rPr>
              <w:t>e</w:t>
            </w:r>
            <w:r w:rsidRPr="00AE6F1A">
              <w:rPr>
                <w:rFonts w:asciiTheme="majorHAnsi" w:hAnsiTheme="majorHAnsi"/>
                <w:color w:val="auto"/>
                <w:sz w:val="24"/>
              </w:rPr>
              <w:t xml:space="preserve"> i </w:t>
            </w:r>
            <w:r w:rsidR="00E669E0">
              <w:rPr>
                <w:rFonts w:asciiTheme="majorHAnsi" w:hAnsiTheme="majorHAnsi"/>
                <w:color w:val="auto"/>
                <w:sz w:val="24"/>
              </w:rPr>
              <w:t xml:space="preserve">objašnjava </w:t>
            </w:r>
            <w:r w:rsidRPr="00AE6F1A">
              <w:rPr>
                <w:rFonts w:asciiTheme="majorHAnsi" w:hAnsiTheme="majorHAnsi"/>
                <w:color w:val="auto"/>
                <w:sz w:val="24"/>
              </w:rPr>
              <w:t>njihov</w:t>
            </w:r>
            <w:r w:rsidR="00B07CB9">
              <w:rPr>
                <w:rFonts w:asciiTheme="majorHAnsi" w:hAnsiTheme="majorHAnsi"/>
                <w:color w:val="auto"/>
                <w:sz w:val="24"/>
              </w:rPr>
              <w:t>e</w:t>
            </w:r>
            <w:r w:rsidRPr="00AE6F1A">
              <w:rPr>
                <w:rFonts w:asciiTheme="majorHAnsi" w:hAnsiTheme="majorHAnsi"/>
                <w:color w:val="auto"/>
                <w:sz w:val="24"/>
              </w:rPr>
              <w:t xml:space="preserve"> funkcij</w:t>
            </w:r>
            <w:r w:rsidR="00B07CB9">
              <w:rPr>
                <w:rFonts w:asciiTheme="majorHAnsi" w:hAnsiTheme="majorHAnsi"/>
                <w:color w:val="auto"/>
                <w:sz w:val="24"/>
              </w:rPr>
              <w:t>e</w:t>
            </w:r>
            <w:r w:rsidRPr="00AE6F1A">
              <w:rPr>
                <w:rFonts w:asciiTheme="majorHAnsi" w:hAnsiTheme="majorHAnsi"/>
                <w:color w:val="auto"/>
                <w:sz w:val="24"/>
              </w:rPr>
              <w:t xml:space="preserve">. </w:t>
            </w:r>
            <w:r w:rsidR="0021650E">
              <w:rPr>
                <w:rFonts w:asciiTheme="majorHAnsi" w:hAnsiTheme="majorHAnsi"/>
                <w:color w:val="auto"/>
                <w:sz w:val="24"/>
              </w:rPr>
              <w:t>Samostalno k</w:t>
            </w:r>
            <w:r w:rsidRPr="00AE6F1A">
              <w:rPr>
                <w:rFonts w:asciiTheme="majorHAnsi" w:hAnsiTheme="majorHAnsi"/>
                <w:color w:val="auto"/>
                <w:sz w:val="24"/>
              </w:rPr>
              <w:t xml:space="preserve">oristi različite alate i njihove dodatne mogućnosti kako bi postigao željene efekte u crtanju. Također, izvrsno upravlja paletom boja, i koristi alat za uzorkovanje boje kako bi postigao visoku preciznost i kvalitetu u svojim </w:t>
            </w:r>
            <w:r w:rsidRPr="00AE6F1A">
              <w:rPr>
                <w:rFonts w:asciiTheme="majorHAnsi" w:hAnsiTheme="majorHAnsi"/>
                <w:color w:val="auto"/>
                <w:sz w:val="24"/>
              </w:rPr>
              <w:t>umjetničkim radovima.</w:t>
            </w:r>
            <w:r w:rsidR="0021650E">
              <w:rPr>
                <w:rFonts w:asciiTheme="majorHAnsi" w:hAnsiTheme="majorHAnsi"/>
                <w:color w:val="auto"/>
                <w:sz w:val="24"/>
              </w:rPr>
              <w:t xml:space="preserve"> </w:t>
            </w:r>
            <w:r w:rsidRPr="00AE6F1A">
              <w:rPr>
                <w:rFonts w:asciiTheme="majorHAnsi" w:hAnsiTheme="majorHAnsi"/>
                <w:color w:val="auto"/>
                <w:sz w:val="24"/>
              </w:rPr>
              <w:t xml:space="preserve">Učenik je iznimno vješt u odabiru umjetničkih alata i njihovoj primjeni. Precizno prilagođava sve aspekte crtanja, uključujući veličinu područja crtanja, prikaz i piksele. </w:t>
            </w:r>
            <w:r w:rsidR="00E77C50">
              <w:rPr>
                <w:rFonts w:asciiTheme="majorHAnsi" w:hAnsiTheme="majorHAnsi"/>
                <w:color w:val="auto"/>
                <w:sz w:val="24"/>
              </w:rPr>
              <w:t xml:space="preserve">Učenik primjenjuje </w:t>
            </w:r>
            <w:r w:rsidRPr="00AE6F1A">
              <w:rPr>
                <w:rFonts w:asciiTheme="majorHAnsi" w:hAnsiTheme="majorHAnsi"/>
                <w:color w:val="auto"/>
                <w:sz w:val="24"/>
              </w:rPr>
              <w:t>proces spremanja crteža u različitim formatima, ovisno o potrebama, te ih uspješno primjenjuje.</w:t>
            </w:r>
          </w:p>
          <w:p w:rsidRPr="00AC705A" w:rsidR="00AF4556" w:rsidP="00E77C50" w:rsidRDefault="00AE6F1A" w14:paraId="18DABA76" w14:textId="65F3CDBD">
            <w:pPr>
              <w:spacing w:after="214"/>
              <w:ind w:left="37"/>
              <w:rPr>
                <w:rFonts w:asciiTheme="majorHAnsi" w:hAnsiTheme="majorHAnsi"/>
                <w:color w:val="auto"/>
                <w:sz w:val="24"/>
              </w:rPr>
            </w:pPr>
            <w:r w:rsidRPr="00AE6F1A">
              <w:rPr>
                <w:rFonts w:asciiTheme="majorHAnsi" w:hAnsiTheme="majorHAnsi"/>
                <w:color w:val="auto"/>
                <w:sz w:val="24"/>
              </w:rPr>
              <w:t xml:space="preserve">Učenik </w:t>
            </w:r>
            <w:r w:rsidR="00E77C50">
              <w:rPr>
                <w:rFonts w:asciiTheme="majorHAnsi" w:hAnsiTheme="majorHAnsi"/>
                <w:color w:val="auto"/>
                <w:sz w:val="24"/>
              </w:rPr>
              <w:t>samostalno</w:t>
            </w:r>
            <w:r w:rsidRPr="00AE6F1A">
              <w:rPr>
                <w:rFonts w:asciiTheme="majorHAnsi" w:hAnsiTheme="majorHAnsi"/>
                <w:color w:val="auto"/>
                <w:sz w:val="24"/>
              </w:rPr>
              <w:t xml:space="preserve"> primje</w:t>
            </w:r>
            <w:r w:rsidR="00E77C50">
              <w:rPr>
                <w:rFonts w:asciiTheme="majorHAnsi" w:hAnsiTheme="majorHAnsi"/>
                <w:color w:val="auto"/>
                <w:sz w:val="24"/>
              </w:rPr>
              <w:t>njuje</w:t>
            </w:r>
            <w:r w:rsidRPr="00AE6F1A">
              <w:rPr>
                <w:rFonts w:asciiTheme="majorHAnsi" w:hAnsiTheme="majorHAnsi"/>
                <w:color w:val="auto"/>
                <w:sz w:val="24"/>
              </w:rPr>
              <w:t xml:space="preserve"> multimedijsk</w:t>
            </w:r>
            <w:r w:rsidR="00E77C50">
              <w:rPr>
                <w:rFonts w:asciiTheme="majorHAnsi" w:hAnsiTheme="majorHAnsi"/>
                <w:color w:val="auto"/>
                <w:sz w:val="24"/>
              </w:rPr>
              <w:t xml:space="preserve">e </w:t>
            </w:r>
            <w:r w:rsidRPr="00AE6F1A">
              <w:rPr>
                <w:rFonts w:asciiTheme="majorHAnsi" w:hAnsiTheme="majorHAnsi"/>
                <w:color w:val="auto"/>
                <w:sz w:val="24"/>
              </w:rPr>
              <w:t>program</w:t>
            </w:r>
            <w:r w:rsidR="00E77C50">
              <w:rPr>
                <w:rFonts w:asciiTheme="majorHAnsi" w:hAnsiTheme="majorHAnsi"/>
                <w:color w:val="auto"/>
                <w:sz w:val="24"/>
              </w:rPr>
              <w:t>e</w:t>
            </w:r>
            <w:r w:rsidRPr="00AE6F1A">
              <w:rPr>
                <w:rFonts w:asciiTheme="majorHAnsi" w:hAnsiTheme="majorHAnsi"/>
                <w:color w:val="auto"/>
                <w:sz w:val="24"/>
              </w:rPr>
              <w:t xml:space="preserve"> u učenju i precizno analizira njihovu uporabu. Njegovi radovi su izvrsno izrađeni i prilagođeni, značajno doprinoseći njegovom učenju i razumijevanju gradiva.</w:t>
            </w:r>
          </w:p>
        </w:tc>
      </w:tr>
    </w:tbl>
    <w:p w:rsidR="00AF4556" w:rsidRDefault="00006A13" w14:paraId="40BFD779" w14:textId="77777777">
      <w:pPr>
        <w:spacing w:after="0"/>
        <w:jc w:val="both"/>
        <w:rPr>
          <w:rFonts w:eastAsia="Trebuchet MS" w:asciiTheme="majorHAnsi" w:hAnsiTheme="majorHAnsi"/>
          <w:color w:val="auto"/>
          <w:sz w:val="24"/>
        </w:rPr>
      </w:pPr>
      <w:r w:rsidRPr="00AC705A">
        <w:rPr>
          <w:rFonts w:eastAsia="Trebuchet MS" w:asciiTheme="majorHAnsi" w:hAnsiTheme="majorHAnsi"/>
          <w:color w:val="auto"/>
          <w:sz w:val="24"/>
        </w:rPr>
        <w:t xml:space="preserve"> </w:t>
      </w:r>
    </w:p>
    <w:p w:rsidR="00AE6F1A" w:rsidRDefault="00AE6F1A" w14:paraId="25FDD2E6" w14:textId="77777777">
      <w:pPr>
        <w:spacing w:after="0"/>
        <w:jc w:val="both"/>
        <w:rPr>
          <w:rFonts w:eastAsia="Trebuchet MS" w:asciiTheme="majorHAnsi" w:hAnsiTheme="majorHAnsi"/>
          <w:color w:val="auto"/>
          <w:sz w:val="24"/>
        </w:rPr>
      </w:pPr>
    </w:p>
    <w:p w:rsidR="00AE6F1A" w:rsidRDefault="00AE6F1A" w14:paraId="64228BD7" w14:textId="77777777">
      <w:pPr>
        <w:spacing w:after="0"/>
        <w:jc w:val="both"/>
        <w:rPr>
          <w:rFonts w:eastAsia="Trebuchet MS" w:asciiTheme="majorHAnsi" w:hAnsiTheme="majorHAnsi"/>
          <w:color w:val="auto"/>
          <w:sz w:val="24"/>
        </w:rPr>
      </w:pPr>
    </w:p>
    <w:p w:rsidR="00AE6F1A" w:rsidRDefault="00AE6F1A" w14:paraId="03581D1C" w14:textId="77777777">
      <w:pPr>
        <w:spacing w:after="0"/>
        <w:jc w:val="both"/>
        <w:rPr>
          <w:rFonts w:eastAsia="Trebuchet MS" w:asciiTheme="majorHAnsi" w:hAnsiTheme="majorHAnsi"/>
          <w:color w:val="auto"/>
          <w:sz w:val="24"/>
        </w:rPr>
      </w:pPr>
    </w:p>
    <w:p w:rsidR="006F4388" w:rsidRDefault="006F4388" w14:paraId="4CDC46B4" w14:textId="77777777">
      <w:pPr>
        <w:spacing w:after="0"/>
        <w:jc w:val="both"/>
        <w:rPr>
          <w:rFonts w:eastAsia="Trebuchet MS" w:asciiTheme="majorHAnsi" w:hAnsiTheme="majorHAnsi"/>
          <w:color w:val="auto"/>
          <w:sz w:val="24"/>
        </w:rPr>
      </w:pPr>
    </w:p>
    <w:p w:rsidR="006F4388" w:rsidRDefault="006F4388" w14:paraId="12ABBB30" w14:textId="77777777">
      <w:pPr>
        <w:spacing w:after="0"/>
        <w:jc w:val="both"/>
        <w:rPr>
          <w:rFonts w:eastAsia="Trebuchet MS" w:asciiTheme="majorHAnsi" w:hAnsiTheme="majorHAnsi"/>
          <w:color w:val="auto"/>
          <w:sz w:val="24"/>
        </w:rPr>
      </w:pPr>
    </w:p>
    <w:p w:rsidR="006F4388" w:rsidRDefault="006F4388" w14:paraId="5F0388B3" w14:textId="77777777">
      <w:pPr>
        <w:spacing w:after="0"/>
        <w:jc w:val="both"/>
        <w:rPr>
          <w:rFonts w:eastAsia="Trebuchet MS" w:asciiTheme="majorHAnsi" w:hAnsiTheme="majorHAnsi"/>
          <w:color w:val="auto"/>
          <w:sz w:val="24"/>
        </w:rPr>
      </w:pPr>
    </w:p>
    <w:p w:rsidR="006F4388" w:rsidRDefault="006F4388" w14:paraId="0CBA12E1" w14:textId="77777777">
      <w:pPr>
        <w:spacing w:after="0"/>
        <w:jc w:val="both"/>
        <w:rPr>
          <w:rFonts w:eastAsia="Trebuchet MS" w:asciiTheme="majorHAnsi" w:hAnsiTheme="majorHAnsi"/>
          <w:color w:val="auto"/>
          <w:sz w:val="24"/>
        </w:rPr>
      </w:pPr>
    </w:p>
    <w:p w:rsidR="006F4388" w:rsidRDefault="006F4388" w14:paraId="2B80A1C8" w14:textId="77777777">
      <w:pPr>
        <w:spacing w:after="0"/>
        <w:jc w:val="both"/>
        <w:rPr>
          <w:rFonts w:eastAsia="Trebuchet MS" w:asciiTheme="majorHAnsi" w:hAnsiTheme="majorHAnsi"/>
          <w:color w:val="auto"/>
          <w:sz w:val="24"/>
        </w:rPr>
      </w:pPr>
    </w:p>
    <w:p w:rsidR="006F4388" w:rsidRDefault="006F4388" w14:paraId="109C04FF" w14:textId="77777777">
      <w:pPr>
        <w:spacing w:after="0"/>
        <w:jc w:val="both"/>
        <w:rPr>
          <w:rFonts w:eastAsia="Trebuchet MS" w:asciiTheme="majorHAnsi" w:hAnsiTheme="majorHAnsi"/>
          <w:color w:val="auto"/>
          <w:sz w:val="24"/>
        </w:rPr>
      </w:pPr>
    </w:p>
    <w:p w:rsidR="006F4388" w:rsidRDefault="006F4388" w14:paraId="412F76AA" w14:textId="77777777">
      <w:pPr>
        <w:spacing w:after="0"/>
        <w:jc w:val="both"/>
        <w:rPr>
          <w:rFonts w:eastAsia="Trebuchet MS" w:asciiTheme="majorHAnsi" w:hAnsiTheme="majorHAnsi"/>
          <w:color w:val="auto"/>
          <w:sz w:val="24"/>
        </w:rPr>
      </w:pPr>
    </w:p>
    <w:p w:rsidR="006F4388" w:rsidRDefault="006F4388" w14:paraId="6BCEE039" w14:textId="77777777">
      <w:pPr>
        <w:spacing w:after="0"/>
        <w:jc w:val="both"/>
        <w:rPr>
          <w:rFonts w:eastAsia="Trebuchet MS" w:asciiTheme="majorHAnsi" w:hAnsiTheme="majorHAnsi"/>
          <w:color w:val="auto"/>
          <w:sz w:val="24"/>
        </w:rPr>
      </w:pPr>
    </w:p>
    <w:p w:rsidR="006F4388" w:rsidRDefault="006F4388" w14:paraId="2549DE99" w14:textId="77777777">
      <w:pPr>
        <w:spacing w:after="0"/>
        <w:jc w:val="both"/>
        <w:rPr>
          <w:rFonts w:eastAsia="Trebuchet MS" w:asciiTheme="majorHAnsi" w:hAnsiTheme="majorHAnsi"/>
          <w:color w:val="auto"/>
          <w:sz w:val="24"/>
        </w:rPr>
      </w:pPr>
    </w:p>
    <w:p w:rsidR="006F4388" w:rsidRDefault="006F4388" w14:paraId="35723D9A" w14:textId="77777777">
      <w:pPr>
        <w:spacing w:after="0"/>
        <w:jc w:val="both"/>
        <w:rPr>
          <w:rFonts w:eastAsia="Trebuchet MS" w:asciiTheme="majorHAnsi" w:hAnsiTheme="majorHAnsi"/>
          <w:color w:val="auto"/>
          <w:sz w:val="24"/>
        </w:rPr>
      </w:pPr>
    </w:p>
    <w:p w:rsidR="006F4388" w:rsidRDefault="006F4388" w14:paraId="1B0A46C0" w14:textId="77777777">
      <w:pPr>
        <w:spacing w:after="0"/>
        <w:jc w:val="both"/>
        <w:rPr>
          <w:rFonts w:eastAsia="Trebuchet MS" w:asciiTheme="majorHAnsi" w:hAnsiTheme="majorHAnsi"/>
          <w:color w:val="auto"/>
          <w:sz w:val="24"/>
        </w:rPr>
      </w:pPr>
    </w:p>
    <w:p w:rsidR="006F4388" w:rsidRDefault="006F4388" w14:paraId="2BAD6FD0" w14:textId="77777777">
      <w:pPr>
        <w:spacing w:after="0"/>
        <w:jc w:val="both"/>
        <w:rPr>
          <w:rFonts w:eastAsia="Trebuchet MS" w:asciiTheme="majorHAnsi" w:hAnsiTheme="majorHAnsi"/>
          <w:color w:val="auto"/>
          <w:sz w:val="24"/>
        </w:rPr>
      </w:pPr>
    </w:p>
    <w:p w:rsidRPr="00AC705A" w:rsidR="006F4388" w:rsidRDefault="006F4388" w14:paraId="284DCC3B" w14:textId="77777777">
      <w:pPr>
        <w:spacing w:after="0"/>
        <w:jc w:val="both"/>
        <w:rPr>
          <w:rFonts w:eastAsia="Trebuchet MS" w:asciiTheme="majorHAnsi" w:hAnsiTheme="majorHAnsi"/>
          <w:color w:val="auto"/>
          <w:sz w:val="24"/>
        </w:rPr>
      </w:pPr>
    </w:p>
    <w:p w:rsidRPr="00AC705A" w:rsidR="00E53F28" w:rsidRDefault="00E53F28" w14:paraId="67DC8D38" w14:textId="77777777">
      <w:pPr>
        <w:spacing w:after="0"/>
        <w:jc w:val="both"/>
        <w:rPr>
          <w:rFonts w:eastAsia="Trebuchet MS" w:asciiTheme="majorHAnsi" w:hAnsiTheme="majorHAnsi"/>
          <w:color w:val="auto"/>
          <w:sz w:val="24"/>
        </w:rPr>
      </w:pPr>
    </w:p>
    <w:p w:rsidRPr="00AC705A" w:rsidR="00006A13" w:rsidRDefault="00006A13" w14:paraId="1A5C3A11" w14:textId="77777777">
      <w:pPr>
        <w:spacing w:after="0"/>
        <w:jc w:val="both"/>
        <w:rPr>
          <w:rFonts w:asciiTheme="majorHAnsi" w:hAnsiTheme="majorHAnsi"/>
          <w:color w:val="auto"/>
          <w:sz w:val="24"/>
        </w:rPr>
      </w:pPr>
    </w:p>
    <w:tbl>
      <w:tblPr>
        <w:tblStyle w:val="TableGrid_0"/>
        <w:tblW w:w="14709" w:type="dxa"/>
        <w:tblInd w:w="-107" w:type="dxa"/>
        <w:tblCellMar>
          <w:top w:w="33" w:type="dxa"/>
          <w:left w:w="103" w:type="dxa"/>
          <w:right w:w="74" w:type="dxa"/>
        </w:tblCellMar>
        <w:tblLook w:val="04A0" w:firstRow="1" w:lastRow="0" w:firstColumn="1" w:lastColumn="0" w:noHBand="0" w:noVBand="1"/>
      </w:tblPr>
      <w:tblGrid>
        <w:gridCol w:w="635"/>
        <w:gridCol w:w="4718"/>
        <w:gridCol w:w="3969"/>
        <w:gridCol w:w="5387"/>
      </w:tblGrid>
      <w:tr w:rsidRPr="00AC705A" w:rsidR="00006A13" w14:paraId="02168947" w14:textId="77777777">
        <w:trPr>
          <w:trHeight w:val="429"/>
        </w:trPr>
        <w:tc>
          <w:tcPr>
            <w:tcW w:w="635" w:type="dxa"/>
            <w:tcBorders>
              <w:top w:val="single" w:color="000000" w:sz="4" w:space="0"/>
              <w:left w:val="single" w:color="000000" w:sz="4" w:space="0"/>
              <w:bottom w:val="single" w:color="000000" w:sz="4" w:space="0"/>
              <w:right w:val="nil"/>
            </w:tcBorders>
          </w:tcPr>
          <w:p w:rsidRPr="00AC705A" w:rsidR="00AF4556" w:rsidRDefault="00AF4556" w14:paraId="1ABA08F0" w14:textId="77777777">
            <w:pPr>
              <w:rPr>
                <w:rFonts w:asciiTheme="majorHAnsi" w:hAnsiTheme="majorHAnsi"/>
                <w:color w:val="auto"/>
                <w:sz w:val="24"/>
              </w:rPr>
            </w:pPr>
          </w:p>
        </w:tc>
        <w:tc>
          <w:tcPr>
            <w:tcW w:w="14074" w:type="dxa"/>
            <w:gridSpan w:val="3"/>
            <w:tcBorders>
              <w:top w:val="single" w:color="000000" w:sz="4" w:space="0"/>
              <w:left w:val="nil"/>
              <w:bottom w:val="single" w:color="000000" w:sz="4" w:space="0"/>
              <w:right w:val="single" w:color="000000" w:sz="4" w:space="0"/>
            </w:tcBorders>
          </w:tcPr>
          <w:p w:rsidRPr="008D28AD" w:rsidR="00AF4556" w:rsidP="00E77C50" w:rsidRDefault="00006A13" w14:paraId="6DF599B4" w14:textId="5AE2BBC7">
            <w:pPr>
              <w:ind w:left="2631"/>
              <w:rPr>
                <w:rFonts w:asciiTheme="majorHAnsi" w:hAnsiTheme="majorHAnsi"/>
                <w:color w:val="auto"/>
                <w:sz w:val="24"/>
                <w:highlight w:val="green"/>
              </w:rPr>
            </w:pPr>
            <w:r w:rsidRPr="008D28AD">
              <w:rPr>
                <w:rFonts w:eastAsia="Trebuchet MS" w:asciiTheme="majorHAnsi" w:hAnsiTheme="majorHAnsi"/>
                <w:color w:val="auto"/>
                <w:sz w:val="24"/>
                <w:highlight w:val="green"/>
              </w:rPr>
              <w:t>Nastavna cjelina: 7. Predstavi se i prezentiraj</w:t>
            </w:r>
          </w:p>
        </w:tc>
      </w:tr>
      <w:tr w:rsidRPr="00AC705A" w:rsidR="00006A13" w14:paraId="0A5A05CE" w14:textId="77777777">
        <w:trPr>
          <w:trHeight w:val="335"/>
        </w:trPr>
        <w:tc>
          <w:tcPr>
            <w:tcW w:w="635"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359D1813" w14:textId="77777777">
            <w:pPr>
              <w:ind w:left="52"/>
              <w:jc w:val="center"/>
              <w:rPr>
                <w:rFonts w:asciiTheme="majorHAnsi" w:hAnsiTheme="majorHAnsi"/>
                <w:color w:val="auto"/>
                <w:sz w:val="24"/>
              </w:rPr>
            </w:pPr>
            <w:r w:rsidRPr="00AC705A">
              <w:rPr>
                <w:rFonts w:eastAsia="Trebuchet MS" w:asciiTheme="majorHAnsi" w:hAnsiTheme="majorHAnsi"/>
                <w:color w:val="auto"/>
                <w:sz w:val="24"/>
              </w:rPr>
              <w:t xml:space="preserve"> </w:t>
            </w:r>
          </w:p>
        </w:tc>
        <w:tc>
          <w:tcPr>
            <w:tcW w:w="4718"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66B15BFB" w14:textId="77777777">
            <w:pPr>
              <w:ind w:right="29"/>
              <w:jc w:val="center"/>
              <w:rPr>
                <w:rFonts w:asciiTheme="majorHAnsi" w:hAnsiTheme="majorHAnsi"/>
                <w:color w:val="auto"/>
                <w:sz w:val="24"/>
              </w:rPr>
            </w:pPr>
            <w:r w:rsidRPr="00AC705A">
              <w:rPr>
                <w:rFonts w:eastAsia="Trebuchet MS" w:asciiTheme="majorHAnsi" w:hAnsiTheme="majorHAnsi"/>
                <w:color w:val="auto"/>
                <w:sz w:val="24"/>
              </w:rPr>
              <w:t xml:space="preserve">Usvojenost znanja </w:t>
            </w:r>
          </w:p>
        </w:tc>
        <w:tc>
          <w:tcPr>
            <w:tcW w:w="3969"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3D229D2D" w14:textId="77777777">
            <w:pPr>
              <w:ind w:right="29"/>
              <w:jc w:val="center"/>
              <w:rPr>
                <w:rFonts w:asciiTheme="majorHAnsi" w:hAnsiTheme="majorHAnsi"/>
                <w:color w:val="auto"/>
                <w:sz w:val="24"/>
              </w:rPr>
            </w:pPr>
            <w:r w:rsidRPr="00AC705A">
              <w:rPr>
                <w:rFonts w:eastAsia="Trebuchet MS" w:asciiTheme="majorHAnsi" w:hAnsiTheme="majorHAnsi"/>
                <w:color w:val="auto"/>
                <w:sz w:val="24"/>
              </w:rPr>
              <w:t xml:space="preserve">Rješavanje problema </w:t>
            </w:r>
          </w:p>
        </w:tc>
        <w:tc>
          <w:tcPr>
            <w:tcW w:w="5387" w:type="dxa"/>
            <w:tcBorders>
              <w:top w:val="single" w:color="000000" w:sz="4" w:space="0"/>
              <w:left w:val="single" w:color="000000" w:sz="4" w:space="0"/>
              <w:bottom w:val="single" w:color="000000" w:sz="4" w:space="0"/>
              <w:right w:val="single" w:color="000000" w:sz="4" w:space="0"/>
            </w:tcBorders>
            <w:shd w:val="clear" w:color="auto" w:fill="D9D9D9"/>
          </w:tcPr>
          <w:p w:rsidRPr="00AC705A" w:rsidR="00AF4556" w:rsidRDefault="00006A13" w14:paraId="73F49DE3" w14:textId="77777777">
            <w:pPr>
              <w:ind w:right="27"/>
              <w:jc w:val="center"/>
              <w:rPr>
                <w:rFonts w:asciiTheme="majorHAnsi" w:hAnsiTheme="majorHAnsi"/>
                <w:color w:val="auto"/>
                <w:sz w:val="24"/>
              </w:rPr>
            </w:pPr>
            <w:r w:rsidRPr="00AC705A">
              <w:rPr>
                <w:rFonts w:eastAsia="Trebuchet MS" w:asciiTheme="majorHAnsi" w:hAnsiTheme="majorHAnsi"/>
                <w:color w:val="auto"/>
                <w:sz w:val="24"/>
              </w:rPr>
              <w:t xml:space="preserve">Digitalni sadržaji i suradnja </w:t>
            </w:r>
          </w:p>
        </w:tc>
      </w:tr>
      <w:tr w:rsidRPr="00AC705A" w:rsidR="006F4388" w14:paraId="275CFABF" w14:textId="77777777">
        <w:trPr>
          <w:trHeight w:val="1694"/>
        </w:trPr>
        <w:tc>
          <w:tcPr>
            <w:tcW w:w="635" w:type="dxa"/>
            <w:tcBorders>
              <w:top w:val="single" w:color="000000" w:sz="4" w:space="0"/>
              <w:left w:val="single" w:color="000000" w:sz="4" w:space="0"/>
              <w:bottom w:val="single" w:color="000000" w:sz="4" w:space="0"/>
              <w:right w:val="single" w:color="000000" w:sz="4" w:space="0"/>
            </w:tcBorders>
            <w:shd w:val="clear" w:color="auto" w:fill="D9D9D9"/>
          </w:tcPr>
          <w:p w:rsidRPr="00AC705A" w:rsidR="006F4388" w:rsidP="006F4388" w:rsidRDefault="006F4388" w14:paraId="3444B137" w14:textId="02DE8FEE">
            <w:pPr>
              <w:ind w:left="179"/>
              <w:rPr>
                <w:rFonts w:asciiTheme="majorHAnsi" w:hAnsiTheme="majorHAnsi"/>
                <w:noProof/>
                <w:color w:val="auto"/>
                <w:sz w:val="24"/>
              </w:rPr>
            </w:pPr>
            <w:r w:rsidRPr="00AC705A">
              <w:rPr>
                <w:rFonts w:asciiTheme="majorHAnsi" w:hAnsiTheme="majorHAnsi"/>
                <w:noProof/>
                <w:sz w:val="24"/>
              </w:rPr>
              <mc:AlternateContent>
                <mc:Choice Requires="wps">
                  <w:drawing>
                    <wp:anchor distT="0" distB="0" distL="114300" distR="114300" simplePos="0" relativeHeight="251683840" behindDoc="0" locked="0" layoutInCell="1" allowOverlap="1" wp14:anchorId="48A9914E" wp14:editId="42002B34">
                      <wp:simplePos x="0" y="0"/>
                      <wp:positionH relativeFrom="column">
                        <wp:posOffset>-387869</wp:posOffset>
                      </wp:positionH>
                      <wp:positionV relativeFrom="paragraph">
                        <wp:posOffset>373689</wp:posOffset>
                      </wp:positionV>
                      <wp:extent cx="1074986" cy="178884"/>
                      <wp:effectExtent l="0" t="0" r="0" b="0"/>
                      <wp:wrapNone/>
                      <wp:docPr id="1121470135"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rsidR="006F4388" w:rsidP="009C6279" w:rsidRDefault="006F4388" w14:paraId="1C2B703D" w14:textId="5145D54D">
                                  <w:r>
                                    <w:rPr>
                                      <w:rFonts w:ascii="Trebuchet MS" w:hAnsi="Trebuchet MS" w:eastAsia="Trebuchet MS" w:cs="Trebuchet MS"/>
                                      <w:b/>
                                      <w:i/>
                                    </w:rPr>
                                    <w:t>Nedovoljan (1)</w:t>
                                  </w:r>
                                </w:p>
                              </w:txbxContent>
                            </wps:txbx>
                            <wps:bodyPr horzOverflow="overflow" vert="horz" lIns="0" tIns="0" rIns="0" bIns="0" rtlCol="0">
                              <a:noAutofit/>
                            </wps:bodyPr>
                          </wps:wsp>
                        </a:graphicData>
                      </a:graphic>
                    </wp:anchor>
                  </w:drawing>
                </mc:Choice>
                <mc:Fallback>
                  <w:pict w14:anchorId="54738EC0">
                    <v:rect id="_x0000_s1111" style="position:absolute;left:0;text-align:left;margin-left:-30.55pt;margin-top:29.4pt;width:84.65pt;height:14.1pt;rotation:-5898239fd;z-index:251683840;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48A99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CqLd3opAEAAD0DAAAOAAAAAAAAAAAAAAAAAC4CAABkcnMvZTJvRG9jLnhtbFBLAQItABQABgAI&#10;AAAAIQBv6+B13gAAAAgBAAAPAAAAAAAAAAAAAAAAAP4DAABkcnMvZG93bnJldi54bWxQSwUGAAAA&#10;AAQABADzAAAACQUAAAAA&#10;">
                      <v:textbox inset="0,0,0,0">
                        <w:txbxContent>
                          <w:p w:rsidR="006F4388" w:rsidP="009C6279" w:rsidRDefault="006F4388" w14:paraId="54F16264" w14:textId="5145D54D">
                            <w:r>
                              <w:rPr>
                                <w:rFonts w:ascii="Trebuchet MS" w:hAnsi="Trebuchet MS" w:eastAsia="Trebuchet MS" w:cs="Trebuchet MS"/>
                                <w:b/>
                                <w:i/>
                              </w:rPr>
                              <w:t>Nedovoljan (1)</w:t>
                            </w:r>
                          </w:p>
                        </w:txbxContent>
                      </v:textbox>
                    </v:rect>
                  </w:pict>
                </mc:Fallback>
              </mc:AlternateContent>
            </w:r>
          </w:p>
        </w:tc>
        <w:tc>
          <w:tcPr>
            <w:tcW w:w="4718" w:type="dxa"/>
            <w:tcBorders>
              <w:top w:val="single" w:color="000000" w:sz="4" w:space="0"/>
              <w:left w:val="single" w:color="000000" w:sz="4" w:space="0"/>
              <w:bottom w:val="single" w:color="000000" w:sz="4" w:space="0"/>
              <w:right w:val="single" w:color="000000" w:sz="4" w:space="0"/>
            </w:tcBorders>
          </w:tcPr>
          <w:p w:rsidR="006F4388" w:rsidP="006F4388" w:rsidRDefault="006F4388" w14:paraId="30B933D1" w14:textId="77777777">
            <w:pPr>
              <w:spacing w:after="26"/>
              <w:ind w:left="5"/>
            </w:pPr>
          </w:p>
          <w:p w:rsidR="006F4388" w:rsidP="006F4388" w:rsidRDefault="006F4388" w14:paraId="126E31F4" w14:textId="77777777">
            <w:pPr>
              <w:spacing w:after="26"/>
              <w:ind w:left="5"/>
            </w:pPr>
            <w:r w:rsidRPr="00854DD1">
              <w:t>Ne prepoznaje ili ne može imenovati program za izradu prezentacija. Ne razumije prednosti izrade prezentacija na računalu u usporedbi s papirom. Ne može prepoznati niti nabrojati osnovne objekte od kojih se prezentacija sastoji.</w:t>
            </w:r>
          </w:p>
          <w:p w:rsidRPr="00AC705A" w:rsidR="006F4388" w:rsidP="006F4388" w:rsidRDefault="006F4388" w14:paraId="4A4F55AF" w14:textId="1D82746D">
            <w:pPr>
              <w:spacing w:after="26"/>
              <w:ind w:left="5"/>
              <w:rPr>
                <w:rFonts w:eastAsia="Trebuchet MS" w:asciiTheme="majorHAnsi" w:hAnsiTheme="majorHAnsi"/>
                <w:color w:val="auto"/>
                <w:sz w:val="24"/>
              </w:rPr>
            </w:pPr>
          </w:p>
        </w:tc>
        <w:tc>
          <w:tcPr>
            <w:tcW w:w="3969" w:type="dxa"/>
            <w:tcBorders>
              <w:top w:val="single" w:color="000000" w:sz="4" w:space="0"/>
              <w:left w:val="single" w:color="000000" w:sz="4" w:space="0"/>
              <w:bottom w:val="single" w:color="000000" w:sz="4" w:space="0"/>
              <w:right w:val="single" w:color="000000" w:sz="4" w:space="0"/>
            </w:tcBorders>
          </w:tcPr>
          <w:p w:rsidR="006F4388" w:rsidP="006F4388" w:rsidRDefault="006F4388" w14:paraId="015F6E04" w14:textId="77777777">
            <w:pPr>
              <w:spacing w:line="240" w:lineRule="auto"/>
              <w:ind w:left="4"/>
            </w:pPr>
          </w:p>
          <w:p w:rsidRPr="00AC705A" w:rsidR="006F4388" w:rsidP="006F4388" w:rsidRDefault="006F4388" w14:paraId="6096F815" w14:textId="0CF07FB1">
            <w:pPr>
              <w:spacing w:line="240" w:lineRule="auto"/>
              <w:ind w:left="4"/>
              <w:rPr>
                <w:rFonts w:eastAsia="Trebuchet MS" w:asciiTheme="majorHAnsi" w:hAnsiTheme="majorHAnsi"/>
                <w:color w:val="auto"/>
                <w:sz w:val="24"/>
              </w:rPr>
            </w:pPr>
            <w:r w:rsidRPr="006F4388">
              <w:t>Ne pokazuje razumijevanje i kreativnost u smišljanju primjene multimedijskih programa u učenju. Ne može predstaviti niti jedan primjer kako bi se takvi programi mogli koristiti za poboljšanje učenja.</w:t>
            </w:r>
          </w:p>
        </w:tc>
        <w:tc>
          <w:tcPr>
            <w:tcW w:w="5387" w:type="dxa"/>
            <w:tcBorders>
              <w:top w:val="single" w:color="000000" w:sz="4" w:space="0"/>
              <w:left w:val="single" w:color="000000" w:sz="4" w:space="0"/>
              <w:bottom w:val="single" w:color="000000" w:sz="4" w:space="0"/>
              <w:right w:val="single" w:color="000000" w:sz="4" w:space="0"/>
            </w:tcBorders>
          </w:tcPr>
          <w:p w:rsidR="006F4388" w:rsidP="006F4388" w:rsidRDefault="006F4388" w14:paraId="344D1A23" w14:textId="77777777">
            <w:pPr>
              <w:ind w:left="5"/>
              <w:rPr>
                <w:rFonts w:eastAsia="Nunito" w:asciiTheme="majorHAnsi" w:hAnsiTheme="majorHAnsi" w:cstheme="majorHAnsi"/>
                <w:szCs w:val="22"/>
              </w:rPr>
            </w:pPr>
          </w:p>
          <w:p w:rsidR="006F4388" w:rsidP="006F4388" w:rsidRDefault="006F4388" w14:paraId="7FEF72F8" w14:textId="77777777">
            <w:pPr>
              <w:ind w:left="5"/>
              <w:rPr>
                <w:rFonts w:eastAsia="Nunito" w:asciiTheme="majorHAnsi" w:hAnsiTheme="majorHAnsi" w:cstheme="majorHAnsi"/>
                <w:szCs w:val="22"/>
              </w:rPr>
            </w:pPr>
            <w:r w:rsidRPr="006F4388">
              <w:rPr>
                <w:rFonts w:eastAsia="Nunito" w:asciiTheme="majorHAnsi" w:hAnsiTheme="majorHAnsi" w:cstheme="majorHAnsi"/>
                <w:szCs w:val="22"/>
              </w:rPr>
              <w:t>Ne zna postaviti različite vrste prezentacijskih prikaza i nema razumijevanja za osnovne funkcionalnosti alata za izradu prezentacija. Ne može samostalno spremiti ili otvoriti prezentaciju. Ne surađuje s drugima niti samostalno ne provjerava uspješnost svojih digitalnih uradaka. Ne predstavlja svoje uratke publici, niti ih koristi za vlastito učenje.</w:t>
            </w:r>
          </w:p>
          <w:p w:rsidRPr="006F4388" w:rsidR="006F4388" w:rsidP="006F4388" w:rsidRDefault="006F4388" w14:paraId="1AB831D8" w14:textId="56E54321">
            <w:pPr>
              <w:ind w:left="5"/>
              <w:rPr>
                <w:rFonts w:eastAsia="Trebuchet MS" w:asciiTheme="majorHAnsi" w:hAnsiTheme="majorHAnsi"/>
                <w:color w:val="auto"/>
                <w:szCs w:val="22"/>
              </w:rPr>
            </w:pPr>
          </w:p>
        </w:tc>
      </w:tr>
      <w:tr w:rsidRPr="00AC705A" w:rsidR="006F4388" w14:paraId="79ADBE0A" w14:textId="77777777">
        <w:trPr>
          <w:trHeight w:val="1694"/>
        </w:trPr>
        <w:tc>
          <w:tcPr>
            <w:tcW w:w="635" w:type="dxa"/>
            <w:tcBorders>
              <w:top w:val="single" w:color="000000" w:sz="4" w:space="0"/>
              <w:left w:val="single" w:color="000000" w:sz="4" w:space="0"/>
              <w:bottom w:val="single" w:color="000000" w:sz="4" w:space="0"/>
              <w:right w:val="single" w:color="000000" w:sz="4" w:space="0"/>
            </w:tcBorders>
            <w:shd w:val="clear" w:color="auto" w:fill="D9D9D9"/>
          </w:tcPr>
          <w:p w:rsidRPr="00AC705A" w:rsidR="006F4388" w:rsidP="006F4388" w:rsidRDefault="006F4388" w14:paraId="3A9D5886" w14:textId="77777777">
            <w:pPr>
              <w:ind w:left="179"/>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500C9CDB" wp14:editId="0EEA566D">
                      <wp:extent cx="134526" cy="852970"/>
                      <wp:effectExtent l="0" t="0" r="0" b="0"/>
                      <wp:docPr id="19401" name="Group 19401"/>
                      <wp:cNvGraphicFramePr/>
                      <a:graphic xmlns:a="http://schemas.openxmlformats.org/drawingml/2006/main">
                        <a:graphicData uri="http://schemas.microsoft.com/office/word/2010/wordprocessingGroup">
                          <wpg:wgp>
                            <wpg:cNvGrpSpPr/>
                            <wpg:grpSpPr>
                              <a:xfrm>
                                <a:off x="0" y="0"/>
                                <a:ext cx="134526" cy="852970"/>
                                <a:chOff x="0" y="0"/>
                                <a:chExt cx="134526" cy="852970"/>
                              </a:xfrm>
                            </wpg:grpSpPr>
                            <wps:wsp>
                              <wps:cNvPr id="2416" name="Rectangle 2416"/>
                              <wps:cNvSpPr/>
                              <wps:spPr>
                                <a:xfrm rot="-5399999">
                                  <a:off x="-450203" y="223847"/>
                                  <a:ext cx="1079327" cy="178919"/>
                                </a:xfrm>
                                <a:prstGeom prst="rect">
                                  <a:avLst/>
                                </a:prstGeom>
                                <a:ln>
                                  <a:noFill/>
                                </a:ln>
                              </wps:spPr>
                              <wps:txbx>
                                <w:txbxContent>
                                  <w:p w:rsidR="006F4388" w:rsidRDefault="006F4388" w14:paraId="0965E850" w14:textId="77777777">
                                    <w:r>
                                      <w:rPr>
                                        <w:rFonts w:ascii="Trebuchet MS" w:hAnsi="Trebuchet MS" w:eastAsia="Trebuchet MS" w:cs="Trebuchet MS"/>
                                        <w:b/>
                                        <w:i/>
                                      </w:rPr>
                                      <w:t>Dovoljan (2)</w:t>
                                    </w:r>
                                  </w:p>
                                </w:txbxContent>
                              </wps:txbx>
                              <wps:bodyPr horzOverflow="overflow" vert="horz" lIns="0" tIns="0" rIns="0" bIns="0" rtlCol="0">
                                <a:noAutofit/>
                              </wps:bodyPr>
                            </wps:wsp>
                            <wps:wsp>
                              <wps:cNvPr id="2417" name="Rectangle 2417"/>
                              <wps:cNvSpPr/>
                              <wps:spPr>
                                <a:xfrm rot="-5399999">
                                  <a:off x="61395" y="-75321"/>
                                  <a:ext cx="56129" cy="178919"/>
                                </a:xfrm>
                                <a:prstGeom prst="rect">
                                  <a:avLst/>
                                </a:prstGeom>
                                <a:ln>
                                  <a:noFill/>
                                </a:ln>
                              </wps:spPr>
                              <wps:txbx>
                                <w:txbxContent>
                                  <w:p w:rsidR="006F4388" w:rsidRDefault="006F4388" w14:paraId="5530B906" w14:textId="77777777">
                                    <w:r>
                                      <w:rPr>
                                        <w:rFonts w:ascii="Trebuchet MS" w:hAnsi="Trebuchet MS" w:eastAsia="Trebuchet MS" w:cs="Trebuchet MS"/>
                                        <w:b/>
                                        <w:i/>
                                      </w:rPr>
                                      <w:t xml:space="preserve"> </w:t>
                                    </w:r>
                                  </w:p>
                                </w:txbxContent>
                              </wps:txbx>
                              <wps:bodyPr horzOverflow="overflow" vert="horz" lIns="0" tIns="0" rIns="0" bIns="0" rtlCol="0">
                                <a:noAutofit/>
                              </wps:bodyPr>
                            </wps:wsp>
                          </wpg:wgp>
                        </a:graphicData>
                      </a:graphic>
                    </wp:inline>
                  </w:drawing>
                </mc:Choice>
                <mc:Fallback>
                  <w:pict w14:anchorId="2A3E72E6">
                    <v:group id="Group 19401" style="width:10.6pt;height:67.15pt;mso-position-horizontal-relative:char;mso-position-vertical-relative:line" coordsize="1345,8529" o:spid="_x0000_s1112" w14:anchorId="500C9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">
                      <v:rect id="_x0000_s1113" style="position:absolute;left:-4501;top:2238;width:10792;height:1789;rotation:-5898239fd;visibility:visible;mso-wrap-style:square;v-text-anchor:top"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">
                        <v:textbox inset="0,0,0,0">
                          <w:txbxContent>
                            <w:p w:rsidR="006F4388" w:rsidRDefault="006F4388" w14:paraId="19F96C4C" w14:textId="77777777">
                              <w:r>
                                <w:rPr>
                                  <w:rFonts w:ascii="Trebuchet MS" w:hAnsi="Trebuchet MS" w:eastAsia="Trebuchet MS" w:cs="Trebuchet MS"/>
                                  <w:b/>
                                  <w:i/>
                                </w:rPr>
                                <w:t>Dovoljan (2)</w:t>
                              </w:r>
                            </w:p>
                          </w:txbxContent>
                        </v:textbox>
                      </v:rect>
                      <v:rect id="Rectangle 2417" style="position:absolute;left:614;top:-753;width:561;height:1789;rotation:-5898239fd;visibility:visible;mso-wrap-style:square;v-text-anchor:top" o:spid="_x0000_s11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">
                        <v:textbox inset="0,0,0,0">
                          <w:txbxContent>
                            <w:p w:rsidR="006F4388" w:rsidRDefault="006F4388" w14:paraId="66AC4DF1" w14:textId="77777777">
                              <w:r>
                                <w:rPr>
                                  <w:rFonts w:ascii="Trebuchet MS" w:hAnsi="Trebuchet MS" w:eastAsia="Trebuchet MS" w:cs="Trebuchet MS"/>
                                  <w:b/>
                                  <w:i/>
                                </w:rPr>
                                <w:t xml:space="preserve"> </w:t>
                              </w:r>
                            </w:p>
                          </w:txbxContent>
                        </v:textbox>
                      </v:rect>
                      <w10:anchorlock/>
                    </v:group>
                  </w:pict>
                </mc:Fallback>
              </mc:AlternateContent>
            </w:r>
          </w:p>
        </w:tc>
        <w:tc>
          <w:tcPr>
            <w:tcW w:w="4718" w:type="dxa"/>
            <w:tcBorders>
              <w:top w:val="single" w:color="000000" w:sz="4" w:space="0"/>
              <w:left w:val="single" w:color="000000" w:sz="4" w:space="0"/>
              <w:bottom w:val="single" w:color="000000" w:sz="4" w:space="0"/>
              <w:right w:val="single" w:color="000000" w:sz="4" w:space="0"/>
            </w:tcBorders>
          </w:tcPr>
          <w:p w:rsidR="006F4388" w:rsidP="006F4388" w:rsidRDefault="006F4388" w14:paraId="694790F5" w14:textId="77777777">
            <w:pPr>
              <w:rPr>
                <w:rFonts w:eastAsia="Trebuchet MS" w:asciiTheme="majorHAnsi" w:hAnsiTheme="majorHAnsi"/>
                <w:color w:val="auto"/>
                <w:sz w:val="24"/>
              </w:rPr>
            </w:pPr>
          </w:p>
          <w:p w:rsidRPr="00AC705A" w:rsidR="006F4388" w:rsidP="006F4388" w:rsidRDefault="006F4388" w14:paraId="30D98EF7" w14:textId="2ACE50B5">
            <w:pPr>
              <w:rPr>
                <w:rFonts w:asciiTheme="majorHAnsi" w:hAnsiTheme="majorHAnsi"/>
                <w:color w:val="auto"/>
                <w:sz w:val="24"/>
              </w:rPr>
            </w:pPr>
            <w:r w:rsidRPr="00AC705A">
              <w:rPr>
                <w:rFonts w:eastAsia="Trebuchet MS" w:asciiTheme="majorHAnsi" w:hAnsiTheme="majorHAnsi"/>
                <w:color w:val="auto"/>
                <w:sz w:val="24"/>
              </w:rPr>
              <w:t xml:space="preserve"> </w:t>
            </w:r>
            <w:r w:rsidRPr="00203255">
              <w:rPr>
                <w:rFonts w:eastAsia="Trebuchet MS" w:asciiTheme="majorHAnsi" w:hAnsiTheme="majorHAnsi"/>
                <w:color w:val="auto"/>
                <w:sz w:val="24"/>
              </w:rPr>
              <w:t xml:space="preserve">Prepoznaje program za izradu prezentacija, ali to čini uz dodatne smjernice i upute. Uočava osnovne prednosti izrade prezentacija na računalu u odnosu na papir, ali bez dubljeg razumijevanja. </w:t>
            </w:r>
            <w:r w:rsidRPr="00AC705A">
              <w:rPr>
                <w:rFonts w:eastAsia="Trebuchet MS" w:asciiTheme="majorHAnsi" w:hAnsiTheme="majorHAnsi"/>
                <w:color w:val="auto"/>
                <w:sz w:val="24"/>
              </w:rPr>
              <w:t>Prisjeća se</w:t>
            </w:r>
            <w:r w:rsidRPr="00203255">
              <w:rPr>
                <w:rFonts w:eastAsia="Trebuchet MS" w:asciiTheme="majorHAnsi" w:hAnsiTheme="majorHAnsi"/>
                <w:color w:val="auto"/>
                <w:sz w:val="24"/>
              </w:rPr>
              <w:t xml:space="preserve"> nek</w:t>
            </w:r>
            <w:r>
              <w:rPr>
                <w:rFonts w:eastAsia="Trebuchet MS" w:asciiTheme="majorHAnsi" w:hAnsiTheme="majorHAnsi"/>
                <w:color w:val="auto"/>
                <w:sz w:val="24"/>
              </w:rPr>
              <w:t>ih</w:t>
            </w:r>
            <w:r w:rsidRPr="00203255">
              <w:rPr>
                <w:rFonts w:eastAsia="Trebuchet MS" w:asciiTheme="majorHAnsi" w:hAnsiTheme="majorHAnsi"/>
                <w:color w:val="auto"/>
                <w:sz w:val="24"/>
              </w:rPr>
              <w:t xml:space="preserve"> objek</w:t>
            </w:r>
            <w:r>
              <w:rPr>
                <w:rFonts w:eastAsia="Trebuchet MS" w:asciiTheme="majorHAnsi" w:hAnsiTheme="majorHAnsi"/>
                <w:color w:val="auto"/>
                <w:sz w:val="24"/>
              </w:rPr>
              <w:t>ata</w:t>
            </w:r>
            <w:r w:rsidRPr="00203255">
              <w:rPr>
                <w:rFonts w:eastAsia="Trebuchet MS" w:asciiTheme="majorHAnsi" w:hAnsiTheme="majorHAnsi"/>
                <w:color w:val="auto"/>
                <w:sz w:val="24"/>
              </w:rPr>
              <w:t xml:space="preserve"> od kojih se prezentacija može sastojati, ali ne sve.</w:t>
            </w:r>
          </w:p>
        </w:tc>
        <w:tc>
          <w:tcPr>
            <w:tcW w:w="3969" w:type="dxa"/>
            <w:tcBorders>
              <w:top w:val="single" w:color="000000" w:sz="4" w:space="0"/>
              <w:left w:val="single" w:color="000000" w:sz="4" w:space="0"/>
              <w:bottom w:val="single" w:color="000000" w:sz="4" w:space="0"/>
              <w:right w:val="single" w:color="000000" w:sz="4" w:space="0"/>
            </w:tcBorders>
          </w:tcPr>
          <w:p w:rsidR="006F4388" w:rsidP="006F4388" w:rsidRDefault="006F4388" w14:paraId="1228D765" w14:textId="77777777">
            <w:pPr>
              <w:spacing w:line="240" w:lineRule="auto"/>
              <w:ind w:left="4"/>
              <w:rPr>
                <w:rFonts w:eastAsia="Trebuchet MS" w:asciiTheme="majorHAnsi" w:hAnsiTheme="majorHAnsi"/>
                <w:color w:val="auto"/>
                <w:sz w:val="24"/>
              </w:rPr>
            </w:pPr>
          </w:p>
          <w:p w:rsidRPr="00AC705A" w:rsidR="006F4388" w:rsidP="006F4388" w:rsidRDefault="006F4388" w14:paraId="254E6DE0" w14:textId="2F19F716">
            <w:pPr>
              <w:spacing w:line="240" w:lineRule="auto"/>
              <w:ind w:left="4"/>
              <w:rPr>
                <w:rFonts w:asciiTheme="majorHAnsi" w:hAnsiTheme="majorHAnsi"/>
                <w:color w:val="auto"/>
                <w:sz w:val="24"/>
              </w:rPr>
            </w:pPr>
            <w:r w:rsidRPr="00AC705A">
              <w:rPr>
                <w:rFonts w:eastAsia="Trebuchet MS" w:asciiTheme="majorHAnsi" w:hAnsiTheme="majorHAnsi"/>
                <w:color w:val="auto"/>
                <w:sz w:val="24"/>
              </w:rPr>
              <w:t xml:space="preserve">Radi uz pomoć i samostalno ne uočava pogreške. </w:t>
            </w:r>
          </w:p>
          <w:p w:rsidRPr="00A97350" w:rsidR="006F4388" w:rsidP="006F4388" w:rsidRDefault="006F4388" w14:paraId="4CDA038A" w14:textId="4E62606C">
            <w:pPr>
              <w:rPr>
                <w:rFonts w:eastAsia="Trebuchet MS" w:asciiTheme="majorHAnsi" w:hAnsiTheme="majorHAnsi"/>
                <w:color w:val="auto"/>
                <w:sz w:val="24"/>
              </w:rPr>
            </w:pPr>
            <w:r w:rsidRPr="00BC17D3">
              <w:rPr>
                <w:rFonts w:asciiTheme="majorHAnsi" w:hAnsiTheme="majorHAnsi"/>
                <w:sz w:val="24"/>
              </w:rPr>
              <w:t>Povremeno smišlja primjenu multimedijskih programa u učenju, ali to čini nedosljedno. Predstavlja nekoliko osnovnih primjera, ali nema široko razumijevanje njihove upotrebe.</w:t>
            </w:r>
          </w:p>
        </w:tc>
        <w:tc>
          <w:tcPr>
            <w:tcW w:w="5387" w:type="dxa"/>
            <w:tcBorders>
              <w:top w:val="single" w:color="000000" w:sz="4" w:space="0"/>
              <w:left w:val="single" w:color="000000" w:sz="4" w:space="0"/>
              <w:bottom w:val="single" w:color="000000" w:sz="4" w:space="0"/>
              <w:right w:val="single" w:color="000000" w:sz="4" w:space="0"/>
            </w:tcBorders>
          </w:tcPr>
          <w:p w:rsidR="006F4388" w:rsidP="006F4388" w:rsidRDefault="006F4388" w14:paraId="34C8D267" w14:textId="0ADA5D37">
            <w:pPr>
              <w:ind w:left="5"/>
              <w:rPr>
                <w:rFonts w:eastAsia="Trebuchet MS" w:asciiTheme="majorHAnsi" w:hAnsiTheme="majorHAnsi"/>
                <w:color w:val="auto"/>
                <w:sz w:val="24"/>
              </w:rPr>
            </w:pPr>
            <w:r w:rsidRPr="00AC705A">
              <w:rPr>
                <w:rFonts w:eastAsia="Trebuchet MS" w:asciiTheme="majorHAnsi" w:hAnsiTheme="majorHAnsi"/>
                <w:color w:val="auto"/>
                <w:sz w:val="24"/>
              </w:rPr>
              <w:t>Koristi se osnovnim mogućnostima alata uz pomoć učitelja.</w:t>
            </w:r>
          </w:p>
          <w:p w:rsidRPr="00866535" w:rsidR="006F4388" w:rsidP="006F4388" w:rsidRDefault="006F4388" w14:paraId="58146141" w14:textId="77777777">
            <w:pPr>
              <w:rPr>
                <w:rFonts w:asciiTheme="majorHAnsi" w:hAnsiTheme="majorHAnsi"/>
                <w:sz w:val="24"/>
              </w:rPr>
            </w:pPr>
            <w:r w:rsidRPr="00866535">
              <w:rPr>
                <w:rFonts w:asciiTheme="majorHAnsi" w:hAnsiTheme="majorHAnsi"/>
                <w:sz w:val="24"/>
              </w:rPr>
              <w:t>Može postaviti osnovne vrste prezentacijskih prikaza i vježba spremanje i otvaranje prezentacije uz dodatne smjernice i upute. Postavlja osnovne dizajne ili teme prezentacije, ali s nekoliko grešaka. Pokušava oblikovati tekst na slajdovima i umetnuti slike, ali to čini sa smanjenom uspješnošću. Povremeno surađuje s drugima ili ponekad samostalno provjerava uspješnost svojih digitalnih uradaka. Ponekad ih predstavlja poznatoj publici, ali to ne radi redovito.</w:t>
            </w:r>
          </w:p>
          <w:p w:rsidRPr="00BC17D3" w:rsidR="006F4388" w:rsidP="006F4388" w:rsidRDefault="006F4388" w14:paraId="62C6A4D0" w14:textId="77777777">
            <w:pPr>
              <w:rPr>
                <w:rFonts w:asciiTheme="majorHAnsi" w:hAnsiTheme="majorHAnsi"/>
                <w:sz w:val="24"/>
              </w:rPr>
            </w:pPr>
          </w:p>
        </w:tc>
      </w:tr>
      <w:tr w:rsidRPr="00AC705A" w:rsidR="006F4388" w14:paraId="40805D2E" w14:textId="77777777">
        <w:trPr>
          <w:trHeight w:val="1549"/>
        </w:trPr>
        <w:tc>
          <w:tcPr>
            <w:tcW w:w="635" w:type="dxa"/>
            <w:tcBorders>
              <w:top w:val="single" w:color="000000" w:sz="4" w:space="0"/>
              <w:left w:val="single" w:color="000000" w:sz="4" w:space="0"/>
              <w:bottom w:val="single" w:color="000000" w:sz="4" w:space="0"/>
              <w:right w:val="single" w:color="000000" w:sz="4" w:space="0"/>
            </w:tcBorders>
            <w:shd w:val="clear" w:color="auto" w:fill="D9D9D9"/>
          </w:tcPr>
          <w:p w:rsidRPr="00AC705A" w:rsidR="006F4388" w:rsidP="006F4388" w:rsidRDefault="006F4388" w14:paraId="196076DA" w14:textId="77777777">
            <w:pPr>
              <w:ind w:left="179"/>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4F025768" wp14:editId="27E01962">
                      <wp:extent cx="134526" cy="665518"/>
                      <wp:effectExtent l="0" t="0" r="0" b="0"/>
                      <wp:docPr id="19682" name="Group 19682"/>
                      <wp:cNvGraphicFramePr/>
                      <a:graphic xmlns:a="http://schemas.openxmlformats.org/drawingml/2006/main">
                        <a:graphicData uri="http://schemas.microsoft.com/office/word/2010/wordprocessingGroup">
                          <wpg:wgp>
                            <wpg:cNvGrpSpPr/>
                            <wpg:grpSpPr>
                              <a:xfrm>
                                <a:off x="0" y="0"/>
                                <a:ext cx="134526" cy="665518"/>
                                <a:chOff x="0" y="0"/>
                                <a:chExt cx="134526" cy="665518"/>
                              </a:xfrm>
                            </wpg:grpSpPr>
                            <wps:wsp>
                              <wps:cNvPr id="2456" name="Rectangle 2456"/>
                              <wps:cNvSpPr/>
                              <wps:spPr>
                                <a:xfrm rot="-5399999">
                                  <a:off x="-325636" y="160962"/>
                                  <a:ext cx="830194" cy="178919"/>
                                </a:xfrm>
                                <a:prstGeom prst="rect">
                                  <a:avLst/>
                                </a:prstGeom>
                                <a:ln>
                                  <a:noFill/>
                                </a:ln>
                              </wps:spPr>
                              <wps:txbx>
                                <w:txbxContent>
                                  <w:p w:rsidR="006F4388" w:rsidRDefault="006F4388" w14:paraId="5ECF768D" w14:textId="77777777">
                                    <w:r>
                                      <w:rPr>
                                        <w:rFonts w:ascii="Trebuchet MS" w:hAnsi="Trebuchet MS" w:eastAsia="Trebuchet MS" w:cs="Trebuchet MS"/>
                                        <w:b/>
                                        <w:i/>
                                      </w:rPr>
                                      <w:t>Dobar (3)</w:t>
                                    </w:r>
                                  </w:p>
                                </w:txbxContent>
                              </wps:txbx>
                              <wps:bodyPr horzOverflow="overflow" vert="horz" lIns="0" tIns="0" rIns="0" bIns="0" rtlCol="0">
                                <a:noAutofit/>
                              </wps:bodyPr>
                            </wps:wsp>
                            <wps:wsp>
                              <wps:cNvPr id="2457" name="Rectangle 2457"/>
                              <wps:cNvSpPr/>
                              <wps:spPr>
                                <a:xfrm rot="-5399999">
                                  <a:off x="61395" y="-75321"/>
                                  <a:ext cx="56129" cy="178919"/>
                                </a:xfrm>
                                <a:prstGeom prst="rect">
                                  <a:avLst/>
                                </a:prstGeom>
                                <a:ln>
                                  <a:noFill/>
                                </a:ln>
                              </wps:spPr>
                              <wps:txbx>
                                <w:txbxContent>
                                  <w:p w:rsidR="006F4388" w:rsidRDefault="006F4388" w14:paraId="2B2E987F" w14:textId="77777777">
                                    <w:r>
                                      <w:rPr>
                                        <w:rFonts w:ascii="Trebuchet MS" w:hAnsi="Trebuchet MS" w:eastAsia="Trebuchet MS" w:cs="Trebuchet MS"/>
                                        <w:b/>
                                        <w:i/>
                                      </w:rPr>
                                      <w:t xml:space="preserve"> </w:t>
                                    </w:r>
                                  </w:p>
                                </w:txbxContent>
                              </wps:txbx>
                              <wps:bodyPr horzOverflow="overflow" vert="horz" lIns="0" tIns="0" rIns="0" bIns="0" rtlCol="0">
                                <a:noAutofit/>
                              </wps:bodyPr>
                            </wps:wsp>
                          </wpg:wgp>
                        </a:graphicData>
                      </a:graphic>
                    </wp:inline>
                  </w:drawing>
                </mc:Choice>
                <mc:Fallback>
                  <w:pict w14:anchorId="1A194C47">
                    <v:group id="Group 19682" style="width:10.6pt;height:52.4pt;mso-position-horizontal-relative:char;mso-position-vertical-relative:line" coordsize="1345,6655" o:spid="_x0000_s1115" w14:anchorId="4F02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">
                      <v:rect id="Rectangle 2456" style="position:absolute;left:-3256;top:1610;width:8301;height:1789;rotation:-5898239fd;visibility:visible;mso-wrap-style:square;v-text-anchor:top" o:spid="_x0000_s11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xQ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MZ3P4fxOegEz+AAAA//8DAFBLAQItABQABgAIAAAAIQDb4fbL7gAAAIUBAAATAAAAAAAA&#10;AAAAAAAAAAAAAABbQ29udGVudF9UeXBlc10ueG1sUEsBAi0AFAAGAAgAAAAhAFr0LFu/AAAAFQEA&#10;AAsAAAAAAAAAAAAAAAAAHwEAAF9yZWxzLy5yZWxzUEsBAi0AFAAGAAgAAAAhAAZ2LFDHAAAA3QAA&#10;AA8AAAAAAAAAAAAAAAAABwIAAGRycy9kb3ducmV2LnhtbFBLBQYAAAAAAwADALcAAAD7AgAAAAA=&#10;">
                        <v:textbox inset="0,0,0,0">
                          <w:txbxContent>
                            <w:p w:rsidR="006F4388" w:rsidRDefault="006F4388" w14:paraId="72F734E2" w14:textId="77777777">
                              <w:r>
                                <w:rPr>
                                  <w:rFonts w:ascii="Trebuchet MS" w:hAnsi="Trebuchet MS" w:eastAsia="Trebuchet MS" w:cs="Trebuchet MS"/>
                                  <w:b/>
                                  <w:i/>
                                </w:rPr>
                                <w:t>Dobar (3)</w:t>
                              </w:r>
                            </w:p>
                          </w:txbxContent>
                        </v:textbox>
                      </v:rect>
                      <v:rect id="Rectangle 2457" style="position:absolute;left:614;top:-753;width:561;height:1789;rotation:-5898239fd;visibility:visible;mso-wrap-style:squar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">
                        <v:textbox inset="0,0,0,0">
                          <w:txbxContent>
                            <w:p w:rsidR="006F4388" w:rsidRDefault="006F4388" w14:paraId="131F8F3A" w14:textId="77777777">
                              <w:r>
                                <w:rPr>
                                  <w:rFonts w:ascii="Trebuchet MS" w:hAnsi="Trebuchet MS" w:eastAsia="Trebuchet MS" w:cs="Trebuchet MS"/>
                                  <w:b/>
                                  <w:i/>
                                </w:rPr>
                                <w:t xml:space="preserve"> </w:t>
                              </w:r>
                            </w:p>
                          </w:txbxContent>
                        </v:textbox>
                      </v:rect>
                      <w10:anchorlock/>
                    </v:group>
                  </w:pict>
                </mc:Fallback>
              </mc:AlternateContent>
            </w:r>
          </w:p>
        </w:tc>
        <w:tc>
          <w:tcPr>
            <w:tcW w:w="4718" w:type="dxa"/>
            <w:tcBorders>
              <w:top w:val="single" w:color="000000" w:sz="4" w:space="0"/>
              <w:left w:val="single" w:color="000000" w:sz="4" w:space="0"/>
              <w:bottom w:val="single" w:color="000000" w:sz="4" w:space="0"/>
              <w:right w:val="single" w:color="000000" w:sz="4" w:space="0"/>
            </w:tcBorders>
          </w:tcPr>
          <w:p w:rsidR="006F4388" w:rsidP="006F4388" w:rsidRDefault="006F4388" w14:paraId="37F2BD25" w14:textId="77777777">
            <w:pPr>
              <w:rPr>
                <w:rFonts w:eastAsia="Trebuchet MS" w:asciiTheme="majorHAnsi" w:hAnsiTheme="majorHAnsi"/>
                <w:color w:val="auto"/>
                <w:sz w:val="24"/>
              </w:rPr>
            </w:pPr>
          </w:p>
          <w:p w:rsidR="006F4388" w:rsidP="006F4388" w:rsidRDefault="006F4388" w14:paraId="50B2FF89" w14:textId="2DC26847">
            <w:pPr>
              <w:rPr>
                <w:rFonts w:eastAsia="Trebuchet MS" w:asciiTheme="majorHAnsi" w:hAnsiTheme="majorHAnsi"/>
                <w:color w:val="auto"/>
                <w:sz w:val="24"/>
              </w:rPr>
            </w:pPr>
            <w:r w:rsidRPr="0093616B">
              <w:rPr>
                <w:rFonts w:eastAsia="Trebuchet MS" w:asciiTheme="majorHAnsi" w:hAnsiTheme="majorHAnsi"/>
                <w:color w:val="auto"/>
                <w:sz w:val="24"/>
              </w:rPr>
              <w:t xml:space="preserve">Prepoznaje program za izradu prezentacija i </w:t>
            </w:r>
            <w:r>
              <w:rPr>
                <w:rFonts w:eastAsia="Trebuchet MS" w:asciiTheme="majorHAnsi" w:hAnsiTheme="majorHAnsi"/>
                <w:color w:val="auto"/>
                <w:sz w:val="24"/>
              </w:rPr>
              <w:t xml:space="preserve">Objašnjava </w:t>
            </w:r>
            <w:r w:rsidRPr="0093616B">
              <w:rPr>
                <w:rFonts w:eastAsia="Trebuchet MS" w:asciiTheme="majorHAnsi" w:hAnsiTheme="majorHAnsi"/>
                <w:color w:val="auto"/>
                <w:sz w:val="24"/>
              </w:rPr>
              <w:t>prednosti digitalne izrade prezentacija. Može imenovati većinu objekata od kojih se prezentacija sastoji, ali može imati određene greške ili propuste.</w:t>
            </w:r>
          </w:p>
          <w:p w:rsidRPr="00AC705A" w:rsidR="006F4388" w:rsidP="006F4388" w:rsidRDefault="006F4388" w14:paraId="02319635" w14:textId="77777777">
            <w:pPr>
              <w:rPr>
                <w:rFonts w:asciiTheme="majorHAnsi" w:hAnsiTheme="majorHAnsi"/>
                <w:color w:val="auto"/>
                <w:sz w:val="24"/>
              </w:rPr>
            </w:pPr>
          </w:p>
        </w:tc>
        <w:tc>
          <w:tcPr>
            <w:tcW w:w="3969" w:type="dxa"/>
            <w:tcBorders>
              <w:top w:val="single" w:color="000000" w:sz="4" w:space="0"/>
              <w:left w:val="single" w:color="000000" w:sz="4" w:space="0"/>
              <w:bottom w:val="single" w:color="000000" w:sz="4" w:space="0"/>
              <w:right w:val="single" w:color="000000" w:sz="4" w:space="0"/>
            </w:tcBorders>
          </w:tcPr>
          <w:p w:rsidR="006F4388" w:rsidP="006F4388" w:rsidRDefault="006F4388" w14:paraId="41423038" w14:textId="77777777">
            <w:pPr>
              <w:rPr>
                <w:rFonts w:eastAsia="Trebuchet MS" w:asciiTheme="majorHAnsi" w:hAnsiTheme="majorHAnsi"/>
                <w:color w:val="auto"/>
                <w:sz w:val="24"/>
              </w:rPr>
            </w:pPr>
          </w:p>
          <w:p w:rsidRPr="0093616B" w:rsidR="006F4388" w:rsidP="006F4388" w:rsidRDefault="006F4388" w14:paraId="3FFDD97F" w14:textId="4165F065">
            <w:pPr>
              <w:rPr>
                <w:rFonts w:asciiTheme="majorHAnsi" w:hAnsiTheme="majorHAnsi"/>
                <w:sz w:val="24"/>
              </w:rPr>
            </w:pPr>
            <w:r w:rsidRPr="00642F83">
              <w:rPr>
                <w:rFonts w:asciiTheme="majorHAnsi" w:hAnsiTheme="majorHAnsi"/>
                <w:sz w:val="24"/>
              </w:rPr>
              <w:t>Redovito smišlja primjenu multimedijskih programa u učenju i može predstaviti nekoliko konkretnih primjera</w:t>
            </w:r>
            <w:r>
              <w:rPr>
                <w:rFonts w:asciiTheme="majorHAnsi" w:hAnsiTheme="majorHAnsi"/>
                <w:sz w:val="24"/>
              </w:rPr>
              <w:t xml:space="preserve"> </w:t>
            </w:r>
            <w:r w:rsidRPr="00AC705A">
              <w:rPr>
                <w:rFonts w:eastAsia="Trebuchet MS" w:asciiTheme="majorHAnsi" w:hAnsiTheme="majorHAnsi"/>
                <w:color w:val="auto"/>
                <w:sz w:val="24"/>
              </w:rPr>
              <w:t>uz povremenu pomoć učitelja</w:t>
            </w:r>
            <w:r w:rsidRPr="00642F83">
              <w:rPr>
                <w:rFonts w:asciiTheme="majorHAnsi" w:hAnsiTheme="majorHAnsi"/>
                <w:sz w:val="24"/>
              </w:rPr>
              <w:t>. Pokazuje razumijevanje kako takvi programi mogu unaprijediti proces učenja.</w:t>
            </w:r>
          </w:p>
        </w:tc>
        <w:tc>
          <w:tcPr>
            <w:tcW w:w="5387" w:type="dxa"/>
            <w:tcBorders>
              <w:top w:val="single" w:color="000000" w:sz="4" w:space="0"/>
              <w:left w:val="single" w:color="000000" w:sz="4" w:space="0"/>
              <w:bottom w:val="single" w:color="000000" w:sz="4" w:space="0"/>
              <w:right w:val="single" w:color="000000" w:sz="4" w:space="0"/>
            </w:tcBorders>
          </w:tcPr>
          <w:p w:rsidR="006F4388" w:rsidP="006F4388" w:rsidRDefault="006F4388" w14:paraId="30CEB222" w14:textId="77777777">
            <w:pPr>
              <w:rPr>
                <w:rFonts w:asciiTheme="majorHAnsi" w:hAnsiTheme="majorHAnsi"/>
                <w:sz w:val="24"/>
              </w:rPr>
            </w:pPr>
          </w:p>
          <w:p w:rsidR="006F4388" w:rsidP="006F4388" w:rsidRDefault="006F4388" w14:paraId="75D4AFDB" w14:textId="4EEB37F6">
            <w:pPr>
              <w:rPr>
                <w:rFonts w:asciiTheme="majorHAnsi" w:hAnsiTheme="majorHAnsi"/>
                <w:sz w:val="24"/>
              </w:rPr>
            </w:pPr>
            <w:r w:rsidRPr="000C48AB">
              <w:rPr>
                <w:rFonts w:asciiTheme="majorHAnsi" w:hAnsiTheme="majorHAnsi"/>
                <w:sz w:val="24"/>
              </w:rPr>
              <w:t xml:space="preserve">Postavlja različite vrste prezentacijskih prikaza samostalno i bez većih poteškoća. Sprema i otvara prezentacije bez problema. Usmjeren je na postavljanje atraktivnih dizajna ili tema prezentacije. Oblikuje tekst na slajdovima i umetnutim slikama uz određene greške koje ispravlja. Redovito surađuje s drugima ili samostalno provjerava uspješnost svojih </w:t>
            </w:r>
            <w:r w:rsidRPr="000C48AB">
              <w:rPr>
                <w:rFonts w:asciiTheme="majorHAnsi" w:hAnsiTheme="majorHAnsi"/>
                <w:sz w:val="24"/>
              </w:rPr>
              <w:t>digitalnih uradaka. Aktivno ih predstavlja poznatoj publici i koristi ih za vlastito učenje.</w:t>
            </w:r>
          </w:p>
          <w:p w:rsidRPr="00642F83" w:rsidR="006F4388" w:rsidP="006F4388" w:rsidRDefault="006F4388" w14:paraId="088DBC60" w14:textId="28A8EB65">
            <w:pPr>
              <w:rPr>
                <w:rFonts w:asciiTheme="majorHAnsi" w:hAnsiTheme="majorHAnsi"/>
                <w:sz w:val="24"/>
              </w:rPr>
            </w:pPr>
          </w:p>
        </w:tc>
      </w:tr>
      <w:tr w:rsidRPr="00AC705A" w:rsidR="006F4388" w14:paraId="0D583DAC" w14:textId="77777777">
        <w:trPr>
          <w:trHeight w:val="1996"/>
        </w:trPr>
        <w:tc>
          <w:tcPr>
            <w:tcW w:w="635" w:type="dxa"/>
            <w:tcBorders>
              <w:top w:val="single" w:color="000000" w:sz="4" w:space="0"/>
              <w:left w:val="single" w:color="000000" w:sz="4" w:space="0"/>
              <w:bottom w:val="single" w:color="000000" w:sz="4" w:space="0"/>
              <w:right w:val="single" w:color="000000" w:sz="4" w:space="0"/>
            </w:tcBorders>
            <w:shd w:val="clear" w:color="auto" w:fill="D9D9D9"/>
          </w:tcPr>
          <w:p w:rsidRPr="00AC705A" w:rsidR="006F4388" w:rsidP="006F4388" w:rsidRDefault="006F4388" w14:paraId="1783914B" w14:textId="77777777">
            <w:pPr>
              <w:ind w:left="179"/>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5B3A8DF4" wp14:editId="7064C32C">
                      <wp:extent cx="134526" cy="984288"/>
                      <wp:effectExtent l="0" t="0" r="0" b="0"/>
                      <wp:docPr id="20146" name="Group 20146"/>
                      <wp:cNvGraphicFramePr/>
                      <a:graphic xmlns:a="http://schemas.openxmlformats.org/drawingml/2006/main">
                        <a:graphicData uri="http://schemas.microsoft.com/office/word/2010/wordprocessingGroup">
                          <wpg:wgp>
                            <wpg:cNvGrpSpPr/>
                            <wpg:grpSpPr>
                              <a:xfrm>
                                <a:off x="0" y="0"/>
                                <a:ext cx="134526" cy="984288"/>
                                <a:chOff x="0" y="0"/>
                                <a:chExt cx="134526" cy="984288"/>
                              </a:xfrm>
                            </wpg:grpSpPr>
                            <wps:wsp>
                              <wps:cNvPr id="2523" name="Rectangle 2523"/>
                              <wps:cNvSpPr/>
                              <wps:spPr>
                                <a:xfrm rot="-5399999">
                                  <a:off x="-98508" y="706860"/>
                                  <a:ext cx="375937" cy="178919"/>
                                </a:xfrm>
                                <a:prstGeom prst="rect">
                                  <a:avLst/>
                                </a:prstGeom>
                                <a:ln>
                                  <a:noFill/>
                                </a:ln>
                              </wps:spPr>
                              <wps:txbx>
                                <w:txbxContent>
                                  <w:p w:rsidR="006F4388" w:rsidRDefault="006F4388" w14:paraId="65DAEA6C" w14:textId="77777777">
                                    <w:r>
                                      <w:rPr>
                                        <w:rFonts w:ascii="Trebuchet MS" w:hAnsi="Trebuchet MS" w:eastAsia="Trebuchet MS" w:cs="Trebuchet MS"/>
                                        <w:b/>
                                        <w:i/>
                                      </w:rPr>
                                      <w:t>Vrlo</w:t>
                                    </w:r>
                                  </w:p>
                                </w:txbxContent>
                              </wps:txbx>
                              <wps:bodyPr horzOverflow="overflow" vert="horz" lIns="0" tIns="0" rIns="0" bIns="0" rtlCol="0">
                                <a:noAutofit/>
                              </wps:bodyPr>
                            </wps:wsp>
                            <wps:wsp>
                              <wps:cNvPr id="2524" name="Rectangle 2524"/>
                              <wps:cNvSpPr/>
                              <wps:spPr>
                                <a:xfrm rot="-5399999">
                                  <a:off x="61395" y="584824"/>
                                  <a:ext cx="56129" cy="178919"/>
                                </a:xfrm>
                                <a:prstGeom prst="rect">
                                  <a:avLst/>
                                </a:prstGeom>
                                <a:ln>
                                  <a:noFill/>
                                </a:ln>
                              </wps:spPr>
                              <wps:txbx>
                                <w:txbxContent>
                                  <w:p w:rsidR="006F4388" w:rsidRDefault="006F4388" w14:paraId="75C8B934" w14:textId="77777777">
                                    <w:r>
                                      <w:rPr>
                                        <w:rFonts w:ascii="Trebuchet MS" w:hAnsi="Trebuchet MS" w:eastAsia="Trebuchet MS" w:cs="Trebuchet MS"/>
                                        <w:b/>
                                        <w:i/>
                                      </w:rPr>
                                      <w:t xml:space="preserve"> </w:t>
                                    </w:r>
                                  </w:p>
                                </w:txbxContent>
                              </wps:txbx>
                              <wps:bodyPr horzOverflow="overflow" vert="horz" lIns="0" tIns="0" rIns="0" bIns="0" rtlCol="0">
                                <a:noAutofit/>
                              </wps:bodyPr>
                            </wps:wsp>
                            <wps:wsp>
                              <wps:cNvPr id="2525" name="Rectangle 2525"/>
                              <wps:cNvSpPr/>
                              <wps:spPr>
                                <a:xfrm rot="-5399999">
                                  <a:off x="-321534" y="158969"/>
                                  <a:ext cx="821989" cy="178919"/>
                                </a:xfrm>
                                <a:prstGeom prst="rect">
                                  <a:avLst/>
                                </a:prstGeom>
                                <a:ln>
                                  <a:noFill/>
                                </a:ln>
                              </wps:spPr>
                              <wps:txbx>
                                <w:txbxContent>
                                  <w:p w:rsidR="006F4388" w:rsidRDefault="006F4388" w14:paraId="38DA76E2" w14:textId="77777777">
                                    <w:r>
                                      <w:rPr>
                                        <w:rFonts w:ascii="Trebuchet MS" w:hAnsi="Trebuchet MS" w:eastAsia="Trebuchet MS" w:cs="Trebuchet MS"/>
                                        <w:b/>
                                        <w:i/>
                                      </w:rPr>
                                      <w:t>dobar (4)</w:t>
                                    </w:r>
                                  </w:p>
                                </w:txbxContent>
                              </wps:txbx>
                              <wps:bodyPr horzOverflow="overflow" vert="horz" lIns="0" tIns="0" rIns="0" bIns="0" rtlCol="0">
                                <a:noAutofit/>
                              </wps:bodyPr>
                            </wps:wsp>
                            <wps:wsp>
                              <wps:cNvPr id="2526" name="Rectangle 2526"/>
                              <wps:cNvSpPr/>
                              <wps:spPr>
                                <a:xfrm rot="-5399999">
                                  <a:off x="61395" y="-75321"/>
                                  <a:ext cx="56129" cy="178919"/>
                                </a:xfrm>
                                <a:prstGeom prst="rect">
                                  <a:avLst/>
                                </a:prstGeom>
                                <a:ln>
                                  <a:noFill/>
                                </a:ln>
                              </wps:spPr>
                              <wps:txbx>
                                <w:txbxContent>
                                  <w:p w:rsidR="006F4388" w:rsidRDefault="006F4388" w14:paraId="5DFE527E" w14:textId="77777777">
                                    <w:r>
                                      <w:rPr>
                                        <w:rFonts w:ascii="Trebuchet MS" w:hAnsi="Trebuchet MS" w:eastAsia="Trebuchet MS" w:cs="Trebuchet MS"/>
                                        <w:b/>
                                        <w:i/>
                                      </w:rPr>
                                      <w:t xml:space="preserve"> </w:t>
                                    </w:r>
                                  </w:p>
                                </w:txbxContent>
                              </wps:txbx>
                              <wps:bodyPr horzOverflow="overflow" vert="horz" lIns="0" tIns="0" rIns="0" bIns="0" rtlCol="0">
                                <a:noAutofit/>
                              </wps:bodyPr>
                            </wps:wsp>
                          </wpg:wgp>
                        </a:graphicData>
                      </a:graphic>
                    </wp:inline>
                  </w:drawing>
                </mc:Choice>
                <mc:Fallback>
                  <w:pict w14:anchorId="4ACF67C0">
                    <v:group id="Group 20146" style="width:10.6pt;height:77.5pt;mso-position-horizontal-relative:char;mso-position-vertical-relative:line" coordsize="1345,9842" o:spid="_x0000_s1118" w14:anchorId="5B3A8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">
                      <v:rect id="Rectangle 2523" style="position:absolute;left:-985;top:7068;width:3759;height:1789;rotation:-5898239fd;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">
                        <v:textbox inset="0,0,0,0">
                          <w:txbxContent>
                            <w:p w:rsidR="006F4388" w:rsidRDefault="006F4388" w14:paraId="523F50BD" w14:textId="77777777">
                              <w:r>
                                <w:rPr>
                                  <w:rFonts w:ascii="Trebuchet MS" w:hAnsi="Trebuchet MS" w:eastAsia="Trebuchet MS" w:cs="Trebuchet MS"/>
                                  <w:b/>
                                  <w:i/>
                                </w:rPr>
                                <w:t>Vrlo</w:t>
                              </w:r>
                            </w:p>
                          </w:txbxContent>
                        </v:textbox>
                      </v:rect>
                      <v:rect id="Rectangle 2524" style="position:absolute;left:614;top:5848;width:561;height:1789;rotation:-5898239fd;visibility:visible;mso-wrap-style:squar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">
                        <v:textbox inset="0,0,0,0">
                          <w:txbxContent>
                            <w:p w:rsidR="006F4388" w:rsidRDefault="006F4388" w14:paraId="455E230F" w14:textId="77777777">
                              <w:r>
                                <w:rPr>
                                  <w:rFonts w:ascii="Trebuchet MS" w:hAnsi="Trebuchet MS" w:eastAsia="Trebuchet MS" w:cs="Trebuchet MS"/>
                                  <w:b/>
                                  <w:i/>
                                </w:rPr>
                                <w:t xml:space="preserve"> </w:t>
                              </w:r>
                            </w:p>
                          </w:txbxContent>
                        </v:textbox>
                      </v:rect>
                      <v:rect id="Rectangle 2525" style="position:absolute;left:-3215;top:1590;width:8219;height:1789;rotation:-5898239fd;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">
                        <v:textbox inset="0,0,0,0">
                          <w:txbxContent>
                            <w:p w:rsidR="006F4388" w:rsidRDefault="006F4388" w14:paraId="4C6AAECE" w14:textId="77777777">
                              <w:r>
                                <w:rPr>
                                  <w:rFonts w:ascii="Trebuchet MS" w:hAnsi="Trebuchet MS" w:eastAsia="Trebuchet MS" w:cs="Trebuchet MS"/>
                                  <w:b/>
                                  <w:i/>
                                </w:rPr>
                                <w:t>dobar (4)</w:t>
                              </w:r>
                            </w:p>
                          </w:txbxContent>
                        </v:textbox>
                      </v:rect>
                      <v:rect id="Rectangle 2526" style="position:absolute;left:614;top:-753;width:561;height:1789;rotation:-5898239fd;visibility:visible;mso-wrap-style:square;v-text-anchor:top" o:spid="_x0000_s11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">
                        <v:textbox inset="0,0,0,0">
                          <w:txbxContent>
                            <w:p w:rsidR="006F4388" w:rsidRDefault="006F4388" w14:paraId="0A8DB014" w14:textId="77777777">
                              <w:r>
                                <w:rPr>
                                  <w:rFonts w:ascii="Trebuchet MS" w:hAnsi="Trebuchet MS" w:eastAsia="Trebuchet MS" w:cs="Trebuchet MS"/>
                                  <w:b/>
                                  <w:i/>
                                </w:rPr>
                                <w:t xml:space="preserve"> </w:t>
                              </w:r>
                            </w:p>
                          </w:txbxContent>
                        </v:textbox>
                      </v:rect>
                      <w10:anchorlock/>
                    </v:group>
                  </w:pict>
                </mc:Fallback>
              </mc:AlternateContent>
            </w:r>
          </w:p>
        </w:tc>
        <w:tc>
          <w:tcPr>
            <w:tcW w:w="4718" w:type="dxa"/>
            <w:tcBorders>
              <w:top w:val="single" w:color="000000" w:sz="4" w:space="0"/>
              <w:left w:val="single" w:color="000000" w:sz="4" w:space="0"/>
              <w:bottom w:val="single" w:color="000000" w:sz="4" w:space="0"/>
              <w:right w:val="single" w:color="000000" w:sz="4" w:space="0"/>
            </w:tcBorders>
          </w:tcPr>
          <w:p w:rsidR="006F4388" w:rsidP="006F4388" w:rsidRDefault="006F4388" w14:paraId="19DB66AD" w14:textId="77777777">
            <w:pPr>
              <w:rPr>
                <w:rFonts w:eastAsia="Trebuchet MS" w:asciiTheme="majorHAnsi" w:hAnsiTheme="majorHAnsi"/>
                <w:color w:val="auto"/>
                <w:sz w:val="24"/>
              </w:rPr>
            </w:pPr>
          </w:p>
          <w:p w:rsidRPr="00AC705A" w:rsidR="006F4388" w:rsidP="006F4388" w:rsidRDefault="006F4388" w14:paraId="1E986919" w14:textId="7983C915">
            <w:pPr>
              <w:rPr>
                <w:rFonts w:asciiTheme="majorHAnsi" w:hAnsiTheme="majorHAnsi"/>
                <w:color w:val="auto"/>
                <w:sz w:val="24"/>
              </w:rPr>
            </w:pPr>
            <w:r w:rsidRPr="002D7B6F">
              <w:rPr>
                <w:rFonts w:asciiTheme="majorHAnsi" w:hAnsiTheme="majorHAnsi"/>
                <w:color w:val="auto"/>
                <w:sz w:val="24"/>
              </w:rPr>
              <w:t>Uglavnom samostalno i brzo prepoznaje program za izradu prezentacija</w:t>
            </w:r>
            <w:r>
              <w:rPr>
                <w:rFonts w:asciiTheme="majorHAnsi" w:hAnsiTheme="majorHAnsi"/>
                <w:color w:val="auto"/>
                <w:sz w:val="24"/>
              </w:rPr>
              <w:t>, poznaje</w:t>
            </w:r>
            <w:r w:rsidRPr="002D7B6F">
              <w:rPr>
                <w:rFonts w:asciiTheme="majorHAnsi" w:hAnsiTheme="majorHAnsi"/>
                <w:color w:val="auto"/>
                <w:sz w:val="24"/>
              </w:rPr>
              <w:t xml:space="preserve"> </w:t>
            </w:r>
            <w:r>
              <w:rPr>
                <w:rFonts w:asciiTheme="majorHAnsi" w:hAnsiTheme="majorHAnsi"/>
                <w:color w:val="auto"/>
                <w:sz w:val="24"/>
              </w:rPr>
              <w:t xml:space="preserve">i objašnjava </w:t>
            </w:r>
            <w:r w:rsidRPr="002D7B6F">
              <w:rPr>
                <w:rFonts w:asciiTheme="majorHAnsi" w:hAnsiTheme="majorHAnsi"/>
                <w:color w:val="auto"/>
                <w:sz w:val="24"/>
              </w:rPr>
              <w:t xml:space="preserve">prednosti digitalne izrade prezentacija u usporedbi s papirom. Nabraja većinu objekata od kojih se prezentacija može sastojati i </w:t>
            </w:r>
            <w:r>
              <w:rPr>
                <w:rFonts w:asciiTheme="majorHAnsi" w:hAnsiTheme="majorHAnsi"/>
                <w:color w:val="auto"/>
                <w:sz w:val="24"/>
              </w:rPr>
              <w:t>objašnjava</w:t>
            </w:r>
            <w:r w:rsidRPr="002D7B6F">
              <w:rPr>
                <w:rFonts w:asciiTheme="majorHAnsi" w:hAnsiTheme="majorHAnsi"/>
                <w:color w:val="auto"/>
                <w:sz w:val="24"/>
              </w:rPr>
              <w:t xml:space="preserve"> njihovu svrhu.</w:t>
            </w:r>
          </w:p>
        </w:tc>
        <w:tc>
          <w:tcPr>
            <w:tcW w:w="3969" w:type="dxa"/>
            <w:tcBorders>
              <w:top w:val="single" w:color="000000" w:sz="4" w:space="0"/>
              <w:left w:val="single" w:color="000000" w:sz="4" w:space="0"/>
              <w:bottom w:val="single" w:color="000000" w:sz="4" w:space="0"/>
              <w:right w:val="single" w:color="000000" w:sz="4" w:space="0"/>
            </w:tcBorders>
          </w:tcPr>
          <w:p w:rsidR="006F4388" w:rsidP="006F4388" w:rsidRDefault="006F4388" w14:paraId="3E524C9C" w14:textId="77777777">
            <w:pPr>
              <w:rPr>
                <w:rFonts w:eastAsia="Trebuchet MS" w:asciiTheme="majorHAnsi" w:hAnsiTheme="majorHAnsi"/>
                <w:color w:val="auto"/>
                <w:sz w:val="24"/>
              </w:rPr>
            </w:pPr>
          </w:p>
          <w:p w:rsidR="006F4388" w:rsidP="006F4388" w:rsidRDefault="006F4388" w14:paraId="32305BB7" w14:textId="07C95CCA">
            <w:pPr>
              <w:rPr>
                <w:rFonts w:asciiTheme="majorHAnsi" w:hAnsiTheme="majorHAnsi"/>
                <w:sz w:val="24"/>
              </w:rPr>
            </w:pPr>
            <w:r>
              <w:rPr>
                <w:rFonts w:asciiTheme="majorHAnsi" w:hAnsiTheme="majorHAnsi"/>
                <w:sz w:val="24"/>
              </w:rPr>
              <w:t>Samostalno</w:t>
            </w:r>
            <w:r w:rsidRPr="00F07295">
              <w:rPr>
                <w:rFonts w:asciiTheme="majorHAnsi" w:hAnsiTheme="majorHAnsi"/>
                <w:sz w:val="24"/>
              </w:rPr>
              <w:t xml:space="preserve"> smišlja primjenu </w:t>
            </w:r>
            <w:r>
              <w:rPr>
                <w:rFonts w:asciiTheme="majorHAnsi" w:hAnsiTheme="majorHAnsi"/>
                <w:sz w:val="24"/>
              </w:rPr>
              <w:t xml:space="preserve"> </w:t>
            </w:r>
            <w:r w:rsidRPr="00F07295">
              <w:rPr>
                <w:rFonts w:asciiTheme="majorHAnsi" w:hAnsiTheme="majorHAnsi"/>
                <w:sz w:val="24"/>
              </w:rPr>
              <w:t>multimedijskih programa u različitim oblastima učenja. Predstavlja brojne inovativne primjere kako bi se takvi programi mogli iskoristiti za poboljšanje procesa učenja. Demonstrira njihove potencijalne koristi.</w:t>
            </w:r>
          </w:p>
          <w:p w:rsidRPr="002D7B6F" w:rsidR="006F4388" w:rsidP="006F4388" w:rsidRDefault="006F4388" w14:paraId="44568DB0" w14:textId="2468BA08">
            <w:pPr>
              <w:rPr>
                <w:rFonts w:asciiTheme="majorHAnsi" w:hAnsiTheme="majorHAnsi"/>
                <w:sz w:val="24"/>
              </w:rPr>
            </w:pPr>
          </w:p>
        </w:tc>
        <w:tc>
          <w:tcPr>
            <w:tcW w:w="5387" w:type="dxa"/>
            <w:tcBorders>
              <w:top w:val="single" w:color="000000" w:sz="4" w:space="0"/>
              <w:left w:val="single" w:color="000000" w:sz="4" w:space="0"/>
              <w:bottom w:val="single" w:color="000000" w:sz="4" w:space="0"/>
              <w:right w:val="single" w:color="000000" w:sz="4" w:space="0"/>
            </w:tcBorders>
          </w:tcPr>
          <w:p w:rsidR="006F4388" w:rsidP="006F4388" w:rsidRDefault="006F4388" w14:paraId="5FFDC4D6" w14:textId="77777777">
            <w:pPr>
              <w:rPr>
                <w:rFonts w:eastAsia="Trebuchet MS" w:asciiTheme="majorHAnsi" w:hAnsiTheme="majorHAnsi"/>
                <w:color w:val="auto"/>
                <w:sz w:val="24"/>
              </w:rPr>
            </w:pPr>
          </w:p>
          <w:p w:rsidR="006F4388" w:rsidP="006F4388" w:rsidRDefault="006F4388" w14:paraId="32A00C16" w14:textId="14BD91CC">
            <w:pPr>
              <w:rPr>
                <w:rFonts w:asciiTheme="majorHAnsi" w:hAnsiTheme="majorHAnsi"/>
                <w:sz w:val="24"/>
              </w:rPr>
            </w:pPr>
            <w:r w:rsidRPr="00010824">
              <w:rPr>
                <w:rFonts w:asciiTheme="majorHAnsi" w:hAnsiTheme="majorHAnsi"/>
                <w:sz w:val="24"/>
              </w:rPr>
              <w:t xml:space="preserve">Izvrsno postavlja različite vrste prezentacijskih prikaza i brzo se snalazi u alatu za izradu prezentacija. Sprema i otvara prezentacije </w:t>
            </w:r>
            <w:r>
              <w:rPr>
                <w:rFonts w:asciiTheme="majorHAnsi" w:hAnsiTheme="majorHAnsi"/>
                <w:sz w:val="24"/>
              </w:rPr>
              <w:t>samostalno</w:t>
            </w:r>
            <w:r w:rsidRPr="00010824">
              <w:rPr>
                <w:rFonts w:asciiTheme="majorHAnsi" w:hAnsiTheme="majorHAnsi"/>
                <w:sz w:val="24"/>
              </w:rPr>
              <w:t>. Odabire i primjenjuje atraktivne dizajne ili teme prezentacije. Oblikuje tekst na slajdovima i umetnutim slikama s malo ili nimalo grešaka. Izvrsno surađuje s drugima i samostalno provjerava uspješnost svojih digitalnih uradaka. Redovito ih predstavlja poznatoj publici i aktivno koristi za vlastito učenje.</w:t>
            </w:r>
          </w:p>
          <w:p w:rsidRPr="00F07295" w:rsidR="006F4388" w:rsidP="006F4388" w:rsidRDefault="006F4388" w14:paraId="47867C38" w14:textId="02741B22">
            <w:pPr>
              <w:rPr>
                <w:rFonts w:asciiTheme="majorHAnsi" w:hAnsiTheme="majorHAnsi"/>
                <w:sz w:val="24"/>
              </w:rPr>
            </w:pPr>
          </w:p>
        </w:tc>
      </w:tr>
      <w:tr w:rsidRPr="00AC705A" w:rsidR="006F4388" w14:paraId="3D4E1C75" w14:textId="77777777">
        <w:trPr>
          <w:trHeight w:val="1702"/>
        </w:trPr>
        <w:tc>
          <w:tcPr>
            <w:tcW w:w="635" w:type="dxa"/>
            <w:tcBorders>
              <w:top w:val="single" w:color="000000" w:sz="4" w:space="0"/>
              <w:left w:val="single" w:color="000000" w:sz="4" w:space="0"/>
              <w:bottom w:val="single" w:color="000000" w:sz="4" w:space="0"/>
              <w:right w:val="single" w:color="000000" w:sz="4" w:space="0"/>
            </w:tcBorders>
            <w:shd w:val="clear" w:color="auto" w:fill="D9D9D9"/>
          </w:tcPr>
          <w:p w:rsidRPr="00AC705A" w:rsidR="006F4388" w:rsidP="006F4388" w:rsidRDefault="006F4388" w14:paraId="0D42B459" w14:textId="77777777">
            <w:pPr>
              <w:ind w:left="179"/>
              <w:rPr>
                <w:rFonts w:asciiTheme="majorHAnsi" w:hAnsiTheme="majorHAnsi"/>
                <w:color w:val="auto"/>
                <w:sz w:val="24"/>
              </w:rPr>
            </w:pPr>
            <w:r w:rsidRPr="00AC705A">
              <w:rPr>
                <w:rFonts w:asciiTheme="majorHAnsi" w:hAnsiTheme="majorHAnsi"/>
                <w:noProof/>
                <w:color w:val="auto"/>
                <w:sz w:val="24"/>
              </w:rPr>
              <mc:AlternateContent>
                <mc:Choice Requires="wpg">
                  <w:drawing>
                    <wp:inline distT="0" distB="0" distL="0" distR="0" wp14:anchorId="64A060A6" wp14:editId="77A8AF45">
                      <wp:extent cx="134526" cy="770675"/>
                      <wp:effectExtent l="0" t="0" r="0" b="0"/>
                      <wp:docPr id="20620" name="Group 20620"/>
                      <wp:cNvGraphicFramePr/>
                      <a:graphic xmlns:a="http://schemas.openxmlformats.org/drawingml/2006/main">
                        <a:graphicData uri="http://schemas.microsoft.com/office/word/2010/wordprocessingGroup">
                          <wpg:wgp>
                            <wpg:cNvGrpSpPr/>
                            <wpg:grpSpPr>
                              <a:xfrm>
                                <a:off x="0" y="0"/>
                                <a:ext cx="134526" cy="770675"/>
                                <a:chOff x="0" y="0"/>
                                <a:chExt cx="134526" cy="770675"/>
                              </a:xfrm>
                            </wpg:grpSpPr>
                            <wps:wsp>
                              <wps:cNvPr id="2596" name="Rectangle 2596"/>
                              <wps:cNvSpPr/>
                              <wps:spPr>
                                <a:xfrm rot="-5399999">
                                  <a:off x="-395379" y="196376"/>
                                  <a:ext cx="969679" cy="178919"/>
                                </a:xfrm>
                                <a:prstGeom prst="rect">
                                  <a:avLst/>
                                </a:prstGeom>
                                <a:ln>
                                  <a:noFill/>
                                </a:ln>
                              </wps:spPr>
                              <wps:txbx>
                                <w:txbxContent>
                                  <w:p w:rsidR="006F4388" w:rsidRDefault="006F4388" w14:paraId="6B436B92" w14:textId="77777777">
                                    <w:r>
                                      <w:rPr>
                                        <w:rFonts w:ascii="Trebuchet MS" w:hAnsi="Trebuchet MS" w:eastAsia="Trebuchet MS" w:cs="Trebuchet MS"/>
                                        <w:b/>
                                        <w:i/>
                                      </w:rPr>
                                      <w:t>Odličan (5)</w:t>
                                    </w:r>
                                  </w:p>
                                </w:txbxContent>
                              </wps:txbx>
                              <wps:bodyPr horzOverflow="overflow" vert="horz" lIns="0" tIns="0" rIns="0" bIns="0" rtlCol="0">
                                <a:noAutofit/>
                              </wps:bodyPr>
                            </wps:wsp>
                            <wps:wsp>
                              <wps:cNvPr id="2597" name="Rectangle 2597"/>
                              <wps:cNvSpPr/>
                              <wps:spPr>
                                <a:xfrm rot="-5399999">
                                  <a:off x="61395" y="-75321"/>
                                  <a:ext cx="56129" cy="178919"/>
                                </a:xfrm>
                                <a:prstGeom prst="rect">
                                  <a:avLst/>
                                </a:prstGeom>
                                <a:ln>
                                  <a:noFill/>
                                </a:ln>
                              </wps:spPr>
                              <wps:txbx>
                                <w:txbxContent>
                                  <w:p w:rsidR="006F4388" w:rsidRDefault="006F4388" w14:paraId="76D98A72" w14:textId="77777777">
                                    <w:r>
                                      <w:rPr>
                                        <w:rFonts w:ascii="Trebuchet MS" w:hAnsi="Trebuchet MS" w:eastAsia="Trebuchet MS" w:cs="Trebuchet MS"/>
                                        <w:b/>
                                        <w:i/>
                                      </w:rPr>
                                      <w:t xml:space="preserve"> </w:t>
                                    </w:r>
                                  </w:p>
                                </w:txbxContent>
                              </wps:txbx>
                              <wps:bodyPr horzOverflow="overflow" vert="horz" lIns="0" tIns="0" rIns="0" bIns="0" rtlCol="0">
                                <a:noAutofit/>
                              </wps:bodyPr>
                            </wps:wsp>
                          </wpg:wgp>
                        </a:graphicData>
                      </a:graphic>
                    </wp:inline>
                  </w:drawing>
                </mc:Choice>
                <mc:Fallback>
                  <w:pict w14:anchorId="576D0E6B">
                    <v:group id="Group 20620" style="width:10.6pt;height:60.7pt;mso-position-horizontal-relative:char;mso-position-vertical-relative:line" coordsize="1345,7706" o:spid="_x0000_s1123" w14:anchorId="64A060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">
                      <v:rect id="Rectangle 2596" style="position:absolute;left:-3953;top:1963;width:9696;height:1789;rotation:-5898239fd;visibility:visible;mso-wrap-style:squar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">
                        <v:textbox inset="0,0,0,0">
                          <w:txbxContent>
                            <w:p w:rsidR="006F4388" w:rsidRDefault="006F4388" w14:paraId="5AC94AEA" w14:textId="77777777">
                              <w:r>
                                <w:rPr>
                                  <w:rFonts w:ascii="Trebuchet MS" w:hAnsi="Trebuchet MS" w:eastAsia="Trebuchet MS" w:cs="Trebuchet MS"/>
                                  <w:b/>
                                  <w:i/>
                                </w:rPr>
                                <w:t>Odličan (5)</w:t>
                              </w:r>
                            </w:p>
                          </w:txbxContent>
                        </v:textbox>
                      </v:rect>
                      <v:rect id="Rectangle 2597" style="position:absolute;left:614;top:-753;width:561;height:1789;rotation:-5898239fd;visibility:visible;mso-wrap-style:squar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">
                        <v:textbox inset="0,0,0,0">
                          <w:txbxContent>
                            <w:p w:rsidR="006F4388" w:rsidRDefault="006F4388" w14:paraId="03D8BA8D" w14:textId="77777777">
                              <w:r>
                                <w:rPr>
                                  <w:rFonts w:ascii="Trebuchet MS" w:hAnsi="Trebuchet MS" w:eastAsia="Trebuchet MS" w:cs="Trebuchet MS"/>
                                  <w:b/>
                                  <w:i/>
                                </w:rPr>
                                <w:t xml:space="preserve"> </w:t>
                              </w:r>
                            </w:p>
                          </w:txbxContent>
                        </v:textbox>
                      </v:rect>
                      <w10:anchorlock/>
                    </v:group>
                  </w:pict>
                </mc:Fallback>
              </mc:AlternateContent>
            </w:r>
          </w:p>
        </w:tc>
        <w:tc>
          <w:tcPr>
            <w:tcW w:w="4718" w:type="dxa"/>
            <w:tcBorders>
              <w:top w:val="single" w:color="000000" w:sz="4" w:space="0"/>
              <w:left w:val="single" w:color="000000" w:sz="4" w:space="0"/>
              <w:bottom w:val="single" w:color="000000" w:sz="4" w:space="0"/>
              <w:right w:val="single" w:color="000000" w:sz="4" w:space="0"/>
            </w:tcBorders>
          </w:tcPr>
          <w:p w:rsidR="006F4388" w:rsidP="006F4388" w:rsidRDefault="006F4388" w14:paraId="60BB6F15" w14:textId="77777777">
            <w:pPr>
              <w:rPr>
                <w:rFonts w:eastAsia="Trebuchet MS" w:asciiTheme="majorHAnsi" w:hAnsiTheme="majorHAnsi"/>
                <w:color w:val="auto"/>
                <w:sz w:val="24"/>
              </w:rPr>
            </w:pPr>
          </w:p>
          <w:p w:rsidRPr="00C71593" w:rsidR="006F4388" w:rsidP="006F4388" w:rsidRDefault="006F4388" w14:paraId="585BD5F9" w14:textId="04C3E83D">
            <w:pPr>
              <w:rPr>
                <w:rFonts w:asciiTheme="majorHAnsi" w:hAnsiTheme="majorHAnsi"/>
                <w:sz w:val="24"/>
              </w:rPr>
            </w:pPr>
            <w:r w:rsidRPr="00C71593">
              <w:rPr>
                <w:rFonts w:asciiTheme="majorHAnsi" w:hAnsiTheme="majorHAnsi"/>
                <w:sz w:val="24"/>
              </w:rPr>
              <w:t xml:space="preserve">Izvrsno prepoznaje program za izradu prezentacija i potpuno </w:t>
            </w:r>
            <w:r>
              <w:rPr>
                <w:rFonts w:asciiTheme="majorHAnsi" w:hAnsiTheme="majorHAnsi"/>
                <w:sz w:val="24"/>
              </w:rPr>
              <w:t xml:space="preserve">objašnjava </w:t>
            </w:r>
            <w:r w:rsidRPr="00C71593">
              <w:rPr>
                <w:rFonts w:asciiTheme="majorHAnsi" w:hAnsiTheme="majorHAnsi"/>
                <w:sz w:val="24"/>
              </w:rPr>
              <w:t xml:space="preserve">prednosti digitalne izrade prezentacija. Precizno nabraja sve objekte od kojih se prezentacija može sastojati, </w:t>
            </w:r>
            <w:r>
              <w:rPr>
                <w:rFonts w:asciiTheme="majorHAnsi" w:hAnsiTheme="majorHAnsi"/>
                <w:sz w:val="24"/>
              </w:rPr>
              <w:t xml:space="preserve">objašnjava </w:t>
            </w:r>
            <w:r w:rsidRPr="00C71593">
              <w:rPr>
                <w:rFonts w:asciiTheme="majorHAnsi" w:hAnsiTheme="majorHAnsi"/>
                <w:sz w:val="24"/>
              </w:rPr>
              <w:t>njihovu svrhu i može objasniti kako ih koristiti u izradi prezentacije.</w:t>
            </w:r>
          </w:p>
        </w:tc>
        <w:tc>
          <w:tcPr>
            <w:tcW w:w="3969" w:type="dxa"/>
            <w:tcBorders>
              <w:top w:val="single" w:color="000000" w:sz="4" w:space="0"/>
              <w:left w:val="single" w:color="000000" w:sz="4" w:space="0"/>
              <w:bottom w:val="single" w:color="000000" w:sz="4" w:space="0"/>
              <w:right w:val="single" w:color="000000" w:sz="4" w:space="0"/>
            </w:tcBorders>
          </w:tcPr>
          <w:p w:rsidR="006F4388" w:rsidP="006F4388" w:rsidRDefault="006F4388" w14:paraId="2A048FC4" w14:textId="77777777">
            <w:pPr>
              <w:rPr>
                <w:rFonts w:asciiTheme="majorHAnsi" w:hAnsiTheme="majorHAnsi"/>
                <w:sz w:val="24"/>
              </w:rPr>
            </w:pPr>
          </w:p>
          <w:p w:rsidRPr="00C71593" w:rsidR="006F4388" w:rsidP="006F4388" w:rsidRDefault="006F4388" w14:paraId="562C95A3" w14:textId="652F95D3">
            <w:pPr>
              <w:rPr>
                <w:rFonts w:asciiTheme="majorHAnsi" w:hAnsiTheme="majorHAnsi"/>
                <w:sz w:val="24"/>
              </w:rPr>
            </w:pPr>
            <w:r>
              <w:rPr>
                <w:rFonts w:asciiTheme="majorHAnsi" w:hAnsiTheme="majorHAnsi"/>
                <w:sz w:val="24"/>
              </w:rPr>
              <w:t>Samostalno</w:t>
            </w:r>
            <w:r w:rsidRPr="006E72E2">
              <w:rPr>
                <w:rFonts w:asciiTheme="majorHAnsi" w:hAnsiTheme="majorHAnsi"/>
                <w:sz w:val="24"/>
              </w:rPr>
              <w:t xml:space="preserve"> smišlja primjenu multimedijskih programa u učenju te kreativno i inovativno razmišlja o njihovoj primjeni. Može predstaviti mnoge napredne primjere i pokazati sposobnost primjene multimedijskih programa za poboljšanje različitih aspekata učenja na visokoj razini.</w:t>
            </w:r>
          </w:p>
        </w:tc>
        <w:tc>
          <w:tcPr>
            <w:tcW w:w="5387" w:type="dxa"/>
            <w:tcBorders>
              <w:top w:val="single" w:color="000000" w:sz="4" w:space="0"/>
              <w:left w:val="single" w:color="000000" w:sz="4" w:space="0"/>
              <w:bottom w:val="single" w:color="000000" w:sz="4" w:space="0"/>
              <w:right w:val="single" w:color="000000" w:sz="4" w:space="0"/>
            </w:tcBorders>
          </w:tcPr>
          <w:p w:rsidR="006F4388" w:rsidP="006F4388" w:rsidRDefault="006F4388" w14:paraId="0FD4A3C4" w14:textId="77777777">
            <w:pPr>
              <w:tabs>
                <w:tab w:val="left" w:pos="1290"/>
              </w:tabs>
              <w:rPr>
                <w:rFonts w:asciiTheme="majorHAnsi" w:hAnsiTheme="majorHAnsi"/>
                <w:sz w:val="24"/>
              </w:rPr>
            </w:pPr>
          </w:p>
          <w:p w:rsidR="006F4388" w:rsidP="006F4388" w:rsidRDefault="006F4388" w14:paraId="1BF09D13" w14:textId="77777777">
            <w:pPr>
              <w:tabs>
                <w:tab w:val="left" w:pos="1290"/>
              </w:tabs>
              <w:rPr>
                <w:rFonts w:asciiTheme="majorHAnsi" w:hAnsiTheme="majorHAnsi"/>
                <w:sz w:val="24"/>
              </w:rPr>
            </w:pPr>
            <w:r w:rsidRPr="007478A5">
              <w:rPr>
                <w:rFonts w:asciiTheme="majorHAnsi" w:hAnsiTheme="majorHAnsi"/>
                <w:sz w:val="24"/>
              </w:rPr>
              <w:t xml:space="preserve">Samostalno postavlja različite vrste prezentacijskih prikaza i </w:t>
            </w:r>
            <w:r>
              <w:rPr>
                <w:rFonts w:asciiTheme="majorHAnsi" w:hAnsiTheme="majorHAnsi"/>
                <w:sz w:val="24"/>
              </w:rPr>
              <w:t xml:space="preserve">samostalno se koristi svim </w:t>
            </w:r>
            <w:r w:rsidRPr="007478A5">
              <w:rPr>
                <w:rFonts w:asciiTheme="majorHAnsi" w:hAnsiTheme="majorHAnsi"/>
                <w:sz w:val="24"/>
              </w:rPr>
              <w:t>alat</w:t>
            </w:r>
            <w:r>
              <w:rPr>
                <w:rFonts w:asciiTheme="majorHAnsi" w:hAnsiTheme="majorHAnsi"/>
                <w:sz w:val="24"/>
              </w:rPr>
              <w:t>ima</w:t>
            </w:r>
            <w:r w:rsidRPr="007478A5">
              <w:rPr>
                <w:rFonts w:asciiTheme="majorHAnsi" w:hAnsiTheme="majorHAnsi"/>
                <w:sz w:val="24"/>
              </w:rPr>
              <w:t xml:space="preserve"> za izradu prezentacija. Sprema i otvara prezentacije </w:t>
            </w:r>
            <w:r>
              <w:rPr>
                <w:rFonts w:asciiTheme="majorHAnsi" w:hAnsiTheme="majorHAnsi"/>
                <w:sz w:val="24"/>
              </w:rPr>
              <w:t xml:space="preserve">samostalno </w:t>
            </w:r>
            <w:r w:rsidRPr="007478A5">
              <w:rPr>
                <w:rFonts w:asciiTheme="majorHAnsi" w:hAnsiTheme="majorHAnsi"/>
                <w:sz w:val="24"/>
              </w:rPr>
              <w:t>i brzo. Kreativno odabire i primjenjuje atraktivne dizajne ili teme prezentacije. Oblikuje tekst na slajdovima i umetnutim slikama</w:t>
            </w:r>
            <w:r>
              <w:rPr>
                <w:rFonts w:asciiTheme="majorHAnsi" w:hAnsiTheme="majorHAnsi"/>
                <w:sz w:val="24"/>
              </w:rPr>
              <w:t xml:space="preserve"> bez greške</w:t>
            </w:r>
            <w:r w:rsidRPr="007478A5">
              <w:rPr>
                <w:rFonts w:asciiTheme="majorHAnsi" w:hAnsiTheme="majorHAnsi"/>
                <w:sz w:val="24"/>
              </w:rPr>
              <w:t>. Uređuje i umnaža slajdove u prezentaciji</w:t>
            </w:r>
            <w:r>
              <w:rPr>
                <w:rFonts w:asciiTheme="majorHAnsi" w:hAnsiTheme="majorHAnsi"/>
                <w:sz w:val="24"/>
              </w:rPr>
              <w:t xml:space="preserve"> samostalno bez greške. S</w:t>
            </w:r>
            <w:r w:rsidRPr="007478A5">
              <w:rPr>
                <w:rFonts w:asciiTheme="majorHAnsi" w:hAnsiTheme="majorHAnsi"/>
                <w:sz w:val="24"/>
              </w:rPr>
              <w:t>urađuje s drugima i samostalno provjerava uspješnost svojih digitalnih uradaka. Redovito ih predstavlja publici i koristi ih za vlastito učenje na vrlo kreativan način.</w:t>
            </w:r>
          </w:p>
          <w:p w:rsidRPr="006E72E2" w:rsidR="006F4388" w:rsidP="006F4388" w:rsidRDefault="006F4388" w14:paraId="07756270" w14:textId="0F7D17CE">
            <w:pPr>
              <w:tabs>
                <w:tab w:val="left" w:pos="1290"/>
              </w:tabs>
              <w:rPr>
                <w:rFonts w:asciiTheme="majorHAnsi" w:hAnsiTheme="majorHAnsi"/>
                <w:sz w:val="24"/>
              </w:rPr>
            </w:pPr>
          </w:p>
        </w:tc>
      </w:tr>
    </w:tbl>
    <w:p w:rsidRPr="00AC705A" w:rsidR="00AF4556" w:rsidRDefault="00006A13" w14:paraId="5BACCB87" w14:textId="3E5FE151">
      <w:pPr>
        <w:spacing w:after="0"/>
        <w:jc w:val="both"/>
        <w:rPr>
          <w:rFonts w:asciiTheme="majorHAnsi" w:hAnsiTheme="majorHAnsi"/>
          <w:color w:val="auto"/>
          <w:sz w:val="24"/>
        </w:rPr>
      </w:pPr>
      <w:r w:rsidRPr="00AC705A">
        <w:rPr>
          <w:rFonts w:asciiTheme="majorHAnsi" w:hAnsiTheme="majorHAnsi"/>
          <w:color w:val="auto"/>
          <w:sz w:val="24"/>
        </w:rPr>
        <w:t xml:space="preserve"> </w:t>
      </w:r>
    </w:p>
    <w:p>
      <w:r>
        <w:br w:type="page"/>
      </w:r>
    </w:p>
    <w:p w14:paraId="024702A3" w14:textId="59DBAA2A" w:rsidR="00667A83" w:rsidRPr="00FF14A0" w:rsidRDefault="00667A83">
      <w:pPr>
        <w:spacing w:after="0"/>
        <w:rPr>
          <w:color w:val="auto"/>
        </w:rPr>
      </w:pPr>
    </w:p>
    <w:p w14:paraId="793CCB2D" w14:textId="77777777" w:rsidR="00667A83" w:rsidRPr="00FF14A0" w:rsidRDefault="00BB2D9D">
      <w:pPr>
        <w:spacing w:after="413"/>
        <w:jc w:val="right"/>
        <w:rPr>
          <w:color w:val="auto"/>
        </w:rPr>
      </w:pPr>
      <w:r w:rsidRPr="00FF14A0">
        <w:rPr>
          <w:color w:val="auto"/>
        </w:rPr>
        <w:t xml:space="preserve"> </w:t>
      </w:r>
    </w:p>
    <w:p w14:paraId="2C4B84BF" w14:textId="77777777" w:rsidR="00667A83" w:rsidRPr="00FF14A0" w:rsidRDefault="00BB2D9D">
      <w:pPr>
        <w:spacing w:after="234"/>
        <w:ind w:left="124"/>
        <w:jc w:val="center"/>
        <w:rPr>
          <w:color w:val="auto"/>
        </w:rPr>
      </w:pPr>
      <w:r w:rsidRPr="00FF14A0">
        <w:rPr>
          <w:rFonts w:eastAsia="Trebuchet MS"/>
          <w:color w:val="auto"/>
          <w:sz w:val="52"/>
        </w:rPr>
        <w:t xml:space="preserve"> </w:t>
      </w:r>
    </w:p>
    <w:p w14:paraId="6830667B" w14:textId="78EDCA7D" w:rsidR="00667A83" w:rsidRPr="00FF14A0" w:rsidRDefault="00BB2D9D">
      <w:pPr>
        <w:spacing w:after="219" w:line="266" w:lineRule="auto"/>
        <w:ind w:left="10" w:right="35" w:hanging="10"/>
        <w:jc w:val="center"/>
        <w:rPr>
          <w:color w:val="auto"/>
        </w:rPr>
      </w:pPr>
      <w:r>
        <w:rPr>
          <w:rFonts w:eastAsia="Trebuchet MS"/>
          <w:color w:val="auto"/>
          <w:sz w:val="52"/>
        </w:rPr>
        <w:t>K</w:t>
      </w:r>
      <w:r w:rsidRPr="00FF14A0">
        <w:rPr>
          <w:rFonts w:eastAsia="Trebuchet MS"/>
          <w:color w:val="auto"/>
          <w:sz w:val="52"/>
        </w:rPr>
        <w:t xml:space="preserve">riterij vrednovanja  </w:t>
      </w:r>
    </w:p>
    <w:p w14:paraId="23D86762" w14:textId="77777777" w:rsidR="00667A83" w:rsidRPr="00FF14A0" w:rsidRDefault="00BB2D9D">
      <w:pPr>
        <w:spacing w:after="219" w:line="266" w:lineRule="auto"/>
        <w:ind w:left="10" w:hanging="10"/>
        <w:jc w:val="center"/>
        <w:rPr>
          <w:color w:val="auto"/>
        </w:rPr>
      </w:pPr>
      <w:r w:rsidRPr="00FF14A0">
        <w:rPr>
          <w:rFonts w:eastAsia="Trebuchet MS"/>
          <w:color w:val="auto"/>
          <w:sz w:val="52"/>
        </w:rPr>
        <w:t xml:space="preserve">odgojno-obrazovnih ishoda u nastavnome predmetu Informatika u šestom razredu osnovne škole </w:t>
      </w:r>
    </w:p>
    <w:p w14:paraId="4002E741" w14:textId="77777777" w:rsidR="00667A83" w:rsidRPr="00FF14A0" w:rsidRDefault="00BB2D9D">
      <w:pPr>
        <w:spacing w:after="0"/>
        <w:ind w:left="124"/>
        <w:jc w:val="center"/>
        <w:rPr>
          <w:color w:val="auto"/>
        </w:rPr>
      </w:pPr>
      <w:r w:rsidRPr="00FF14A0">
        <w:rPr>
          <w:rFonts w:eastAsia="Trebuchet MS"/>
          <w:color w:val="auto"/>
          <w:sz w:val="52"/>
        </w:rPr>
        <w:t xml:space="preserve"> </w:t>
      </w:r>
    </w:p>
    <w:p w14:paraId="4A6E7B7C" w14:textId="77777777" w:rsidR="00667A83" w:rsidRPr="00FF14A0" w:rsidRDefault="00BB2D9D">
      <w:pPr>
        <w:spacing w:after="218"/>
        <w:rPr>
          <w:color w:val="auto"/>
        </w:rPr>
      </w:pPr>
      <w:r w:rsidRPr="00FF14A0">
        <w:rPr>
          <w:rFonts w:eastAsia="Trebuchet MS"/>
          <w:i/>
          <w:color w:val="auto"/>
          <w:sz w:val="24"/>
        </w:rPr>
        <w:t xml:space="preserve"> </w:t>
      </w:r>
    </w:p>
    <w:p w14:paraId="5B1B3E15" w14:textId="5C2CD15A" w:rsidR="00667A83" w:rsidRPr="00FF14A0" w:rsidRDefault="00667A83">
      <w:pPr>
        <w:spacing w:after="0"/>
        <w:ind w:left="112"/>
        <w:jc w:val="center"/>
        <w:rPr>
          <w:color w:val="auto"/>
        </w:rPr>
      </w:pPr>
    </w:p>
    <w:p w14:paraId="3F299C19" w14:textId="77777777" w:rsidR="00667A83" w:rsidRPr="00FF14A0" w:rsidRDefault="00BB2D9D">
      <w:pPr>
        <w:spacing w:after="130"/>
        <w:ind w:right="7589"/>
        <w:jc w:val="right"/>
        <w:rPr>
          <w:color w:val="auto"/>
        </w:rPr>
      </w:pPr>
      <w:r w:rsidRPr="00FF14A0">
        <w:rPr>
          <w:rFonts w:eastAsia="Trebuchet MS"/>
          <w:color w:val="auto"/>
          <w:sz w:val="48"/>
        </w:rPr>
        <w:t xml:space="preserve"> </w:t>
      </w:r>
    </w:p>
    <w:p w14:paraId="3A563736" w14:textId="77777777" w:rsidR="00667A83" w:rsidRPr="00FF14A0" w:rsidRDefault="00BB2D9D">
      <w:pPr>
        <w:spacing w:after="155"/>
        <w:rPr>
          <w:color w:val="auto"/>
        </w:rPr>
      </w:pPr>
      <w:r w:rsidRPr="00FF14A0">
        <w:rPr>
          <w:rFonts w:eastAsia="Trebuchet MS"/>
          <w:i/>
          <w:color w:val="auto"/>
          <w:sz w:val="36"/>
        </w:rPr>
        <w:t xml:space="preserve">Nastavne cjeline udžbenika #mojportal6: </w:t>
      </w:r>
    </w:p>
    <w:p w14:paraId="1890DB13" w14:textId="77777777" w:rsidR="00667A83" w:rsidRPr="00FF14A0" w:rsidRDefault="00BB2D9D">
      <w:pPr>
        <w:numPr>
          <w:ilvl w:val="0"/>
          <w:numId w:val="1"/>
        </w:numPr>
        <w:spacing w:after="57"/>
        <w:ind w:hanging="348"/>
        <w:rPr>
          <w:color w:val="auto"/>
        </w:rPr>
      </w:pPr>
      <w:r w:rsidRPr="00FF14A0">
        <w:rPr>
          <w:rFonts w:eastAsia="Trebuchet MS"/>
          <w:color w:val="auto"/>
          <w:sz w:val="24"/>
        </w:rPr>
        <w:t xml:space="preserve">Život na mreži </w:t>
      </w:r>
    </w:p>
    <w:p w14:paraId="0831342F" w14:textId="77777777" w:rsidR="00667A83" w:rsidRPr="00FF14A0" w:rsidRDefault="00BB2D9D">
      <w:pPr>
        <w:numPr>
          <w:ilvl w:val="0"/>
          <w:numId w:val="1"/>
        </w:numPr>
        <w:spacing w:after="57"/>
        <w:ind w:hanging="348"/>
        <w:rPr>
          <w:color w:val="auto"/>
        </w:rPr>
      </w:pPr>
      <w:r w:rsidRPr="00FF14A0">
        <w:rPr>
          <w:rFonts w:eastAsia="Trebuchet MS"/>
          <w:color w:val="auto"/>
          <w:sz w:val="24"/>
        </w:rPr>
        <w:t xml:space="preserve">Pletemo mreže, prenosimo, štitimo, pohranjujemo i organiziramo podatke </w:t>
      </w:r>
    </w:p>
    <w:p w14:paraId="62AB9F1A" w14:textId="77777777" w:rsidR="00667A83" w:rsidRPr="00FF14A0" w:rsidRDefault="00BB2D9D">
      <w:pPr>
        <w:numPr>
          <w:ilvl w:val="0"/>
          <w:numId w:val="1"/>
        </w:numPr>
        <w:spacing w:after="57"/>
        <w:ind w:hanging="348"/>
        <w:rPr>
          <w:color w:val="auto"/>
        </w:rPr>
      </w:pPr>
      <w:r w:rsidRPr="00FF14A0">
        <w:rPr>
          <w:rFonts w:eastAsia="Trebuchet MS"/>
          <w:color w:val="auto"/>
          <w:sz w:val="24"/>
        </w:rPr>
        <w:t xml:space="preserve">Računalno razmišljanje i programiranje </w:t>
      </w:r>
    </w:p>
    <w:p w14:paraId="6D0392D7" w14:textId="77777777" w:rsidR="00667A83" w:rsidRPr="00FF14A0" w:rsidRDefault="00BB2D9D">
      <w:pPr>
        <w:numPr>
          <w:ilvl w:val="0"/>
          <w:numId w:val="1"/>
        </w:numPr>
        <w:spacing w:after="57"/>
        <w:ind w:hanging="348"/>
        <w:rPr>
          <w:color w:val="auto"/>
        </w:rPr>
      </w:pPr>
      <w:r w:rsidRPr="00FF14A0">
        <w:rPr>
          <w:rFonts w:eastAsia="Trebuchet MS"/>
          <w:color w:val="auto"/>
          <w:sz w:val="24"/>
        </w:rPr>
        <w:t xml:space="preserve">Kako stvoriti i urediti digitalni tekst </w:t>
      </w:r>
    </w:p>
    <w:p w14:paraId="3D253F9C" w14:textId="77777777" w:rsidR="00667A83" w:rsidRPr="00FF14A0" w:rsidRDefault="00BB2D9D">
      <w:pPr>
        <w:numPr>
          <w:ilvl w:val="0"/>
          <w:numId w:val="1"/>
        </w:numPr>
        <w:spacing w:after="57"/>
        <w:ind w:hanging="348"/>
        <w:rPr>
          <w:color w:val="auto"/>
        </w:rPr>
      </w:pPr>
      <w:r w:rsidRPr="00FF14A0">
        <w:rPr>
          <w:rFonts w:eastAsia="Trebuchet MS"/>
          <w:color w:val="auto"/>
          <w:sz w:val="24"/>
        </w:rPr>
        <w:t xml:space="preserve">Digitalna suradnja i istraživanje </w:t>
      </w:r>
    </w:p>
    <w:p w14:paraId="5906271A" w14:textId="77777777" w:rsidR="00667A83" w:rsidRPr="00FF14A0" w:rsidRDefault="00BB2D9D">
      <w:pPr>
        <w:numPr>
          <w:ilvl w:val="0"/>
          <w:numId w:val="1"/>
        </w:numPr>
        <w:spacing w:after="57"/>
        <w:ind w:hanging="348"/>
        <w:rPr>
          <w:color w:val="auto"/>
        </w:rPr>
      </w:pPr>
      <w:r w:rsidRPr="00FF14A0">
        <w:rPr>
          <w:rFonts w:eastAsia="Trebuchet MS"/>
          <w:color w:val="auto"/>
          <w:sz w:val="24"/>
        </w:rPr>
        <w:t xml:space="preserve">Umjetničko izražavanje </w:t>
      </w:r>
    </w:p>
    <w:p w14:paraId="5C16EBB5" w14:textId="77777777" w:rsidR="00667A83" w:rsidRPr="00FF14A0" w:rsidRDefault="00BB2D9D">
      <w:pPr>
        <w:numPr>
          <w:ilvl w:val="0"/>
          <w:numId w:val="1"/>
        </w:numPr>
        <w:spacing w:after="431"/>
        <w:ind w:hanging="348"/>
        <w:rPr>
          <w:color w:val="auto"/>
        </w:rPr>
      </w:pPr>
      <w:r w:rsidRPr="00FF14A0">
        <w:rPr>
          <w:rFonts w:eastAsia="Trebuchet MS"/>
          <w:color w:val="auto"/>
          <w:sz w:val="24"/>
        </w:rPr>
        <w:t xml:space="preserve">Predstavi se i prezentiraj </w:t>
      </w:r>
    </w:p>
    <w:p w14:paraId="765D61BB" w14:textId="77777777" w:rsidR="00667A83" w:rsidRPr="00FF14A0" w:rsidRDefault="00BB2D9D">
      <w:pPr>
        <w:spacing w:after="3"/>
        <w:rPr>
          <w:color w:val="auto"/>
        </w:rPr>
      </w:pPr>
      <w:r w:rsidRPr="00FF14A0">
        <w:rPr>
          <w:rFonts w:eastAsia="Trebuchet MS"/>
          <w:color w:val="auto"/>
          <w:sz w:val="48"/>
        </w:rPr>
        <w:t xml:space="preserve"> </w:t>
      </w:r>
    </w:p>
    <w:p w14:paraId="777B411C" w14:textId="77777777" w:rsidR="00667A83" w:rsidRPr="00FF14A0" w:rsidRDefault="00BB2D9D">
      <w:pPr>
        <w:spacing w:after="213"/>
        <w:rPr>
          <w:color w:val="auto"/>
        </w:rPr>
      </w:pPr>
      <w:r w:rsidRPr="00FF14A0">
        <w:rPr>
          <w:rFonts w:eastAsia="Trebuchet MS"/>
          <w:color w:val="auto"/>
        </w:rPr>
        <w:t xml:space="preserve"> </w:t>
      </w:r>
    </w:p>
    <w:p w14:paraId="4E7DCAE1" w14:textId="77777777" w:rsidR="00667A83" w:rsidRPr="00FF14A0" w:rsidRDefault="00BB2D9D">
      <w:pPr>
        <w:spacing w:after="215"/>
        <w:rPr>
          <w:color w:val="auto"/>
        </w:rPr>
      </w:pPr>
      <w:r w:rsidRPr="00FF14A0">
        <w:rPr>
          <w:rFonts w:eastAsia="Trebuchet MS"/>
          <w:color w:val="auto"/>
        </w:rPr>
        <w:t xml:space="preserve"> </w:t>
      </w:r>
    </w:p>
    <w:p w14:paraId="4ADCEF62" w14:textId="77777777" w:rsidR="00667A83" w:rsidRPr="00FF14A0" w:rsidRDefault="00BB2D9D">
      <w:pPr>
        <w:spacing w:after="0"/>
        <w:rPr>
          <w:color w:val="auto"/>
        </w:rPr>
      </w:pPr>
      <w:r w:rsidRPr="00FF14A0">
        <w:rPr>
          <w:rFonts w:eastAsia="Trebuchet MS"/>
          <w:color w:val="auto"/>
        </w:rPr>
        <w:lastRenderedPageBreak/>
        <w:t xml:space="preserve"> </w:t>
      </w:r>
    </w:p>
    <w:p w14:paraId="18D84DAF" w14:textId="77777777" w:rsidR="00667A83" w:rsidRPr="00FF14A0" w:rsidRDefault="00BB2D9D">
      <w:pPr>
        <w:spacing w:after="0"/>
        <w:jc w:val="both"/>
        <w:rPr>
          <w:color w:val="auto"/>
        </w:rPr>
      </w:pPr>
      <w:r w:rsidRPr="00FF14A0">
        <w:rPr>
          <w:rFonts w:eastAsia="Trebuchet MS"/>
          <w:color w:val="auto"/>
        </w:rPr>
        <w:t xml:space="preserve"> </w:t>
      </w:r>
    </w:p>
    <w:tbl>
      <w:tblPr>
        <w:tblStyle w:val="TableGrid_1"/>
        <w:tblW w:w="15134" w:type="dxa"/>
        <w:tblInd w:w="-107" w:type="dxa"/>
        <w:tblCellMar>
          <w:top w:w="33" w:type="dxa"/>
          <w:left w:w="108" w:type="dxa"/>
          <w:right w:w="60" w:type="dxa"/>
        </w:tblCellMar>
        <w:tblLook w:val="04A0" w:firstRow="1" w:lastRow="0" w:firstColumn="1" w:lastColumn="0" w:noHBand="0" w:noVBand="1"/>
      </w:tblPr>
      <w:tblGrid>
        <w:gridCol w:w="767"/>
        <w:gridCol w:w="4302"/>
        <w:gridCol w:w="567"/>
        <w:gridCol w:w="3685"/>
        <w:gridCol w:w="710"/>
        <w:gridCol w:w="849"/>
        <w:gridCol w:w="3829"/>
        <w:gridCol w:w="425"/>
      </w:tblGrid>
      <w:tr w:rsidR="00FF14A0" w:rsidRPr="00FF14A0" w14:paraId="4E0899DD" w14:textId="77777777" w:rsidTr="009533B6">
        <w:trPr>
          <w:gridAfter w:val="1"/>
          <w:wAfter w:w="425" w:type="dxa"/>
          <w:trHeight w:val="429"/>
        </w:trPr>
        <w:tc>
          <w:tcPr>
            <w:tcW w:w="767" w:type="dxa"/>
            <w:tcBorders>
              <w:top w:val="single" w:sz="4" w:space="0" w:color="000000"/>
              <w:left w:val="single" w:sz="4" w:space="0" w:color="000000"/>
              <w:bottom w:val="single" w:sz="4" w:space="0" w:color="000000"/>
              <w:right w:val="nil"/>
            </w:tcBorders>
          </w:tcPr>
          <w:p w14:paraId="3D28E633" w14:textId="77777777" w:rsidR="00667A83" w:rsidRPr="00FF14A0" w:rsidRDefault="00667A83">
            <w:pPr>
              <w:rPr>
                <w:color w:val="auto"/>
              </w:rPr>
            </w:pPr>
          </w:p>
        </w:tc>
        <w:tc>
          <w:tcPr>
            <w:tcW w:w="13942" w:type="dxa"/>
            <w:gridSpan w:val="6"/>
            <w:tcBorders>
              <w:top w:val="single" w:sz="4" w:space="0" w:color="000000"/>
              <w:left w:val="nil"/>
              <w:bottom w:val="single" w:sz="4" w:space="0" w:color="000000"/>
              <w:right w:val="single" w:sz="4" w:space="0" w:color="000000"/>
            </w:tcBorders>
          </w:tcPr>
          <w:p w14:paraId="65141222" w14:textId="77777777" w:rsidR="00667A83" w:rsidRPr="002919E9" w:rsidRDefault="00BB2D9D">
            <w:pPr>
              <w:ind w:right="816"/>
              <w:jc w:val="center"/>
              <w:rPr>
                <w:color w:val="auto"/>
                <w:highlight w:val="green"/>
              </w:rPr>
            </w:pPr>
            <w:r w:rsidRPr="002919E9">
              <w:rPr>
                <w:rFonts w:eastAsia="Trebuchet MS"/>
                <w:i/>
                <w:color w:val="auto"/>
                <w:sz w:val="36"/>
                <w:highlight w:val="green"/>
              </w:rPr>
              <w:t xml:space="preserve">Nastavna cjelina: 1. Život na mreži </w:t>
            </w:r>
          </w:p>
        </w:tc>
      </w:tr>
      <w:tr w:rsidR="00FF14A0" w:rsidRPr="00FF14A0" w14:paraId="2EE86952" w14:textId="77777777" w:rsidTr="009533B6">
        <w:trPr>
          <w:gridAfter w:val="1"/>
          <w:wAfter w:w="425" w:type="dxa"/>
          <w:trHeight w:val="335"/>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B038243" w14:textId="77777777" w:rsidR="00667A83" w:rsidRPr="00FF14A0" w:rsidRDefault="00BB2D9D">
            <w:pPr>
              <w:ind w:left="36"/>
              <w:jc w:val="center"/>
              <w:rPr>
                <w:color w:val="auto"/>
              </w:rPr>
            </w:pPr>
            <w:r w:rsidRPr="00FF14A0">
              <w:rPr>
                <w:rFonts w:eastAsia="Trebuchet MS"/>
                <w:i/>
                <w:color w:val="auto"/>
                <w:sz w:val="28"/>
              </w:rPr>
              <w:t xml:space="preserve"> </w:t>
            </w:r>
          </w:p>
        </w:tc>
        <w:tc>
          <w:tcPr>
            <w:tcW w:w="4302" w:type="dxa"/>
            <w:tcBorders>
              <w:top w:val="single" w:sz="4" w:space="0" w:color="000000"/>
              <w:left w:val="single" w:sz="4" w:space="0" w:color="000000"/>
              <w:bottom w:val="single" w:sz="4" w:space="0" w:color="000000"/>
              <w:right w:val="single" w:sz="4" w:space="0" w:color="000000"/>
            </w:tcBorders>
            <w:shd w:val="clear" w:color="auto" w:fill="D9D9D9"/>
          </w:tcPr>
          <w:p w14:paraId="10A9090D" w14:textId="77777777" w:rsidR="00667A83" w:rsidRPr="00FF14A0" w:rsidRDefault="00BB2D9D">
            <w:pPr>
              <w:ind w:right="46"/>
              <w:jc w:val="center"/>
              <w:rPr>
                <w:color w:val="auto"/>
              </w:rPr>
            </w:pPr>
            <w:r w:rsidRPr="00FF14A0">
              <w:rPr>
                <w:rFonts w:eastAsia="Trebuchet MS"/>
                <w:i/>
                <w:color w:val="auto"/>
                <w:sz w:val="28"/>
              </w:rPr>
              <w:t xml:space="preserve">Usvojenost znanja </w:t>
            </w:r>
          </w:p>
        </w:tc>
        <w:tc>
          <w:tcPr>
            <w:tcW w:w="4962" w:type="dxa"/>
            <w:gridSpan w:val="3"/>
            <w:tcBorders>
              <w:top w:val="single" w:sz="4" w:space="0" w:color="000000"/>
              <w:left w:val="single" w:sz="4" w:space="0" w:color="000000"/>
              <w:bottom w:val="single" w:sz="4" w:space="0" w:color="000000"/>
              <w:right w:val="single" w:sz="4" w:space="0" w:color="000000"/>
            </w:tcBorders>
            <w:shd w:val="clear" w:color="auto" w:fill="D9D9D9"/>
          </w:tcPr>
          <w:p w14:paraId="3FCD00DA" w14:textId="77777777" w:rsidR="00667A83" w:rsidRPr="00FF14A0" w:rsidRDefault="00BB2D9D">
            <w:pPr>
              <w:ind w:right="48"/>
              <w:jc w:val="center"/>
              <w:rPr>
                <w:color w:val="auto"/>
              </w:rPr>
            </w:pPr>
            <w:r w:rsidRPr="00FF14A0">
              <w:rPr>
                <w:rFonts w:eastAsia="Trebuchet MS"/>
                <w:i/>
                <w:color w:val="auto"/>
                <w:sz w:val="28"/>
              </w:rPr>
              <w:t xml:space="preserve">Rješavanje problema </w:t>
            </w:r>
          </w:p>
        </w:tc>
        <w:tc>
          <w:tcPr>
            <w:tcW w:w="467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6A68FD3" w14:textId="77777777" w:rsidR="00667A83" w:rsidRPr="00FF14A0" w:rsidRDefault="00BB2D9D">
            <w:pPr>
              <w:ind w:right="46"/>
              <w:jc w:val="center"/>
              <w:rPr>
                <w:color w:val="auto"/>
              </w:rPr>
            </w:pPr>
            <w:r w:rsidRPr="00FF14A0">
              <w:rPr>
                <w:rFonts w:eastAsia="Trebuchet MS"/>
                <w:i/>
                <w:color w:val="auto"/>
                <w:sz w:val="28"/>
              </w:rPr>
              <w:t xml:space="preserve">Digitalni sadržaji i suradnja </w:t>
            </w:r>
          </w:p>
        </w:tc>
      </w:tr>
      <w:tr w:rsidR="00EE5A80" w:rsidRPr="00FF14A0" w14:paraId="6EECBBCA" w14:textId="77777777" w:rsidTr="009533B6">
        <w:trPr>
          <w:gridAfter w:val="1"/>
          <w:wAfter w:w="425" w:type="dxa"/>
          <w:trHeight w:val="1601"/>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5DA68D34" w14:textId="77AC9D07" w:rsidR="00EE5A80" w:rsidRPr="00FF14A0" w:rsidRDefault="00EE5A80" w:rsidP="00EE5A80">
            <w:pPr>
              <w:ind w:left="242"/>
              <w:rPr>
                <w:noProof/>
                <w:color w:val="auto"/>
              </w:rPr>
            </w:pPr>
            <w:r>
              <w:rPr>
                <w:noProof/>
              </w:rPr>
              <mc:AlternateContent>
                <mc:Choice Requires="wps">
                  <w:drawing>
                    <wp:anchor distT="0" distB="0" distL="114300" distR="114300" simplePos="0" relativeHeight="251679744" behindDoc="0" locked="0" layoutInCell="1" allowOverlap="1" wp14:anchorId="34110723" wp14:editId="0C4B8B48">
                      <wp:simplePos x="0" y="0"/>
                      <wp:positionH relativeFrom="column">
                        <wp:posOffset>-387869</wp:posOffset>
                      </wp:positionH>
                      <wp:positionV relativeFrom="paragraph">
                        <wp:posOffset>373689</wp:posOffset>
                      </wp:positionV>
                      <wp:extent cx="1074986" cy="178884"/>
                      <wp:effectExtent l="0" t="0" r="0" b="0"/>
                      <wp:wrapNone/>
                      <wp:docPr id="1121470135"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14:paraId="775C777F" w14:textId="77777777" w:rsidR="00EE5A80" w:rsidRDefault="00EE5A80" w:rsidP="001C7FDE">
                                  <w:r>
                                    <w:rPr>
                                      <w:rFonts w:ascii="Trebuchet MS" w:eastAsia="Trebuchet MS" w:hAnsi="Trebuchet MS" w:cs="Trebuchet MS"/>
                                      <w:b/>
                                      <w:i/>
                                    </w:rPr>
                                    <w:t>Nedovoljan (1)</w:t>
                                  </w:r>
                                </w:p>
                              </w:txbxContent>
                            </wps:txbx>
                            <wps:bodyPr horzOverflow="overflow" vert="horz" lIns="0" tIns="0" rIns="0" bIns="0" rtlCol="0">
                              <a:noAutofit/>
                            </wps:bodyPr>
                          </wps:wsp>
                        </a:graphicData>
                      </a:graphic>
                    </wp:anchor>
                  </w:drawing>
                </mc:Choice>
                <mc:Fallback>
                  <w:pict>
                    <v:rect w14:anchorId="34110723" id="Rectangle 2416" o:spid="_x0000_s1026" style="position:absolute;left:0;text-align:left;margin-left:-30.55pt;margin-top:29.4pt;width:84.65pt;height:14.1pt;rotation:-5898239fd;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" filled="f" stroked="f">
                      <v:textbox inset="0,0,0,0">
                        <w:txbxContent>
                          <w:p w14:paraId="775C777F" w14:textId="77777777" w:rsidR="00EE5A80" w:rsidRDefault="00EE5A80" w:rsidP="001C7FDE">
                            <w:r>
                              <w:rPr>
                                <w:rFonts w:ascii="Trebuchet MS" w:eastAsia="Trebuchet MS" w:hAnsi="Trebuchet MS" w:cs="Trebuchet MS"/>
                                <w:b/>
                                <w:i/>
                              </w:rPr>
                              <w:t>Nedovoljan (1)</w:t>
                            </w:r>
                          </w:p>
                        </w:txbxContent>
                      </v:textbox>
                    </v:rect>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563D3A6F" w14:textId="77777777" w:rsidR="00EE5A80" w:rsidRDefault="00EE5A80" w:rsidP="00EE5A80">
            <w:pPr>
              <w:widowControl w:val="0"/>
              <w:pBdr>
                <w:top w:val="nil"/>
                <w:left w:val="nil"/>
                <w:bottom w:val="nil"/>
                <w:right w:val="nil"/>
                <w:between w:val="nil"/>
              </w:pBdr>
              <w:rPr>
                <w:szCs w:val="22"/>
              </w:rPr>
            </w:pPr>
          </w:p>
          <w:p w14:paraId="0B1C2542" w14:textId="4B9CB79F" w:rsidR="00EE5A80" w:rsidRPr="00EE5A80" w:rsidRDefault="00EE5A80" w:rsidP="00EE5A80">
            <w:pPr>
              <w:widowControl w:val="0"/>
              <w:pBdr>
                <w:top w:val="nil"/>
                <w:left w:val="nil"/>
                <w:bottom w:val="nil"/>
                <w:right w:val="nil"/>
                <w:between w:val="nil"/>
              </w:pBdr>
              <w:rPr>
                <w:szCs w:val="22"/>
              </w:rPr>
            </w:pPr>
            <w:r w:rsidRPr="00EE5A80">
              <w:rPr>
                <w:szCs w:val="22"/>
              </w:rPr>
              <w:t>Na najjednostavnijim primjerima ne prepoznaje neki digitalni trag. Uz navođenje i dodatan poticaj ne procjenjuje koji digitalni trag je dobar, a koji je loš.</w:t>
            </w:r>
          </w:p>
          <w:p w14:paraId="5983FC99" w14:textId="51CE120B" w:rsidR="00EE5A80" w:rsidRPr="00EE5A80" w:rsidRDefault="00EE5A80" w:rsidP="00EE5A80">
            <w:pPr>
              <w:spacing w:after="47" w:line="240" w:lineRule="auto"/>
              <w:rPr>
                <w:rFonts w:eastAsia="Trebuchet MS"/>
                <w:i/>
                <w:color w:val="auto"/>
                <w:szCs w:val="22"/>
              </w:rPr>
            </w:pPr>
            <w:r w:rsidRPr="00EE5A80">
              <w:rPr>
                <w:rFonts w:asciiTheme="majorHAnsi" w:eastAsia="Nunito" w:hAnsiTheme="majorHAnsi" w:cstheme="majorHAnsi"/>
                <w:szCs w:val="22"/>
              </w:rPr>
              <w:t xml:space="preserve">Ne prisjeća se i ne prepoznaje pojmove govor mržnje i cyberbullying. Uz asistenciju i dodatan predložak ne </w:t>
            </w:r>
            <w:r w:rsidRPr="00EE5A80">
              <w:rPr>
                <w:szCs w:val="22"/>
              </w:rPr>
              <w:t>osmišljava pravila dobroga ponašanja na internetu kojima se poštuje tuđa i osobna osobnost.</w:t>
            </w:r>
          </w:p>
        </w:tc>
        <w:tc>
          <w:tcPr>
            <w:tcW w:w="4962" w:type="dxa"/>
            <w:gridSpan w:val="3"/>
            <w:tcBorders>
              <w:top w:val="single" w:sz="4" w:space="0" w:color="000000"/>
              <w:left w:val="single" w:sz="4" w:space="0" w:color="000000"/>
              <w:bottom w:val="single" w:sz="4" w:space="0" w:color="000000"/>
              <w:right w:val="single" w:sz="4" w:space="0" w:color="000000"/>
            </w:tcBorders>
          </w:tcPr>
          <w:p w14:paraId="377E6B53" w14:textId="251C1D02" w:rsidR="00EE5A80" w:rsidRPr="00EE5A80" w:rsidRDefault="00764240" w:rsidP="00EE5A80">
            <w:pPr>
              <w:ind w:left="1"/>
              <w:rPr>
                <w:rFonts w:eastAsia="Trebuchet MS"/>
                <w:i/>
                <w:color w:val="auto"/>
                <w:szCs w:val="22"/>
              </w:rPr>
            </w:pPr>
            <w:r w:rsidRPr="00764240">
              <w:rPr>
                <w:szCs w:val="22"/>
              </w:rPr>
              <w:t>Uz vođenje i prema zadanim smjernicama ne istražuje na internetu svoje digitalne tragove te digitalne tragove drugih osoba. Ne uočava posljedice nepromišljenoga objavljivanja neprimjerenih informacija (slike, video...)</w:t>
            </w:r>
          </w:p>
        </w:tc>
        <w:tc>
          <w:tcPr>
            <w:tcW w:w="4678" w:type="dxa"/>
            <w:gridSpan w:val="2"/>
            <w:tcBorders>
              <w:top w:val="single" w:sz="4" w:space="0" w:color="000000"/>
              <w:left w:val="single" w:sz="4" w:space="0" w:color="000000"/>
              <w:bottom w:val="single" w:sz="4" w:space="0" w:color="000000"/>
              <w:right w:val="single" w:sz="4" w:space="0" w:color="000000"/>
            </w:tcBorders>
          </w:tcPr>
          <w:p w14:paraId="07E81EA8" w14:textId="4DEFC771" w:rsidR="00EE5A80" w:rsidRPr="00EE5A80" w:rsidRDefault="004E5609" w:rsidP="00EE5A80">
            <w:pPr>
              <w:rPr>
                <w:rFonts w:eastAsia="Trebuchet MS"/>
                <w:i/>
                <w:color w:val="auto"/>
                <w:szCs w:val="22"/>
              </w:rPr>
            </w:pPr>
            <w:r w:rsidRPr="004E5609">
              <w:rPr>
                <w:szCs w:val="22"/>
              </w:rPr>
              <w:t>Uz stalnu pomoć ne želi stvarati svoje pozitivne digitalne tragove. Ne prepoznaje važnost i utjecaj digitalnih tragova na naš svakodnevni život. Ne želi sudjelovati u prevenciji elektroničkog nasilja. Ne provodi postupak prijave i odjave s mrežne zajednice učenja niti uz pruženu pomoć. Niti uz često vođenje ne želi koristiti osnovne mogućnosti korisničkoga sučelja mrežne zajednice učenja za izvršavanje jednostavnih zadataka učenja.</w:t>
            </w:r>
          </w:p>
        </w:tc>
      </w:tr>
      <w:tr w:rsidR="00A2655A" w:rsidRPr="00FF14A0" w14:paraId="1F7891B1" w14:textId="77777777" w:rsidTr="009533B6">
        <w:trPr>
          <w:gridAfter w:val="1"/>
          <w:wAfter w:w="425" w:type="dxa"/>
          <w:trHeight w:val="1601"/>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251D3633" w14:textId="77777777" w:rsidR="00A2655A" w:rsidRPr="00FF14A0" w:rsidRDefault="00A2655A" w:rsidP="00A2655A">
            <w:pPr>
              <w:ind w:left="242"/>
              <w:rPr>
                <w:color w:val="auto"/>
              </w:rPr>
            </w:pPr>
            <w:r w:rsidRPr="00FF14A0">
              <w:rPr>
                <w:noProof/>
                <w:color w:val="auto"/>
              </w:rPr>
              <mc:AlternateContent>
                <mc:Choice Requires="wpg">
                  <w:drawing>
                    <wp:inline distT="0" distB="0" distL="0" distR="0" wp14:anchorId="17FB8D67" wp14:editId="286C644A">
                      <wp:extent cx="134526" cy="852971"/>
                      <wp:effectExtent l="0" t="0" r="0" b="0"/>
                      <wp:docPr id="16764" name="Group 16764"/>
                      <wp:cNvGraphicFramePr/>
                      <a:graphic xmlns:a="http://schemas.openxmlformats.org/drawingml/2006/main">
                        <a:graphicData uri="http://schemas.microsoft.com/office/word/2010/wordprocessingGroup">
                          <wpg:wgp>
                            <wpg:cNvGrpSpPr/>
                            <wpg:grpSpPr>
                              <a:xfrm>
                                <a:off x="0" y="0"/>
                                <a:ext cx="134526" cy="852971"/>
                                <a:chOff x="0" y="0"/>
                                <a:chExt cx="134526" cy="852971"/>
                              </a:xfrm>
                            </wpg:grpSpPr>
                            <wps:wsp>
                              <wps:cNvPr id="142" name="Rectangle 142"/>
                              <wps:cNvSpPr/>
                              <wps:spPr>
                                <a:xfrm rot="-5399999">
                                  <a:off x="-450203" y="223848"/>
                                  <a:ext cx="1079327" cy="178919"/>
                                </a:xfrm>
                                <a:prstGeom prst="rect">
                                  <a:avLst/>
                                </a:prstGeom>
                                <a:ln>
                                  <a:noFill/>
                                </a:ln>
                              </wps:spPr>
                              <wps:txbx>
                                <w:txbxContent>
                                  <w:p w14:paraId="02A11FCE" w14:textId="77777777" w:rsidR="00A2655A" w:rsidRDefault="00A2655A" w:rsidP="00F70E2E">
                                    <w:r>
                                      <w:rPr>
                                        <w:rFonts w:ascii="Trebuchet MS" w:eastAsia="Trebuchet MS" w:hAnsi="Trebuchet MS" w:cs="Trebuchet MS"/>
                                        <w:b/>
                                        <w:i/>
                                      </w:rPr>
                                      <w:t>Dovoljan (2)</w:t>
                                    </w:r>
                                  </w:p>
                                </w:txbxContent>
                              </wps:txbx>
                              <wps:bodyPr horzOverflow="overflow" vert="horz" lIns="0" tIns="0" rIns="0" bIns="0" rtlCol="0">
                                <a:noAutofit/>
                              </wps:bodyPr>
                            </wps:wsp>
                            <wps:wsp>
                              <wps:cNvPr id="143" name="Rectangle 143"/>
                              <wps:cNvSpPr/>
                              <wps:spPr>
                                <a:xfrm rot="-5399999">
                                  <a:off x="61395" y="-75321"/>
                                  <a:ext cx="56129" cy="178919"/>
                                </a:xfrm>
                                <a:prstGeom prst="rect">
                                  <a:avLst/>
                                </a:prstGeom>
                                <a:ln>
                                  <a:noFill/>
                                </a:ln>
                              </wps:spPr>
                              <wps:txbx>
                                <w:txbxContent>
                                  <w:p w14:paraId="1537042C" w14:textId="77777777" w:rsidR="00A2655A" w:rsidRDefault="00A2655A" w:rsidP="00F70E2E">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17FB8D67" id="Group 16764" o:spid="_x0000_s1027" style="width:10.6pt;height:67.15pt;mso-position-horizontal-relative:char;mso-position-vertical-relative:line" coordsize="1345,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">
                      <v:rect id="Rectangle 142" o:spid="_x0000_s1028" style="position:absolute;left:-4501;top:2238;width:1079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" filled="f" stroked="f">
                        <v:textbox inset="0,0,0,0">
                          <w:txbxContent>
                            <w:p w14:paraId="02A11FCE" w14:textId="77777777" w:rsidR="00A2655A" w:rsidRDefault="00A2655A" w:rsidP="00F70E2E">
                              <w:r>
                                <w:rPr>
                                  <w:rFonts w:ascii="Trebuchet MS" w:eastAsia="Trebuchet MS" w:hAnsi="Trebuchet MS" w:cs="Trebuchet MS"/>
                                  <w:b/>
                                  <w:i/>
                                </w:rPr>
                                <w:t>Dovoljan (2)</w:t>
                              </w:r>
                            </w:p>
                          </w:txbxContent>
                        </v:textbox>
                      </v:rect>
                      <v:rect id="Rectangle 143" o:spid="_x0000_s1029"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" filled="f" stroked="f">
                        <v:textbox inset="0,0,0,0">
                          <w:txbxContent>
                            <w:p w14:paraId="1537042C" w14:textId="77777777" w:rsidR="00A2655A" w:rsidRDefault="00A2655A" w:rsidP="00F70E2E">
                              <w:r>
                                <w:rPr>
                                  <w:rFonts w:ascii="Trebuchet MS" w:eastAsia="Trebuchet MS" w:hAnsi="Trebuchet MS" w:cs="Trebuchet MS"/>
                                  <w:b/>
                                  <w:i/>
                                </w:rPr>
                                <w:t xml:space="preserve"> </w:t>
                              </w:r>
                            </w:p>
                          </w:txbxContent>
                        </v:textbox>
                      </v:rect>
                      <w10:anchorlock/>
                    </v:group>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54C4405F" w14:textId="77777777" w:rsidR="00A2655A" w:rsidRDefault="00A2655A" w:rsidP="00A2655A">
            <w:pPr>
              <w:widowControl w:val="0"/>
              <w:pBdr>
                <w:top w:val="nil"/>
                <w:left w:val="nil"/>
                <w:bottom w:val="nil"/>
                <w:right w:val="nil"/>
                <w:between w:val="nil"/>
              </w:pBdr>
              <w:rPr>
                <w:szCs w:val="22"/>
              </w:rPr>
            </w:pPr>
          </w:p>
          <w:p w14:paraId="1312DD4B" w14:textId="182EC18F" w:rsidR="00A2655A" w:rsidRPr="00A2655A" w:rsidRDefault="00A2655A" w:rsidP="00A2655A">
            <w:pPr>
              <w:widowControl w:val="0"/>
              <w:pBdr>
                <w:top w:val="nil"/>
                <w:left w:val="nil"/>
                <w:bottom w:val="nil"/>
                <w:right w:val="nil"/>
                <w:between w:val="nil"/>
              </w:pBdr>
              <w:rPr>
                <w:szCs w:val="22"/>
              </w:rPr>
            </w:pPr>
            <w:r w:rsidRPr="00A2655A">
              <w:rPr>
                <w:szCs w:val="22"/>
              </w:rPr>
              <w:t xml:space="preserve">Na najjednostavnijim primjerima prepoznaje neki digitalni trag. Uz navođenje i dodatan poticaj procjenjuje koji digitalni trag je dobar, a koji je loš. </w:t>
            </w:r>
          </w:p>
          <w:p w14:paraId="55C03659" w14:textId="77777777" w:rsidR="00A2655A" w:rsidRPr="00A2655A" w:rsidRDefault="00A2655A" w:rsidP="00A2655A">
            <w:pPr>
              <w:widowControl w:val="0"/>
              <w:pBdr>
                <w:top w:val="nil"/>
                <w:left w:val="nil"/>
                <w:bottom w:val="nil"/>
                <w:right w:val="nil"/>
                <w:between w:val="nil"/>
              </w:pBdr>
              <w:rPr>
                <w:szCs w:val="22"/>
              </w:rPr>
            </w:pPr>
            <w:r w:rsidRPr="00A2655A">
              <w:rPr>
                <w:szCs w:val="22"/>
              </w:rPr>
              <w:t xml:space="preserve">Djelomično se prisjeća pojmova govor mržnje i cyberbullying. </w:t>
            </w:r>
          </w:p>
          <w:p w14:paraId="307234E8" w14:textId="77777777" w:rsidR="00A2655A" w:rsidRDefault="00A2655A" w:rsidP="00A2655A">
            <w:pPr>
              <w:rPr>
                <w:szCs w:val="22"/>
              </w:rPr>
            </w:pPr>
            <w:r w:rsidRPr="00A2655A">
              <w:rPr>
                <w:rFonts w:asciiTheme="majorHAnsi" w:eastAsia="Nunito" w:hAnsiTheme="majorHAnsi" w:cstheme="majorHAnsi"/>
                <w:szCs w:val="22"/>
              </w:rPr>
              <w:t xml:space="preserve">Uz asistenciju i dodatan predložak </w:t>
            </w:r>
            <w:r w:rsidRPr="00A2655A">
              <w:rPr>
                <w:szCs w:val="22"/>
              </w:rPr>
              <w:t>osmišljava pravila dobroga ponašanja na internetu kojima se poštuje tuđa i osobna osobnost.</w:t>
            </w:r>
          </w:p>
          <w:p w14:paraId="53894C50" w14:textId="49F1E5B3" w:rsidR="00A2655A" w:rsidRPr="00A2655A" w:rsidRDefault="00A2655A" w:rsidP="00A2655A">
            <w:pPr>
              <w:rPr>
                <w:color w:val="auto"/>
                <w:szCs w:val="22"/>
              </w:rPr>
            </w:pPr>
          </w:p>
        </w:tc>
        <w:tc>
          <w:tcPr>
            <w:tcW w:w="4962" w:type="dxa"/>
            <w:gridSpan w:val="3"/>
            <w:tcBorders>
              <w:top w:val="single" w:sz="4" w:space="0" w:color="000000"/>
              <w:left w:val="single" w:sz="4" w:space="0" w:color="000000"/>
              <w:bottom w:val="single" w:sz="4" w:space="0" w:color="000000"/>
              <w:right w:val="single" w:sz="4" w:space="0" w:color="000000"/>
            </w:tcBorders>
          </w:tcPr>
          <w:p w14:paraId="49F90411" w14:textId="5162261D" w:rsidR="00A2655A" w:rsidRPr="00A2655A" w:rsidRDefault="004E5609" w:rsidP="00A2655A">
            <w:pPr>
              <w:rPr>
                <w:color w:val="auto"/>
                <w:szCs w:val="22"/>
              </w:rPr>
            </w:pPr>
            <w:r w:rsidRPr="004E5609">
              <w:rPr>
                <w:szCs w:val="22"/>
              </w:rPr>
              <w:t>Uz vođenje i prema zadanim smjernicama istražuje na internetu svoje digitalne tragove te digitalne tragove drugih osoba. Rijetko uočava posljedice nepromišljenoga objavljivanja neprimjerenih informacija (slike, video...)</w:t>
            </w:r>
          </w:p>
        </w:tc>
        <w:tc>
          <w:tcPr>
            <w:tcW w:w="4678" w:type="dxa"/>
            <w:gridSpan w:val="2"/>
            <w:tcBorders>
              <w:top w:val="single" w:sz="4" w:space="0" w:color="000000"/>
              <w:left w:val="single" w:sz="4" w:space="0" w:color="000000"/>
              <w:bottom w:val="single" w:sz="4" w:space="0" w:color="000000"/>
              <w:right w:val="single" w:sz="4" w:space="0" w:color="000000"/>
            </w:tcBorders>
          </w:tcPr>
          <w:p w14:paraId="711DCE19" w14:textId="0F95A2AC" w:rsidR="00A2655A" w:rsidRPr="00A2655A" w:rsidRDefault="004E5609" w:rsidP="00A2655A">
            <w:pPr>
              <w:rPr>
                <w:color w:val="auto"/>
                <w:szCs w:val="22"/>
              </w:rPr>
            </w:pPr>
            <w:r w:rsidRPr="004E5609">
              <w:rPr>
                <w:szCs w:val="22"/>
              </w:rPr>
              <w:t>Uz pomoć stvara svoje pozitivne digitalne tragove. Većinom ne prepoznaje važnost i utjecaj digitalnih tragova na naš svakodnevni život. Rijetko aktivno sudjeluje u prevenciji elektroničkog nasilja. Uz pomoć provodi postupak prijave i odjave s mrežne zajednice učenja poštujući pravila privatnosti. Uz često vođenje koristi osnovne mogućnosti korisničkoga sučelja mrežne zajednice učenja za izvršavanje jednostavnih zadataka učenja.</w:t>
            </w:r>
          </w:p>
        </w:tc>
      </w:tr>
      <w:tr w:rsidR="00FF14A0" w:rsidRPr="00FF14A0" w14:paraId="3CF5A795" w14:textId="77777777" w:rsidTr="009533B6">
        <w:trPr>
          <w:gridAfter w:val="1"/>
          <w:wAfter w:w="425" w:type="dxa"/>
          <w:trHeight w:val="1224"/>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6F79E979" w14:textId="77777777" w:rsidR="00667A83" w:rsidRPr="00FF14A0" w:rsidRDefault="00BB2D9D">
            <w:pPr>
              <w:ind w:left="242"/>
              <w:rPr>
                <w:color w:val="auto"/>
              </w:rPr>
            </w:pPr>
            <w:r w:rsidRPr="00FF14A0">
              <w:rPr>
                <w:noProof/>
                <w:color w:val="auto"/>
              </w:rPr>
              <mc:AlternateContent>
                <mc:Choice Requires="wpg">
                  <w:drawing>
                    <wp:inline distT="0" distB="0" distL="0" distR="0" wp14:anchorId="61502361" wp14:editId="5A6A186D">
                      <wp:extent cx="134526" cy="665519"/>
                      <wp:effectExtent l="0" t="0" r="0" b="0"/>
                      <wp:docPr id="17113" name="Group 17113"/>
                      <wp:cNvGraphicFramePr/>
                      <a:graphic xmlns:a="http://schemas.openxmlformats.org/drawingml/2006/main">
                        <a:graphicData uri="http://schemas.microsoft.com/office/word/2010/wordprocessingGroup">
                          <wpg:wgp>
                            <wpg:cNvGrpSpPr/>
                            <wpg:grpSpPr>
                              <a:xfrm>
                                <a:off x="0" y="0"/>
                                <a:ext cx="134526" cy="665519"/>
                                <a:chOff x="0" y="0"/>
                                <a:chExt cx="134526" cy="665519"/>
                              </a:xfrm>
                            </wpg:grpSpPr>
                            <wps:wsp>
                              <wps:cNvPr id="185" name="Rectangle 185"/>
                              <wps:cNvSpPr/>
                              <wps:spPr>
                                <a:xfrm rot="-5399999">
                                  <a:off x="-325636" y="160962"/>
                                  <a:ext cx="830194" cy="178919"/>
                                </a:xfrm>
                                <a:prstGeom prst="rect">
                                  <a:avLst/>
                                </a:prstGeom>
                                <a:ln>
                                  <a:noFill/>
                                </a:ln>
                              </wps:spPr>
                              <wps:txbx>
                                <w:txbxContent>
                                  <w:p w14:paraId="13A4BE4C" w14:textId="77777777" w:rsidR="00667A83" w:rsidRDefault="00BB2D9D">
                                    <w:r>
                                      <w:rPr>
                                        <w:rFonts w:ascii="Trebuchet MS" w:eastAsia="Trebuchet MS" w:hAnsi="Trebuchet MS" w:cs="Trebuchet MS"/>
                                        <w:b/>
                                        <w:i/>
                                      </w:rPr>
                                      <w:t>Dobar (3)</w:t>
                                    </w:r>
                                  </w:p>
                                </w:txbxContent>
                              </wps:txbx>
                              <wps:bodyPr horzOverflow="overflow" vert="horz" lIns="0" tIns="0" rIns="0" bIns="0" rtlCol="0">
                                <a:noAutofit/>
                              </wps:bodyPr>
                            </wps:wsp>
                            <wps:wsp>
                              <wps:cNvPr id="186" name="Rectangle 186"/>
                              <wps:cNvSpPr/>
                              <wps:spPr>
                                <a:xfrm rot="-5399999">
                                  <a:off x="61395" y="-75321"/>
                                  <a:ext cx="56129" cy="178919"/>
                                </a:xfrm>
                                <a:prstGeom prst="rect">
                                  <a:avLst/>
                                </a:prstGeom>
                                <a:ln>
                                  <a:noFill/>
                                </a:ln>
                              </wps:spPr>
                              <wps:txbx>
                                <w:txbxContent>
                                  <w:p w14:paraId="552A230B" w14:textId="77777777" w:rsidR="00667A83" w:rsidRDefault="00BB2D9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61502361" id="Group 17113" o:spid="_x0000_s1030" style="width:10.6pt;height:52.4pt;mso-position-horizontal-relative:char;mso-position-vertical-relative:line" coordsize="1345,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">
                      <v:rect id="Rectangle 185" o:spid="_x0000_s1031" style="position:absolute;left:-3256;top:1610;width:830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" filled="f" stroked="f">
                        <v:textbox inset="0,0,0,0">
                          <w:txbxContent>
                            <w:p w14:paraId="13A4BE4C" w14:textId="77777777" w:rsidR="00667A83" w:rsidRDefault="00BB2D9D">
                              <w:r>
                                <w:rPr>
                                  <w:rFonts w:ascii="Trebuchet MS" w:eastAsia="Trebuchet MS" w:hAnsi="Trebuchet MS" w:cs="Trebuchet MS"/>
                                  <w:b/>
                                  <w:i/>
                                </w:rPr>
                                <w:t>Dobar (3)</w:t>
                              </w:r>
                            </w:p>
                          </w:txbxContent>
                        </v:textbox>
                      </v:rect>
                      <v:rect id="Rectangle 186" o:spid="_x0000_s1032"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" filled="f" stroked="f">
                        <v:textbox inset="0,0,0,0">
                          <w:txbxContent>
                            <w:p w14:paraId="552A230B" w14:textId="77777777" w:rsidR="00667A83" w:rsidRDefault="00BB2D9D">
                              <w:r>
                                <w:rPr>
                                  <w:rFonts w:ascii="Trebuchet MS" w:eastAsia="Trebuchet MS" w:hAnsi="Trebuchet MS" w:cs="Trebuchet MS"/>
                                  <w:b/>
                                  <w:i/>
                                </w:rPr>
                                <w:t xml:space="preserve"> </w:t>
                              </w:r>
                            </w:p>
                          </w:txbxContent>
                        </v:textbox>
                      </v:rect>
                      <w10:anchorlock/>
                    </v:group>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4C2FC29F" w14:textId="77777777" w:rsidR="00787A9B" w:rsidRDefault="00787A9B" w:rsidP="00787A9B">
            <w:pPr>
              <w:rPr>
                <w:rFonts w:eastAsia="Trebuchet MS"/>
                <w:i/>
                <w:color w:val="auto"/>
                <w:sz w:val="20"/>
              </w:rPr>
            </w:pPr>
          </w:p>
          <w:p w14:paraId="40723918" w14:textId="77777777" w:rsidR="00787A9B" w:rsidRPr="00787A9B" w:rsidRDefault="00787A9B" w:rsidP="00787A9B">
            <w:pPr>
              <w:rPr>
                <w:color w:val="auto"/>
              </w:rPr>
            </w:pPr>
            <w:r w:rsidRPr="00787A9B">
              <w:rPr>
                <w:color w:val="auto"/>
              </w:rPr>
              <w:t>Na konkretnom primjeru prepoznaje i opisuje neki digitalni trag. Djelomično samostalno procjenjuje koji digitalni trag je dobar, a koji je loš.</w:t>
            </w:r>
          </w:p>
          <w:p w14:paraId="2DF28804" w14:textId="79052BE7" w:rsidR="00787A9B" w:rsidRPr="00FF14A0" w:rsidRDefault="00787A9B" w:rsidP="00787A9B">
            <w:pPr>
              <w:rPr>
                <w:color w:val="auto"/>
              </w:rPr>
            </w:pPr>
            <w:r w:rsidRPr="00787A9B">
              <w:rPr>
                <w:color w:val="auto"/>
              </w:rPr>
              <w:t xml:space="preserve">Prisjeća se pojmova govor mržnje i cyberbullying. Sporije i uz veće nesigurnosti osmišljava pravila dobroga ponašanja na </w:t>
            </w:r>
            <w:r w:rsidRPr="00787A9B">
              <w:rPr>
                <w:color w:val="auto"/>
              </w:rPr>
              <w:lastRenderedPageBreak/>
              <w:t>internetu kojima se poštuje tuđa i osobna osobnost.</w:t>
            </w:r>
          </w:p>
        </w:tc>
        <w:tc>
          <w:tcPr>
            <w:tcW w:w="4962" w:type="dxa"/>
            <w:gridSpan w:val="3"/>
            <w:tcBorders>
              <w:top w:val="single" w:sz="4" w:space="0" w:color="000000"/>
              <w:left w:val="single" w:sz="4" w:space="0" w:color="000000"/>
              <w:bottom w:val="single" w:sz="4" w:space="0" w:color="000000"/>
              <w:right w:val="single" w:sz="4" w:space="0" w:color="000000"/>
            </w:tcBorders>
          </w:tcPr>
          <w:p w14:paraId="2244EEFF" w14:textId="77777777" w:rsidR="00787A9B" w:rsidRDefault="00787A9B" w:rsidP="00787A9B">
            <w:pPr>
              <w:rPr>
                <w:rFonts w:eastAsia="Trebuchet MS"/>
                <w:i/>
                <w:color w:val="auto"/>
                <w:sz w:val="20"/>
              </w:rPr>
            </w:pPr>
          </w:p>
          <w:p w14:paraId="0540FC2F" w14:textId="4BC5D60A" w:rsidR="00667A83" w:rsidRPr="00D35BD8" w:rsidRDefault="00BB2D9D" w:rsidP="00787A9B">
            <w:pPr>
              <w:rPr>
                <w:iCs/>
                <w:color w:val="auto"/>
                <w:szCs w:val="22"/>
              </w:rPr>
            </w:pPr>
            <w:r w:rsidRPr="00D35BD8">
              <w:rPr>
                <w:rFonts w:eastAsia="Trebuchet MS"/>
                <w:i/>
                <w:color w:val="auto"/>
                <w:szCs w:val="22"/>
              </w:rPr>
              <w:t xml:space="preserve"> </w:t>
            </w:r>
            <w:r w:rsidR="00D35BD8" w:rsidRPr="00D35BD8">
              <w:rPr>
                <w:rFonts w:eastAsia="Trebuchet MS"/>
                <w:iCs/>
                <w:color w:val="auto"/>
                <w:szCs w:val="22"/>
              </w:rPr>
              <w:t xml:space="preserve">Uz </w:t>
            </w:r>
            <w:r w:rsidR="000018B3">
              <w:rPr>
                <w:rFonts w:eastAsia="Trebuchet MS"/>
                <w:iCs/>
                <w:color w:val="auto"/>
                <w:szCs w:val="22"/>
              </w:rPr>
              <w:t>povremenu</w:t>
            </w:r>
            <w:r w:rsidR="00D35BD8" w:rsidRPr="00D35BD8">
              <w:rPr>
                <w:rFonts w:eastAsia="Trebuchet MS"/>
                <w:iCs/>
                <w:color w:val="auto"/>
                <w:szCs w:val="22"/>
              </w:rPr>
              <w:t xml:space="preserve"> pomoć </w:t>
            </w:r>
            <w:r w:rsidR="002C1268">
              <w:rPr>
                <w:rFonts w:eastAsia="Trebuchet MS"/>
                <w:iCs/>
                <w:color w:val="auto"/>
                <w:szCs w:val="22"/>
              </w:rPr>
              <w:t>istražuje na</w:t>
            </w:r>
            <w:r w:rsidR="00FC4EFD">
              <w:rPr>
                <w:rFonts w:eastAsia="Trebuchet MS"/>
                <w:iCs/>
                <w:color w:val="auto"/>
                <w:szCs w:val="22"/>
              </w:rPr>
              <w:t xml:space="preserve"> </w:t>
            </w:r>
            <w:r w:rsidR="00D35BD8" w:rsidRPr="00D35BD8">
              <w:rPr>
                <w:rFonts w:eastAsia="Trebuchet MS"/>
                <w:iCs/>
                <w:color w:val="auto"/>
                <w:szCs w:val="22"/>
              </w:rPr>
              <w:t xml:space="preserve">internetu svoje digitalne tragove te digitalne tragove drugih osoba. Povremeno </w:t>
            </w:r>
            <w:r w:rsidR="00B51076">
              <w:rPr>
                <w:rFonts w:eastAsia="Trebuchet MS"/>
                <w:iCs/>
                <w:color w:val="auto"/>
                <w:szCs w:val="22"/>
              </w:rPr>
              <w:t xml:space="preserve">uz pomoć učitelja </w:t>
            </w:r>
            <w:r w:rsidR="00D35BD8" w:rsidRPr="00D35BD8">
              <w:rPr>
                <w:rFonts w:eastAsia="Trebuchet MS"/>
                <w:iCs/>
                <w:color w:val="auto"/>
                <w:szCs w:val="22"/>
              </w:rPr>
              <w:t>uočava posljedice nepromišljenoga objavljivanja neprimjerenih informacija (slike, video...)</w:t>
            </w:r>
          </w:p>
        </w:tc>
        <w:tc>
          <w:tcPr>
            <w:tcW w:w="4678" w:type="dxa"/>
            <w:gridSpan w:val="2"/>
            <w:tcBorders>
              <w:top w:val="single" w:sz="4" w:space="0" w:color="000000"/>
              <w:left w:val="single" w:sz="4" w:space="0" w:color="000000"/>
              <w:bottom w:val="single" w:sz="4" w:space="0" w:color="000000"/>
              <w:right w:val="single" w:sz="4" w:space="0" w:color="000000"/>
            </w:tcBorders>
          </w:tcPr>
          <w:p w14:paraId="52326164" w14:textId="6E1F8763" w:rsidR="00667A83" w:rsidRDefault="00667A83">
            <w:pPr>
              <w:rPr>
                <w:rFonts w:eastAsia="Trebuchet MS"/>
                <w:i/>
                <w:color w:val="auto"/>
                <w:sz w:val="20"/>
              </w:rPr>
            </w:pPr>
          </w:p>
          <w:p w14:paraId="4D6D5E64" w14:textId="77777777" w:rsidR="00A902D4" w:rsidRDefault="00A902D4" w:rsidP="00A902D4">
            <w:r>
              <w:t xml:space="preserve">Povremeno stvara svoje pozitivne digitalne tragove. </w:t>
            </w:r>
          </w:p>
          <w:p w14:paraId="77CB07C8" w14:textId="77777777" w:rsidR="00A902D4" w:rsidRDefault="00A902D4" w:rsidP="00A902D4">
            <w:r>
              <w:t>Ponekad ne prepoznaje važnost i utjecaj digitalnih tragova na naš svakodnevni život.</w:t>
            </w:r>
          </w:p>
          <w:p w14:paraId="42F67240" w14:textId="77777777" w:rsidR="00A902D4" w:rsidRDefault="00A902D4" w:rsidP="00A902D4">
            <w:r>
              <w:t>Povremeno aktivno sudjeluje u prevenciji elektroničkog nasilja.</w:t>
            </w:r>
          </w:p>
          <w:p w14:paraId="0389DEFD" w14:textId="77777777" w:rsidR="00A902D4" w:rsidRDefault="00A902D4" w:rsidP="00A902D4">
            <w:r>
              <w:t xml:space="preserve">Provodi postupak prijave i odjave s mrežne zajednice učenja poštujući pravila privatnosti. </w:t>
            </w:r>
          </w:p>
          <w:p w14:paraId="7E4BCC9D" w14:textId="5B3C4C4D" w:rsidR="00D35BD8" w:rsidRPr="00D35BD8" w:rsidRDefault="00A902D4" w:rsidP="00A902D4">
            <w:r>
              <w:lastRenderedPageBreak/>
              <w:t>Koristi se osnovnim mogućnostima korisničkoga sučelja mrežne zajednice učenja za izvršavanje različitih zadataka učenja.</w:t>
            </w:r>
          </w:p>
        </w:tc>
      </w:tr>
      <w:tr w:rsidR="00FF14A0" w:rsidRPr="00FF14A0" w14:paraId="2B87FB7F" w14:textId="77777777" w:rsidTr="009533B6">
        <w:trPr>
          <w:gridAfter w:val="1"/>
          <w:wAfter w:w="425" w:type="dxa"/>
          <w:trHeight w:val="1947"/>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72AE568" w14:textId="77777777" w:rsidR="00667A83" w:rsidRPr="00FF14A0" w:rsidRDefault="00BB2D9D">
            <w:pPr>
              <w:ind w:left="242"/>
              <w:rPr>
                <w:color w:val="auto"/>
              </w:rPr>
            </w:pPr>
            <w:r w:rsidRPr="00FF14A0">
              <w:rPr>
                <w:noProof/>
                <w:color w:val="auto"/>
              </w:rPr>
              <w:lastRenderedPageBreak/>
              <mc:AlternateContent>
                <mc:Choice Requires="wpg">
                  <w:drawing>
                    <wp:inline distT="0" distB="0" distL="0" distR="0" wp14:anchorId="333805C9" wp14:editId="0742B0FC">
                      <wp:extent cx="134526" cy="984289"/>
                      <wp:effectExtent l="0" t="0" r="0" b="0"/>
                      <wp:docPr id="17502" name="Group 17502"/>
                      <wp:cNvGraphicFramePr/>
                      <a:graphic xmlns:a="http://schemas.openxmlformats.org/drawingml/2006/main">
                        <a:graphicData uri="http://schemas.microsoft.com/office/word/2010/wordprocessingGroup">
                          <wpg:wgp>
                            <wpg:cNvGrpSpPr/>
                            <wpg:grpSpPr>
                              <a:xfrm>
                                <a:off x="0" y="0"/>
                                <a:ext cx="134526" cy="984289"/>
                                <a:chOff x="0" y="0"/>
                                <a:chExt cx="134526" cy="984289"/>
                              </a:xfrm>
                            </wpg:grpSpPr>
                            <wps:wsp>
                              <wps:cNvPr id="232" name="Rectangle 232"/>
                              <wps:cNvSpPr/>
                              <wps:spPr>
                                <a:xfrm rot="-5399999">
                                  <a:off x="-537287" y="268081"/>
                                  <a:ext cx="1253496" cy="178919"/>
                                </a:xfrm>
                                <a:prstGeom prst="rect">
                                  <a:avLst/>
                                </a:prstGeom>
                                <a:ln>
                                  <a:noFill/>
                                </a:ln>
                              </wps:spPr>
                              <wps:txbx>
                                <w:txbxContent>
                                  <w:p w14:paraId="2D1AC2B5" w14:textId="77777777" w:rsidR="00667A83" w:rsidRDefault="00BB2D9D">
                                    <w:r>
                                      <w:rPr>
                                        <w:rFonts w:ascii="Trebuchet MS" w:eastAsia="Trebuchet MS" w:hAnsi="Trebuchet MS" w:cs="Trebuchet MS"/>
                                        <w:b/>
                                        <w:i/>
                                      </w:rPr>
                                      <w:t>Vrlo dobar (4)</w:t>
                                    </w:r>
                                  </w:p>
                                </w:txbxContent>
                              </wps:txbx>
                              <wps:bodyPr horzOverflow="overflow" vert="horz" lIns="0" tIns="0" rIns="0" bIns="0" rtlCol="0">
                                <a:noAutofit/>
                              </wps:bodyPr>
                            </wps:wsp>
                            <wps:wsp>
                              <wps:cNvPr id="233" name="Rectangle 233"/>
                              <wps:cNvSpPr/>
                              <wps:spPr>
                                <a:xfrm rot="-5399999">
                                  <a:off x="61395" y="-75321"/>
                                  <a:ext cx="56129" cy="178919"/>
                                </a:xfrm>
                                <a:prstGeom prst="rect">
                                  <a:avLst/>
                                </a:prstGeom>
                                <a:ln>
                                  <a:noFill/>
                                </a:ln>
                              </wps:spPr>
                              <wps:txbx>
                                <w:txbxContent>
                                  <w:p w14:paraId="51375BC0" w14:textId="77777777" w:rsidR="00667A83" w:rsidRDefault="00BB2D9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333805C9" id="Group 17502" o:spid="_x0000_s1033" style="width:10.6pt;height:77.5pt;mso-position-horizontal-relative:char;mso-position-vertical-relative:line" coordsize="1345,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">
                      <v:rect id="Rectangle 232" o:spid="_x0000_s1034" style="position:absolute;left:-5372;top:2680;width:12534;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" filled="f" stroked="f">
                        <v:textbox inset="0,0,0,0">
                          <w:txbxContent>
                            <w:p w14:paraId="2D1AC2B5" w14:textId="77777777" w:rsidR="00667A83" w:rsidRDefault="00BB2D9D">
                              <w:r>
                                <w:rPr>
                                  <w:rFonts w:ascii="Trebuchet MS" w:eastAsia="Trebuchet MS" w:hAnsi="Trebuchet MS" w:cs="Trebuchet MS"/>
                                  <w:b/>
                                  <w:i/>
                                </w:rPr>
                                <w:t>Vrlo dobar (4)</w:t>
                              </w:r>
                            </w:p>
                          </w:txbxContent>
                        </v:textbox>
                      </v:rect>
                      <v:rect id="Rectangle 233" o:spid="_x0000_s1035"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" filled="f" stroked="f">
                        <v:textbox inset="0,0,0,0">
                          <w:txbxContent>
                            <w:p w14:paraId="51375BC0" w14:textId="77777777" w:rsidR="00667A83" w:rsidRDefault="00BB2D9D">
                              <w:r>
                                <w:rPr>
                                  <w:rFonts w:ascii="Trebuchet MS" w:eastAsia="Trebuchet MS" w:hAnsi="Trebuchet MS" w:cs="Trebuchet MS"/>
                                  <w:b/>
                                  <w:i/>
                                </w:rPr>
                                <w:t xml:space="preserve"> </w:t>
                              </w:r>
                            </w:p>
                          </w:txbxContent>
                        </v:textbox>
                      </v:rect>
                      <w10:anchorlock/>
                    </v:group>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7EBACDAB" w14:textId="77777777" w:rsidR="008C1E43" w:rsidRDefault="008C1E43" w:rsidP="008C1E43">
            <w:pPr>
              <w:rPr>
                <w:rFonts w:eastAsia="Trebuchet MS"/>
                <w:i/>
                <w:color w:val="auto"/>
                <w:sz w:val="20"/>
              </w:rPr>
            </w:pPr>
          </w:p>
          <w:p w14:paraId="5579E351" w14:textId="77777777" w:rsidR="008C1E43" w:rsidRDefault="008C1E43" w:rsidP="008C1E43">
            <w:r>
              <w:t xml:space="preserve">Na konkretnom primjeru prepoznaje i opisuje neki digitalni trag. Gotovo uvijek samostalno procjenjuje koji digitalni trag je dobar, a koji je loš. </w:t>
            </w:r>
          </w:p>
          <w:p w14:paraId="67D90CE0" w14:textId="40126ECC" w:rsidR="008C1E43" w:rsidRPr="008C1E43" w:rsidRDefault="008C1E43" w:rsidP="008C1E43">
            <w:r>
              <w:t>Prepoznaje govor mržnje i cyberbullying. Uz poneku pogrešku osmišljava pravila dobroga ponašanja na internetu kojima se poštuje tuđa i osobna osobnost.</w:t>
            </w:r>
          </w:p>
        </w:tc>
        <w:tc>
          <w:tcPr>
            <w:tcW w:w="4962" w:type="dxa"/>
            <w:gridSpan w:val="3"/>
            <w:tcBorders>
              <w:top w:val="single" w:sz="4" w:space="0" w:color="000000"/>
              <w:left w:val="single" w:sz="4" w:space="0" w:color="000000"/>
              <w:bottom w:val="single" w:sz="4" w:space="0" w:color="000000"/>
              <w:right w:val="single" w:sz="4" w:space="0" w:color="000000"/>
            </w:tcBorders>
          </w:tcPr>
          <w:p w14:paraId="48226AB3" w14:textId="77777777" w:rsidR="00CF5353" w:rsidRDefault="00CF5353" w:rsidP="00E32E69">
            <w:pPr>
              <w:spacing w:line="239" w:lineRule="auto"/>
              <w:ind w:left="1" w:right="50"/>
              <w:rPr>
                <w:rFonts w:eastAsia="Trebuchet MS"/>
                <w:iCs/>
                <w:color w:val="auto"/>
                <w:szCs w:val="22"/>
              </w:rPr>
            </w:pPr>
          </w:p>
          <w:p w14:paraId="1AACF40F" w14:textId="56E27153" w:rsidR="00BF4982" w:rsidRPr="00BF4982" w:rsidRDefault="00BB2D9D" w:rsidP="00E32E69">
            <w:pPr>
              <w:spacing w:line="239" w:lineRule="auto"/>
              <w:ind w:left="1" w:right="50"/>
            </w:pPr>
            <w:r w:rsidRPr="00E32E69">
              <w:rPr>
                <w:rFonts w:eastAsia="Trebuchet MS"/>
                <w:iCs/>
                <w:color w:val="auto"/>
                <w:szCs w:val="22"/>
              </w:rPr>
              <w:t>Primjenjuje stečeno znanje, uočava pogreške, objašnjava ulogu i važnost digitalnih tragova, prepoznaje vrste elektroničkoga nasilja, analizira ih i odabire preventivne načine djelovanja za različite slučajeve elektroničkoga nasilja</w:t>
            </w:r>
            <w:r w:rsidR="00E32E69" w:rsidRPr="00E32E69">
              <w:rPr>
                <w:rFonts w:eastAsia="Trebuchet MS"/>
                <w:iCs/>
                <w:color w:val="auto"/>
                <w:szCs w:val="22"/>
              </w:rPr>
              <w:t xml:space="preserve">. </w:t>
            </w:r>
            <w:r w:rsidR="00BF4982" w:rsidRPr="00E32E69">
              <w:rPr>
                <w:szCs w:val="22"/>
              </w:rPr>
              <w:t>Većinom</w:t>
            </w:r>
            <w:r w:rsidR="00BF4982" w:rsidRPr="00BF4982">
              <w:t xml:space="preserve"> samostalno istražuje</w:t>
            </w:r>
            <w:r w:rsidR="00AD6DA0">
              <w:t xml:space="preserve"> i stvara</w:t>
            </w:r>
            <w:r w:rsidR="00BF4982" w:rsidRPr="00BF4982">
              <w:t xml:space="preserve"> svoje </w:t>
            </w:r>
            <w:r w:rsidR="00AD6DA0">
              <w:t xml:space="preserve">pozitivne </w:t>
            </w:r>
            <w:r w:rsidR="00BF4982" w:rsidRPr="00BF4982">
              <w:t>digitalne tragove te</w:t>
            </w:r>
            <w:r w:rsidR="00AD6DA0">
              <w:t xml:space="preserve"> istražuje</w:t>
            </w:r>
            <w:r w:rsidR="00BF4982" w:rsidRPr="00BF4982">
              <w:t xml:space="preserve"> digitalne tragove drugih osoba. Nakon provedene analize, uz manje pogreške, uočava posljedice nepromišljenoga objavljivanja neprimjerenih informacija (slike, video...), te analizira svoje digitalne tragove.</w:t>
            </w:r>
          </w:p>
        </w:tc>
        <w:tc>
          <w:tcPr>
            <w:tcW w:w="4678" w:type="dxa"/>
            <w:gridSpan w:val="2"/>
            <w:tcBorders>
              <w:top w:val="single" w:sz="4" w:space="0" w:color="000000"/>
              <w:left w:val="single" w:sz="4" w:space="0" w:color="000000"/>
              <w:bottom w:val="single" w:sz="4" w:space="0" w:color="000000"/>
              <w:right w:val="single" w:sz="4" w:space="0" w:color="000000"/>
            </w:tcBorders>
          </w:tcPr>
          <w:p w14:paraId="06DB98EE" w14:textId="77777777" w:rsidR="00961260" w:rsidRDefault="00961260">
            <w:pPr>
              <w:ind w:right="211"/>
              <w:rPr>
                <w:rFonts w:eastAsia="Trebuchet MS"/>
                <w:i/>
                <w:color w:val="auto"/>
                <w:sz w:val="20"/>
              </w:rPr>
            </w:pPr>
          </w:p>
          <w:p w14:paraId="7EECB847" w14:textId="74ECBAE4" w:rsidR="00961260" w:rsidRDefault="00961260" w:rsidP="00961260">
            <w:r>
              <w:t>Uz manje nesigurnosti stvara svoje pozitivne digitalne tragove primjenjujući saznanja o važnosti i utjecaju digitalnih tragova na naš svakodnevni život.</w:t>
            </w:r>
            <w:r w:rsidR="00CF5353">
              <w:t xml:space="preserve"> </w:t>
            </w:r>
            <w:r>
              <w:t xml:space="preserve">Uglavnom uvijek aktivno sudjeluje u </w:t>
            </w:r>
            <w:r w:rsidR="00CF5353">
              <w:t>p</w:t>
            </w:r>
            <w:r>
              <w:t>revenciji elektroničkoga nasilja.</w:t>
            </w:r>
            <w:r w:rsidR="00FA2FDB">
              <w:t xml:space="preserve"> </w:t>
            </w:r>
            <w:r w:rsidR="00FA2FDB" w:rsidRPr="00FA2FDB">
              <w:t>Prepoznaje opasnosti od pretjeranog korištenja ekranom</w:t>
            </w:r>
            <w:r w:rsidR="00FA2FDB">
              <w:t>.</w:t>
            </w:r>
          </w:p>
          <w:p w14:paraId="5A66752D" w14:textId="77777777" w:rsidR="00961260" w:rsidRDefault="00961260" w:rsidP="00961260">
            <w:r>
              <w:t>Većinom samostalno osmišljava svoj proces učenja pronalazeći odgovarajući sadržaj u mrežnim zajednicama učenja i otkrivajući neke od naprednih mogućnosti za učenje.</w:t>
            </w:r>
          </w:p>
          <w:p w14:paraId="58681204" w14:textId="27AA2314" w:rsidR="00BF4982" w:rsidRPr="00BF4982" w:rsidRDefault="00961260" w:rsidP="00961260">
            <w:r>
              <w:t>Uz manje nesigurnosti objavljuje svoje ideje ili rješenja zadataka u mrežnim zajednicama učenja te kritički vrednuje/procjenjuje tuđe.</w:t>
            </w:r>
          </w:p>
        </w:tc>
      </w:tr>
      <w:tr w:rsidR="00FF14A0" w:rsidRPr="00FF14A0" w14:paraId="4DB87D14" w14:textId="77777777" w:rsidTr="009533B6">
        <w:trPr>
          <w:gridAfter w:val="1"/>
          <w:wAfter w:w="425" w:type="dxa"/>
          <w:trHeight w:val="2099"/>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1AC7FB06" w14:textId="77777777" w:rsidR="00667A83" w:rsidRPr="00FF14A0" w:rsidRDefault="00BB2D9D">
            <w:pPr>
              <w:ind w:left="242"/>
              <w:rPr>
                <w:color w:val="auto"/>
              </w:rPr>
            </w:pPr>
            <w:r w:rsidRPr="00FF14A0">
              <w:rPr>
                <w:noProof/>
                <w:color w:val="auto"/>
              </w:rPr>
              <mc:AlternateContent>
                <mc:Choice Requires="wpg">
                  <w:drawing>
                    <wp:inline distT="0" distB="0" distL="0" distR="0" wp14:anchorId="248C7988" wp14:editId="3C1F22E9">
                      <wp:extent cx="134526" cy="770675"/>
                      <wp:effectExtent l="0" t="0" r="0" b="0"/>
                      <wp:docPr id="18348" name="Group 18348"/>
                      <wp:cNvGraphicFramePr/>
                      <a:graphic xmlns:a="http://schemas.openxmlformats.org/drawingml/2006/main">
                        <a:graphicData uri="http://schemas.microsoft.com/office/word/2010/wordprocessingGroup">
                          <wpg:wgp>
                            <wpg:cNvGrpSpPr/>
                            <wpg:grpSpPr>
                              <a:xfrm>
                                <a:off x="0" y="0"/>
                                <a:ext cx="134526" cy="770675"/>
                                <a:chOff x="0" y="0"/>
                                <a:chExt cx="134526" cy="770675"/>
                              </a:xfrm>
                            </wpg:grpSpPr>
                            <wps:wsp>
                              <wps:cNvPr id="309" name="Rectangle 309"/>
                              <wps:cNvSpPr/>
                              <wps:spPr>
                                <a:xfrm rot="-5399999">
                                  <a:off x="-395378" y="196376"/>
                                  <a:ext cx="969678" cy="178919"/>
                                </a:xfrm>
                                <a:prstGeom prst="rect">
                                  <a:avLst/>
                                </a:prstGeom>
                                <a:ln>
                                  <a:noFill/>
                                </a:ln>
                              </wps:spPr>
                              <wps:txbx>
                                <w:txbxContent>
                                  <w:p w14:paraId="31B203CD" w14:textId="77777777" w:rsidR="00667A83" w:rsidRDefault="00BB2D9D">
                                    <w:r>
                                      <w:rPr>
                                        <w:rFonts w:ascii="Trebuchet MS" w:eastAsia="Trebuchet MS" w:hAnsi="Trebuchet MS" w:cs="Trebuchet MS"/>
                                        <w:b/>
                                        <w:i/>
                                      </w:rPr>
                                      <w:t>Odličan (5)</w:t>
                                    </w:r>
                                  </w:p>
                                </w:txbxContent>
                              </wps:txbx>
                              <wps:bodyPr horzOverflow="overflow" vert="horz" lIns="0" tIns="0" rIns="0" bIns="0" rtlCol="0">
                                <a:noAutofit/>
                              </wps:bodyPr>
                            </wps:wsp>
                            <wps:wsp>
                              <wps:cNvPr id="310" name="Rectangle 310"/>
                              <wps:cNvSpPr/>
                              <wps:spPr>
                                <a:xfrm rot="-5399999">
                                  <a:off x="61395" y="-75321"/>
                                  <a:ext cx="56130" cy="178919"/>
                                </a:xfrm>
                                <a:prstGeom prst="rect">
                                  <a:avLst/>
                                </a:prstGeom>
                                <a:ln>
                                  <a:noFill/>
                                </a:ln>
                              </wps:spPr>
                              <wps:txbx>
                                <w:txbxContent>
                                  <w:p w14:paraId="1C979623" w14:textId="77777777" w:rsidR="00667A83" w:rsidRDefault="00BB2D9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248C7988" id="Group 18348" o:spid="_x0000_s1036" style="width:10.6pt;height:60.7pt;mso-position-horizontal-relative:char;mso-position-vertical-relative:line" coordsize="1345,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">
                      <v:rect id="Rectangle 309" o:spid="_x0000_s1037" style="position:absolute;left:-3953;top:1963;width:9696;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" filled="f" stroked="f">
                        <v:textbox inset="0,0,0,0">
                          <w:txbxContent>
                            <w:p w14:paraId="31B203CD" w14:textId="77777777" w:rsidR="00667A83" w:rsidRDefault="00BB2D9D">
                              <w:r>
                                <w:rPr>
                                  <w:rFonts w:ascii="Trebuchet MS" w:eastAsia="Trebuchet MS" w:hAnsi="Trebuchet MS" w:cs="Trebuchet MS"/>
                                  <w:b/>
                                  <w:i/>
                                </w:rPr>
                                <w:t>Odličan (5)</w:t>
                              </w:r>
                            </w:p>
                          </w:txbxContent>
                        </v:textbox>
                      </v:rect>
                      <v:rect id="Rectangle 310" o:spid="_x0000_s1038"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" filled="f" stroked="f">
                        <v:textbox inset="0,0,0,0">
                          <w:txbxContent>
                            <w:p w14:paraId="1C979623" w14:textId="77777777" w:rsidR="00667A83" w:rsidRDefault="00BB2D9D">
                              <w:r>
                                <w:rPr>
                                  <w:rFonts w:ascii="Trebuchet MS" w:eastAsia="Trebuchet MS" w:hAnsi="Trebuchet MS" w:cs="Trebuchet MS"/>
                                  <w:b/>
                                  <w:i/>
                                </w:rPr>
                                <w:t xml:space="preserve"> </w:t>
                              </w:r>
                            </w:p>
                          </w:txbxContent>
                        </v:textbox>
                      </v:rect>
                      <w10:anchorlock/>
                    </v:group>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14BE1895" w14:textId="77777777" w:rsidR="00554E4F" w:rsidRDefault="00554E4F" w:rsidP="00554E4F">
            <w:pPr>
              <w:rPr>
                <w:rFonts w:eastAsia="Trebuchet MS"/>
                <w:i/>
                <w:color w:val="auto"/>
                <w:sz w:val="20"/>
              </w:rPr>
            </w:pPr>
          </w:p>
          <w:p w14:paraId="5F47F03D" w14:textId="77777777" w:rsidR="00554E4F" w:rsidRPr="00554E4F" w:rsidRDefault="00554E4F" w:rsidP="00554E4F">
            <w:pPr>
              <w:rPr>
                <w:iCs/>
                <w:color w:val="auto"/>
              </w:rPr>
            </w:pPr>
            <w:r w:rsidRPr="00554E4F">
              <w:rPr>
                <w:iCs/>
                <w:color w:val="auto"/>
              </w:rPr>
              <w:t xml:space="preserve">Samostalno osmišljava i navodi primjere različitih digitalnih tragova analizirajući razlike dobrih i loših digitalnih tragova. </w:t>
            </w:r>
          </w:p>
          <w:p w14:paraId="67A8AD50" w14:textId="0821D326" w:rsidR="00554E4F" w:rsidRPr="00554E4F" w:rsidRDefault="00554E4F" w:rsidP="00554E4F">
            <w:pPr>
              <w:rPr>
                <w:iCs/>
                <w:color w:val="auto"/>
              </w:rPr>
            </w:pPr>
            <w:r w:rsidRPr="00554E4F">
              <w:rPr>
                <w:iCs/>
                <w:color w:val="auto"/>
              </w:rPr>
              <w:t>Uvijek prepoznaje govor mržnje i cyberbullying. Osmišljava pravila dobroga ponašanja na internetu kojima se poštuje tuđa i osobna osobnost</w:t>
            </w:r>
            <w:r w:rsidR="00335E38">
              <w:rPr>
                <w:iCs/>
                <w:color w:val="auto"/>
              </w:rPr>
              <w:t xml:space="preserve"> – Internet bonton</w:t>
            </w:r>
            <w:r w:rsidRPr="00554E4F">
              <w:rPr>
                <w:iCs/>
                <w:color w:val="auto"/>
              </w:rPr>
              <w:t>.</w:t>
            </w:r>
          </w:p>
        </w:tc>
        <w:tc>
          <w:tcPr>
            <w:tcW w:w="4962" w:type="dxa"/>
            <w:gridSpan w:val="3"/>
            <w:tcBorders>
              <w:top w:val="single" w:sz="4" w:space="0" w:color="000000"/>
              <w:left w:val="single" w:sz="4" w:space="0" w:color="000000"/>
              <w:bottom w:val="single" w:sz="4" w:space="0" w:color="000000"/>
              <w:right w:val="single" w:sz="4" w:space="0" w:color="000000"/>
            </w:tcBorders>
          </w:tcPr>
          <w:p w14:paraId="3B0F9566" w14:textId="77777777" w:rsidR="004B5BF7" w:rsidRDefault="004B5BF7" w:rsidP="004B5BF7">
            <w:pPr>
              <w:spacing w:after="1" w:line="239" w:lineRule="auto"/>
              <w:ind w:left="1" w:right="70"/>
              <w:rPr>
                <w:rFonts w:eastAsia="Trebuchet MS"/>
                <w:iCs/>
                <w:color w:val="auto"/>
                <w:szCs w:val="22"/>
              </w:rPr>
            </w:pPr>
          </w:p>
          <w:p w14:paraId="378E003E" w14:textId="0F834C37" w:rsidR="00B16BCC" w:rsidRPr="004B5BF7" w:rsidRDefault="00BB2D9D" w:rsidP="004B5BF7">
            <w:pPr>
              <w:spacing w:after="1" w:line="239" w:lineRule="auto"/>
              <w:ind w:left="1" w:right="70"/>
              <w:rPr>
                <w:iCs/>
                <w:color w:val="auto"/>
                <w:szCs w:val="22"/>
              </w:rPr>
            </w:pPr>
            <w:r w:rsidRPr="004B5BF7">
              <w:rPr>
                <w:rFonts w:eastAsia="Trebuchet MS"/>
                <w:iCs/>
                <w:color w:val="auto"/>
                <w:szCs w:val="22"/>
              </w:rPr>
              <w:t xml:space="preserve">Kreativno primjenjuje usvojene vještine u novim situacijama - objašnjava ulogu i važnost digitalnih tragova, stvara svoje pozitivne digitalne tragove  prepoznaje vrste elektroničkoga nasilja, analizira ih i odabire preventivne načine djelovanja za različite slučajeve elektroničkoga nasilja. </w:t>
            </w:r>
            <w:r w:rsidR="007A2ABB" w:rsidRPr="004B5BF7">
              <w:rPr>
                <w:iCs/>
                <w:szCs w:val="22"/>
              </w:rPr>
              <w:t xml:space="preserve"> Nakon provedene analize uočava posljedice nepromišljenoga objavljivanja neprimjerenih informacija (slike, video...), te analizira svoje digitalne tragove.</w:t>
            </w:r>
          </w:p>
        </w:tc>
        <w:tc>
          <w:tcPr>
            <w:tcW w:w="4678" w:type="dxa"/>
            <w:gridSpan w:val="2"/>
            <w:tcBorders>
              <w:top w:val="single" w:sz="4" w:space="0" w:color="000000"/>
              <w:left w:val="single" w:sz="4" w:space="0" w:color="000000"/>
              <w:bottom w:val="single" w:sz="4" w:space="0" w:color="000000"/>
              <w:right w:val="single" w:sz="4" w:space="0" w:color="000000"/>
            </w:tcBorders>
          </w:tcPr>
          <w:p w14:paraId="55E78EAD" w14:textId="77777777" w:rsidR="007A2ABB" w:rsidRDefault="007A2ABB" w:rsidP="007A2ABB">
            <w:pPr>
              <w:rPr>
                <w:rFonts w:eastAsia="Trebuchet MS"/>
                <w:i/>
                <w:color w:val="auto"/>
                <w:sz w:val="20"/>
              </w:rPr>
            </w:pPr>
          </w:p>
          <w:p w14:paraId="469654C4" w14:textId="19B57A87" w:rsidR="00126E65" w:rsidRDefault="00126E65" w:rsidP="00126E65">
            <w:r>
              <w:t xml:space="preserve">Stvara svoje pozitivne digitalne tragove primjenjujući saznanja o važnosti i utjecaju digitalnih tragova na naš svakodnevni život. </w:t>
            </w:r>
            <w:r w:rsidR="004B5BF7" w:rsidRPr="004B5BF7">
              <w:t>Prepoznaje opasnosti od pretjeranog korištenja ekranom</w:t>
            </w:r>
            <w:r w:rsidR="004B5BF7">
              <w:t xml:space="preserve">. </w:t>
            </w:r>
            <w:r>
              <w:t>Razvija odgovorno ponašanje na mreži koje uključuje poduzimanje niza preventivnih radnji i u slučaju sudjelovanja ili svjedočenja elektroničkomu nasilju.</w:t>
            </w:r>
          </w:p>
          <w:p w14:paraId="103EB28E" w14:textId="77777777" w:rsidR="00126E65" w:rsidRDefault="00126E65" w:rsidP="00126E65">
            <w:r>
              <w:t>Osmišljava svoj proces učenja pronalazeći odgovarajući sadržaj u mrežnim zajednicama učenja i otkrivajući neke od naprednih mogućnosti za učenje.</w:t>
            </w:r>
          </w:p>
          <w:p w14:paraId="2FC2580B" w14:textId="5054B2C6" w:rsidR="007A2ABB" w:rsidRPr="007A2ABB" w:rsidRDefault="00126E65" w:rsidP="00126E65">
            <w:r>
              <w:t>Objavljuje svoje ideje ili rješenja zadataka u mrežnim zajednicama učenja te kritički vrednuje/procjenjuje tuđe.</w:t>
            </w:r>
          </w:p>
        </w:tc>
      </w:tr>
      <w:tr w:rsidR="00FF14A0" w:rsidRPr="00FF14A0" w14:paraId="11E0223E" w14:textId="77777777" w:rsidTr="00A2655A">
        <w:tblPrEx>
          <w:tblCellMar>
            <w:left w:w="107" w:type="dxa"/>
            <w:right w:w="76" w:type="dxa"/>
          </w:tblCellMar>
        </w:tblPrEx>
        <w:trPr>
          <w:trHeight w:val="846"/>
        </w:trPr>
        <w:tc>
          <w:tcPr>
            <w:tcW w:w="15134" w:type="dxa"/>
            <w:gridSpan w:val="8"/>
            <w:tcBorders>
              <w:top w:val="single" w:sz="4" w:space="0" w:color="000000"/>
              <w:left w:val="single" w:sz="4" w:space="0" w:color="000000"/>
              <w:bottom w:val="single" w:sz="4" w:space="0" w:color="000000"/>
              <w:right w:val="single" w:sz="4" w:space="0" w:color="000000"/>
            </w:tcBorders>
          </w:tcPr>
          <w:p w14:paraId="2CA6B0FA" w14:textId="01E61A9F" w:rsidR="00667A83" w:rsidRPr="00FF14A0" w:rsidRDefault="00BB2D9D">
            <w:pPr>
              <w:ind w:firstLine="1244"/>
              <w:rPr>
                <w:color w:val="auto"/>
              </w:rPr>
            </w:pPr>
            <w:r w:rsidRPr="00FF14A0">
              <w:rPr>
                <w:rFonts w:eastAsia="Trebuchet MS"/>
                <w:i/>
                <w:color w:val="auto"/>
              </w:rPr>
              <w:lastRenderedPageBreak/>
              <w:t xml:space="preserve"> </w:t>
            </w:r>
            <w:r w:rsidRPr="002919E9">
              <w:rPr>
                <w:rFonts w:eastAsia="Trebuchet MS"/>
                <w:i/>
                <w:color w:val="auto"/>
                <w:sz w:val="36"/>
                <w:highlight w:val="green"/>
              </w:rPr>
              <w:t>Nastavna cjelina: 2. Pletemo mreže, prenosimo, štitimo, pohranjujemo i                                           organiziramo podatke</w:t>
            </w:r>
            <w:r w:rsidRPr="00FF14A0">
              <w:rPr>
                <w:rFonts w:eastAsia="Trebuchet MS"/>
                <w:i/>
                <w:color w:val="auto"/>
                <w:sz w:val="36"/>
              </w:rPr>
              <w:t xml:space="preserve"> </w:t>
            </w:r>
          </w:p>
        </w:tc>
      </w:tr>
      <w:tr w:rsidR="00FF14A0" w:rsidRPr="00FF14A0" w14:paraId="2323D173" w14:textId="77777777" w:rsidTr="009533B6">
        <w:tblPrEx>
          <w:tblCellMar>
            <w:left w:w="107" w:type="dxa"/>
            <w:right w:w="76" w:type="dxa"/>
          </w:tblCellMar>
        </w:tblPrEx>
        <w:trPr>
          <w:trHeight w:val="335"/>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5E8E5992" w14:textId="77777777" w:rsidR="00667A83" w:rsidRPr="00FF14A0" w:rsidRDefault="00BB2D9D">
            <w:pPr>
              <w:ind w:left="52"/>
              <w:jc w:val="center"/>
              <w:rPr>
                <w:color w:val="auto"/>
              </w:rPr>
            </w:pPr>
            <w:r w:rsidRPr="00FF14A0">
              <w:rPr>
                <w:rFonts w:eastAsia="Trebuchet MS"/>
                <w:i/>
                <w:color w:val="auto"/>
                <w:sz w:val="28"/>
              </w:rPr>
              <w:t xml:space="preserve"> </w:t>
            </w:r>
          </w:p>
        </w:tc>
        <w:tc>
          <w:tcPr>
            <w:tcW w:w="48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160F26F5" w14:textId="77777777" w:rsidR="00667A83" w:rsidRPr="00FF14A0" w:rsidRDefault="00BB2D9D">
            <w:pPr>
              <w:ind w:right="30"/>
              <w:jc w:val="center"/>
              <w:rPr>
                <w:color w:val="auto"/>
              </w:rPr>
            </w:pPr>
            <w:r w:rsidRPr="00FF14A0">
              <w:rPr>
                <w:rFonts w:eastAsia="Trebuchet MS"/>
                <w:i/>
                <w:color w:val="auto"/>
                <w:sz w:val="28"/>
              </w:rPr>
              <w:t xml:space="preserve">Usvojenost znanja </w:t>
            </w:r>
          </w:p>
        </w:tc>
        <w:tc>
          <w:tcPr>
            <w:tcW w:w="5244" w:type="dxa"/>
            <w:gridSpan w:val="3"/>
            <w:tcBorders>
              <w:top w:val="single" w:sz="4" w:space="0" w:color="000000"/>
              <w:left w:val="single" w:sz="4" w:space="0" w:color="000000"/>
              <w:bottom w:val="single" w:sz="4" w:space="0" w:color="000000"/>
              <w:right w:val="single" w:sz="4" w:space="0" w:color="000000"/>
            </w:tcBorders>
            <w:shd w:val="clear" w:color="auto" w:fill="D9D9D9"/>
          </w:tcPr>
          <w:p w14:paraId="5E565494" w14:textId="77777777" w:rsidR="00667A83" w:rsidRPr="00FF14A0" w:rsidRDefault="00BB2D9D">
            <w:pPr>
              <w:ind w:right="33"/>
              <w:jc w:val="center"/>
              <w:rPr>
                <w:color w:val="auto"/>
              </w:rPr>
            </w:pPr>
            <w:r w:rsidRPr="00FF14A0">
              <w:rPr>
                <w:rFonts w:eastAsia="Trebuchet MS"/>
                <w:i/>
                <w:color w:val="auto"/>
                <w:sz w:val="28"/>
              </w:rPr>
              <w:t xml:space="preserve">Rješavanje problema </w:t>
            </w:r>
          </w:p>
        </w:tc>
        <w:tc>
          <w:tcPr>
            <w:tcW w:w="4254" w:type="dxa"/>
            <w:gridSpan w:val="2"/>
            <w:tcBorders>
              <w:top w:val="single" w:sz="4" w:space="0" w:color="000000"/>
              <w:left w:val="single" w:sz="4" w:space="0" w:color="000000"/>
              <w:bottom w:val="single" w:sz="4" w:space="0" w:color="000000"/>
              <w:right w:val="single" w:sz="4" w:space="0" w:color="000000"/>
            </w:tcBorders>
            <w:shd w:val="clear" w:color="auto" w:fill="D9D9D9"/>
          </w:tcPr>
          <w:p w14:paraId="30F787DC" w14:textId="77777777" w:rsidR="00667A83" w:rsidRPr="00FF14A0" w:rsidRDefault="00BB2D9D">
            <w:pPr>
              <w:ind w:left="141"/>
              <w:rPr>
                <w:color w:val="auto"/>
              </w:rPr>
            </w:pPr>
            <w:r w:rsidRPr="00FF14A0">
              <w:rPr>
                <w:rFonts w:eastAsia="Trebuchet MS"/>
                <w:i/>
                <w:color w:val="auto"/>
                <w:sz w:val="28"/>
              </w:rPr>
              <w:t xml:space="preserve">Digitalni sadržaji i suradnja </w:t>
            </w:r>
          </w:p>
        </w:tc>
      </w:tr>
      <w:tr w:rsidR="003A3786" w:rsidRPr="00FF14A0" w14:paraId="6A822B8A" w14:textId="77777777" w:rsidTr="009533B6">
        <w:tblPrEx>
          <w:tblCellMar>
            <w:left w:w="107" w:type="dxa"/>
            <w:right w:w="76" w:type="dxa"/>
          </w:tblCellMar>
        </w:tblPrEx>
        <w:trPr>
          <w:trHeight w:val="1682"/>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692E26D" w14:textId="26BDECEF" w:rsidR="003A3786" w:rsidRPr="00FF14A0" w:rsidRDefault="003A3786" w:rsidP="003A3786">
            <w:pPr>
              <w:ind w:left="111"/>
              <w:rPr>
                <w:noProof/>
                <w:color w:val="auto"/>
              </w:rPr>
            </w:pPr>
            <w:r>
              <w:rPr>
                <w:noProof/>
              </w:rPr>
              <mc:AlternateContent>
                <mc:Choice Requires="wps">
                  <w:drawing>
                    <wp:anchor distT="0" distB="0" distL="114300" distR="114300" simplePos="0" relativeHeight="251686912" behindDoc="0" locked="0" layoutInCell="1" allowOverlap="1" wp14:anchorId="5F3754D4" wp14:editId="68BE3835">
                      <wp:simplePos x="0" y="0"/>
                      <wp:positionH relativeFrom="column">
                        <wp:posOffset>-387869</wp:posOffset>
                      </wp:positionH>
                      <wp:positionV relativeFrom="paragraph">
                        <wp:posOffset>373689</wp:posOffset>
                      </wp:positionV>
                      <wp:extent cx="1074986" cy="178884"/>
                      <wp:effectExtent l="0" t="0" r="0" b="0"/>
                      <wp:wrapNone/>
                      <wp:docPr id="233443189"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14:paraId="651B5DC1" w14:textId="77777777" w:rsidR="003A3786" w:rsidRDefault="003A3786" w:rsidP="005C6F43">
                                  <w:r>
                                    <w:rPr>
                                      <w:rFonts w:ascii="Trebuchet MS" w:eastAsia="Trebuchet MS" w:hAnsi="Trebuchet MS" w:cs="Trebuchet MS"/>
                                      <w:b/>
                                      <w:i/>
                                    </w:rPr>
                                    <w:t>Nedovoljan (1)</w:t>
                                  </w:r>
                                </w:p>
                              </w:txbxContent>
                            </wps:txbx>
                            <wps:bodyPr horzOverflow="overflow" vert="horz" lIns="0" tIns="0" rIns="0" bIns="0" rtlCol="0">
                              <a:noAutofit/>
                            </wps:bodyPr>
                          </wps:wsp>
                        </a:graphicData>
                      </a:graphic>
                    </wp:anchor>
                  </w:drawing>
                </mc:Choice>
                <mc:Fallback>
                  <w:pict>
                    <v:rect w14:anchorId="5F3754D4" id="_x0000_s1039" style="position:absolute;left:0;text-align:left;margin-left:-30.55pt;margin-top:29.4pt;width:84.65pt;height:14.1pt;rotation:-5898239fd;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CW2GBppAEAADwDAAAOAAAAAAAAAAAAAAAAAC4CAABkcnMvZTJvRG9jLnhtbFBLAQItABQABgAI&#10;AAAAIQBv6+B13gAAAAgBAAAPAAAAAAAAAAAAAAAAAP4DAABkcnMvZG93bnJldi54bWxQSwUGAAAA&#10;AAQABADzAAAACQUAAAAA&#10;" filled="f" stroked="f">
                      <v:textbox inset="0,0,0,0">
                        <w:txbxContent>
                          <w:p w14:paraId="651B5DC1" w14:textId="77777777" w:rsidR="003A3786" w:rsidRDefault="003A3786" w:rsidP="005C6F43">
                            <w:r>
                              <w:rPr>
                                <w:rFonts w:ascii="Trebuchet MS" w:eastAsia="Trebuchet MS" w:hAnsi="Trebuchet MS" w:cs="Trebuchet MS"/>
                                <w:b/>
                                <w:i/>
                              </w:rPr>
                              <w:t>Nedovoljan (1)</w:t>
                            </w:r>
                          </w:p>
                        </w:txbxContent>
                      </v:textbox>
                    </v:rect>
                  </w:pict>
                </mc:Fallback>
              </mc:AlternateContent>
            </w:r>
          </w:p>
        </w:tc>
        <w:tc>
          <w:tcPr>
            <w:tcW w:w="4869" w:type="dxa"/>
            <w:gridSpan w:val="2"/>
            <w:tcBorders>
              <w:top w:val="single" w:sz="4" w:space="0" w:color="000000"/>
              <w:left w:val="single" w:sz="4" w:space="0" w:color="000000"/>
              <w:bottom w:val="single" w:sz="4" w:space="0" w:color="000000"/>
              <w:right w:val="single" w:sz="4" w:space="0" w:color="000000"/>
            </w:tcBorders>
          </w:tcPr>
          <w:p w14:paraId="21896A34" w14:textId="77777777" w:rsidR="003A3786" w:rsidRDefault="003A3786" w:rsidP="003A3786">
            <w:pPr>
              <w:widowControl w:val="0"/>
              <w:pBdr>
                <w:top w:val="nil"/>
                <w:left w:val="nil"/>
                <w:bottom w:val="nil"/>
                <w:right w:val="nil"/>
                <w:between w:val="nil"/>
              </w:pBdr>
              <w:rPr>
                <w:rFonts w:asciiTheme="majorHAnsi" w:eastAsia="Nunito" w:hAnsiTheme="majorHAnsi" w:cstheme="majorHAnsi"/>
                <w:szCs w:val="22"/>
              </w:rPr>
            </w:pPr>
          </w:p>
          <w:p w14:paraId="087D4164" w14:textId="533B35BD" w:rsidR="003A3786" w:rsidRPr="00A2655A" w:rsidRDefault="003A3786" w:rsidP="003A3786">
            <w:pPr>
              <w:widowControl w:val="0"/>
              <w:pBdr>
                <w:top w:val="nil"/>
                <w:left w:val="nil"/>
                <w:bottom w:val="nil"/>
                <w:right w:val="nil"/>
                <w:between w:val="nil"/>
              </w:pBdr>
              <w:rPr>
                <w:rFonts w:asciiTheme="majorHAnsi" w:eastAsia="Nunito" w:hAnsiTheme="majorHAnsi" w:cstheme="majorHAnsi"/>
                <w:szCs w:val="22"/>
              </w:rPr>
            </w:pPr>
            <w:r w:rsidRPr="00A2655A">
              <w:rPr>
                <w:rFonts w:asciiTheme="majorHAnsi" w:eastAsia="Nunito" w:hAnsiTheme="majorHAnsi" w:cstheme="majorHAnsi"/>
                <w:szCs w:val="22"/>
              </w:rPr>
              <w:t>Ne prepoznaje organizaciju podataka u računalu. Ne prepoznaje i ne prisjeća se programa za rad s mapama i datotekama u računalu.</w:t>
            </w:r>
          </w:p>
          <w:p w14:paraId="48425592" w14:textId="77777777" w:rsidR="003A3786" w:rsidRPr="00A2655A" w:rsidRDefault="003A3786" w:rsidP="003A3786">
            <w:pPr>
              <w:widowControl w:val="0"/>
              <w:pBdr>
                <w:top w:val="nil"/>
                <w:left w:val="nil"/>
                <w:bottom w:val="nil"/>
                <w:right w:val="nil"/>
                <w:between w:val="nil"/>
              </w:pBdr>
              <w:rPr>
                <w:rFonts w:asciiTheme="majorHAnsi" w:eastAsia="Nunito" w:hAnsiTheme="majorHAnsi" w:cstheme="majorHAnsi"/>
                <w:szCs w:val="22"/>
              </w:rPr>
            </w:pPr>
            <w:r w:rsidRPr="00A2655A">
              <w:rPr>
                <w:rFonts w:asciiTheme="majorHAnsi" w:eastAsia="Nunito" w:hAnsiTheme="majorHAnsi" w:cstheme="majorHAnsi"/>
                <w:szCs w:val="22"/>
              </w:rPr>
              <w:t>Ne prisjeća se vrsta datoteka te datotečnih nastavaka na poznatim primjerima.</w:t>
            </w:r>
          </w:p>
          <w:p w14:paraId="33D99D61" w14:textId="77777777" w:rsidR="003A3786" w:rsidRPr="00A2655A" w:rsidRDefault="003A3786" w:rsidP="003A3786">
            <w:pPr>
              <w:widowControl w:val="0"/>
              <w:pBdr>
                <w:top w:val="nil"/>
                <w:left w:val="nil"/>
                <w:bottom w:val="nil"/>
                <w:right w:val="nil"/>
                <w:between w:val="nil"/>
              </w:pBdr>
              <w:rPr>
                <w:rFonts w:asciiTheme="majorHAnsi" w:eastAsia="Nunito" w:hAnsiTheme="majorHAnsi" w:cstheme="majorHAnsi"/>
                <w:szCs w:val="22"/>
              </w:rPr>
            </w:pPr>
            <w:r w:rsidRPr="00A2655A">
              <w:rPr>
                <w:rFonts w:asciiTheme="majorHAnsi" w:eastAsia="Nunito" w:hAnsiTheme="majorHAnsi" w:cstheme="majorHAnsi"/>
                <w:szCs w:val="22"/>
              </w:rPr>
              <w:t xml:space="preserve">Ne prisjeća se vrsta mrežnog povezivanja niti dijelova računalne mreže. Ne prepoznaje pozitivne i negativne strane povezivanja u mrežu. Ne prepoznaje vrste štetnih djelovanja preko mreže. </w:t>
            </w:r>
          </w:p>
          <w:p w14:paraId="3C0537FB" w14:textId="3709A7F5" w:rsidR="003A3786" w:rsidRPr="00A2655A" w:rsidRDefault="003A3786" w:rsidP="003A3786">
            <w:pPr>
              <w:spacing w:after="28"/>
              <w:ind w:left="1"/>
              <w:rPr>
                <w:rFonts w:eastAsia="Trebuchet MS"/>
                <w:i/>
                <w:color w:val="auto"/>
                <w:szCs w:val="22"/>
              </w:rPr>
            </w:pPr>
          </w:p>
        </w:tc>
        <w:tc>
          <w:tcPr>
            <w:tcW w:w="5244" w:type="dxa"/>
            <w:gridSpan w:val="3"/>
            <w:tcBorders>
              <w:top w:val="single" w:sz="4" w:space="0" w:color="000000"/>
              <w:left w:val="single" w:sz="4" w:space="0" w:color="000000"/>
              <w:bottom w:val="single" w:sz="4" w:space="0" w:color="000000"/>
              <w:right w:val="single" w:sz="4" w:space="0" w:color="000000"/>
            </w:tcBorders>
          </w:tcPr>
          <w:p w14:paraId="360CB5E8" w14:textId="77777777" w:rsidR="003A3786" w:rsidRDefault="003A3786" w:rsidP="003A3786">
            <w:pPr>
              <w:widowControl w:val="0"/>
              <w:pBdr>
                <w:top w:val="nil"/>
                <w:left w:val="nil"/>
                <w:bottom w:val="nil"/>
                <w:right w:val="nil"/>
                <w:between w:val="nil"/>
              </w:pBdr>
              <w:rPr>
                <w:rFonts w:asciiTheme="majorHAnsi" w:eastAsia="Nunito" w:hAnsiTheme="majorHAnsi" w:cstheme="majorHAnsi"/>
                <w:color w:val="000000" w:themeColor="text1"/>
                <w:szCs w:val="22"/>
              </w:rPr>
            </w:pPr>
          </w:p>
          <w:p w14:paraId="694168DA" w14:textId="0CD688B6" w:rsidR="003A3786" w:rsidRPr="009642E2" w:rsidRDefault="003A3786" w:rsidP="003A3786">
            <w:pPr>
              <w:widowControl w:val="0"/>
              <w:pBdr>
                <w:top w:val="nil"/>
                <w:left w:val="nil"/>
                <w:bottom w:val="nil"/>
                <w:right w:val="nil"/>
                <w:between w:val="nil"/>
              </w:pBdr>
              <w:rPr>
                <w:rFonts w:asciiTheme="majorHAnsi" w:eastAsia="Nunito" w:hAnsiTheme="majorHAnsi" w:cstheme="majorHAnsi"/>
                <w:color w:val="000000" w:themeColor="text1"/>
                <w:szCs w:val="22"/>
              </w:rPr>
            </w:pPr>
            <w:r w:rsidRPr="009642E2">
              <w:rPr>
                <w:rFonts w:asciiTheme="majorHAnsi" w:eastAsia="Nunito" w:hAnsiTheme="majorHAnsi" w:cstheme="majorHAnsi"/>
                <w:color w:val="000000" w:themeColor="text1"/>
                <w:szCs w:val="22"/>
              </w:rPr>
              <w:t xml:space="preserve">Uz dodatan poticaj ne pronalazi datoteke na računalu. Ne provodi postupak sažimanja datoteka. </w:t>
            </w:r>
          </w:p>
          <w:p w14:paraId="0D6052A8" w14:textId="77777777" w:rsidR="003A3786" w:rsidRPr="009642E2" w:rsidRDefault="003A3786" w:rsidP="003A3786">
            <w:pPr>
              <w:widowControl w:val="0"/>
              <w:pBdr>
                <w:top w:val="nil"/>
                <w:left w:val="nil"/>
                <w:bottom w:val="nil"/>
                <w:right w:val="nil"/>
                <w:between w:val="nil"/>
              </w:pBdr>
              <w:rPr>
                <w:szCs w:val="22"/>
              </w:rPr>
            </w:pPr>
            <w:r w:rsidRPr="009642E2">
              <w:rPr>
                <w:rFonts w:asciiTheme="majorHAnsi" w:eastAsia="Nunito" w:hAnsiTheme="majorHAnsi" w:cstheme="majorHAnsi"/>
                <w:color w:val="000000" w:themeColor="text1"/>
                <w:szCs w:val="22"/>
              </w:rPr>
              <w:t xml:space="preserve">Uz stalno vođenje i prema zadanim smjernicama ne </w:t>
            </w:r>
            <w:r w:rsidRPr="009642E2">
              <w:rPr>
                <w:szCs w:val="22"/>
              </w:rPr>
              <w:t>pronalazi razinu postavki mrežne sigurnosti operacijskog sustava te određenih računalnih programa.</w:t>
            </w:r>
          </w:p>
          <w:p w14:paraId="686485D4" w14:textId="2AADE6AD" w:rsidR="003A3786" w:rsidRDefault="003A3786" w:rsidP="009A7046">
            <w:pPr>
              <w:widowControl w:val="0"/>
              <w:pBdr>
                <w:top w:val="nil"/>
                <w:left w:val="nil"/>
                <w:bottom w:val="nil"/>
                <w:right w:val="nil"/>
                <w:between w:val="nil"/>
              </w:pBdr>
              <w:rPr>
                <w:szCs w:val="22"/>
              </w:rPr>
            </w:pPr>
            <w:r w:rsidRPr="009642E2">
              <w:rPr>
                <w:rFonts w:asciiTheme="majorHAnsi" w:eastAsia="Nunito" w:hAnsiTheme="majorHAnsi" w:cstheme="majorHAnsi"/>
                <w:color w:val="000000" w:themeColor="text1"/>
                <w:szCs w:val="22"/>
              </w:rPr>
              <w:t xml:space="preserve">Uz stalno  vođenje i prema zadanim smjernicama ne </w:t>
            </w:r>
            <w:r w:rsidRPr="009642E2">
              <w:rPr>
                <w:szCs w:val="22"/>
              </w:rPr>
              <w:t>primjenjuje postupke za zaštitu računala, programa i podataka na mreži.</w:t>
            </w:r>
            <w:r w:rsidR="009A7046">
              <w:rPr>
                <w:szCs w:val="22"/>
              </w:rPr>
              <w:t xml:space="preserve"> </w:t>
            </w:r>
            <w:r w:rsidRPr="009642E2">
              <w:rPr>
                <w:szCs w:val="22"/>
              </w:rPr>
              <w:t>Uz pomoć i dodatan poticaj  ne pronalazi različite vrste mreža u okruženju.</w:t>
            </w:r>
          </w:p>
          <w:p w14:paraId="2F415D7E" w14:textId="370443FC" w:rsidR="003A3786" w:rsidRPr="009642E2" w:rsidRDefault="003A3786" w:rsidP="003A3786">
            <w:pPr>
              <w:ind w:left="1"/>
              <w:rPr>
                <w:rFonts w:eastAsia="Trebuchet MS"/>
                <w:i/>
                <w:color w:val="auto"/>
                <w:szCs w:val="22"/>
              </w:rPr>
            </w:pPr>
          </w:p>
        </w:tc>
        <w:tc>
          <w:tcPr>
            <w:tcW w:w="4254" w:type="dxa"/>
            <w:gridSpan w:val="2"/>
            <w:tcBorders>
              <w:top w:val="single" w:sz="4" w:space="0" w:color="000000"/>
              <w:left w:val="single" w:sz="4" w:space="0" w:color="000000"/>
              <w:bottom w:val="single" w:sz="4" w:space="0" w:color="000000"/>
              <w:right w:val="single" w:sz="4" w:space="0" w:color="000000"/>
            </w:tcBorders>
          </w:tcPr>
          <w:p w14:paraId="60ABADAF" w14:textId="77777777" w:rsidR="003A3786" w:rsidRDefault="003A3786" w:rsidP="003A3786">
            <w:pPr>
              <w:widowControl w:val="0"/>
              <w:pBdr>
                <w:top w:val="nil"/>
                <w:left w:val="nil"/>
                <w:bottom w:val="nil"/>
                <w:right w:val="nil"/>
                <w:between w:val="nil"/>
              </w:pBdr>
              <w:rPr>
                <w:rFonts w:asciiTheme="majorHAnsi" w:eastAsia="Nunito" w:hAnsiTheme="majorHAnsi" w:cstheme="majorHAnsi"/>
                <w:color w:val="000000" w:themeColor="text1"/>
                <w:szCs w:val="22"/>
              </w:rPr>
            </w:pPr>
          </w:p>
          <w:p w14:paraId="0C8F9524" w14:textId="7D988ED0" w:rsidR="003A3786" w:rsidRPr="003A3786" w:rsidRDefault="003A3786" w:rsidP="003A3786">
            <w:pPr>
              <w:widowControl w:val="0"/>
              <w:pBdr>
                <w:top w:val="nil"/>
                <w:left w:val="nil"/>
                <w:bottom w:val="nil"/>
                <w:right w:val="nil"/>
                <w:between w:val="nil"/>
              </w:pBdr>
              <w:rPr>
                <w:rFonts w:asciiTheme="majorHAnsi" w:eastAsia="Nunito" w:hAnsiTheme="majorHAnsi" w:cstheme="majorHAnsi"/>
                <w:color w:val="000000" w:themeColor="text1"/>
                <w:szCs w:val="22"/>
              </w:rPr>
            </w:pPr>
            <w:r w:rsidRPr="003A3786">
              <w:rPr>
                <w:rFonts w:asciiTheme="majorHAnsi" w:eastAsia="Nunito" w:hAnsiTheme="majorHAnsi" w:cstheme="majorHAnsi"/>
                <w:color w:val="000000" w:themeColor="text1"/>
                <w:szCs w:val="22"/>
              </w:rPr>
              <w:t>Uz stalno vođenje i postavljeni predložak ne može stvoriti hijerarhijske organizacije na računalu ili mrežnim mjestima te grupirati podatke prema zajedničkim obilježjima.</w:t>
            </w:r>
          </w:p>
          <w:p w14:paraId="79AC8549" w14:textId="7B5938A7" w:rsidR="003A3786" w:rsidRPr="003A3786" w:rsidRDefault="003A3786" w:rsidP="003A3786">
            <w:pPr>
              <w:ind w:left="1"/>
              <w:rPr>
                <w:rFonts w:eastAsia="Trebuchet MS"/>
                <w:i/>
                <w:color w:val="auto"/>
                <w:szCs w:val="22"/>
              </w:rPr>
            </w:pPr>
            <w:r w:rsidRPr="003A3786">
              <w:rPr>
                <w:rFonts w:asciiTheme="majorHAnsi" w:eastAsia="Nunito" w:hAnsiTheme="majorHAnsi" w:cstheme="majorHAnsi"/>
                <w:color w:val="000000" w:themeColor="text1"/>
                <w:szCs w:val="22"/>
              </w:rPr>
              <w:t>Uz dodatne smjernice i vođenje ne uspijeva grafički prikazati podjelu računalnih mreža prema veličini i ulozi računala u mreži.</w:t>
            </w:r>
          </w:p>
        </w:tc>
      </w:tr>
      <w:tr w:rsidR="003A3786" w:rsidRPr="00FF14A0" w14:paraId="47DC9797" w14:textId="77777777" w:rsidTr="009533B6">
        <w:tblPrEx>
          <w:tblCellMar>
            <w:left w:w="107" w:type="dxa"/>
            <w:right w:w="76" w:type="dxa"/>
          </w:tblCellMar>
        </w:tblPrEx>
        <w:trPr>
          <w:trHeight w:val="1246"/>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026EA0B" w14:textId="77777777" w:rsidR="003A3786" w:rsidRPr="00FF14A0" w:rsidRDefault="003A3786" w:rsidP="003A3786">
            <w:pPr>
              <w:ind w:left="111"/>
              <w:rPr>
                <w:color w:val="auto"/>
              </w:rPr>
            </w:pPr>
            <w:r w:rsidRPr="00FF14A0">
              <w:rPr>
                <w:noProof/>
                <w:color w:val="auto"/>
              </w:rPr>
              <mc:AlternateContent>
                <mc:Choice Requires="wpg">
                  <w:drawing>
                    <wp:inline distT="0" distB="0" distL="0" distR="0" wp14:anchorId="118B0995" wp14:editId="1DFB50CE">
                      <wp:extent cx="300642" cy="627151"/>
                      <wp:effectExtent l="0" t="0" r="0" b="0"/>
                      <wp:docPr id="17738" name="Group 17738"/>
                      <wp:cNvGraphicFramePr/>
                      <a:graphic xmlns:a="http://schemas.openxmlformats.org/drawingml/2006/main">
                        <a:graphicData uri="http://schemas.microsoft.com/office/word/2010/wordprocessingGroup">
                          <wpg:wgp>
                            <wpg:cNvGrpSpPr/>
                            <wpg:grpSpPr>
                              <a:xfrm>
                                <a:off x="0" y="0"/>
                                <a:ext cx="300642" cy="627151"/>
                                <a:chOff x="0" y="0"/>
                                <a:chExt cx="300642" cy="627151"/>
                              </a:xfrm>
                            </wpg:grpSpPr>
                            <wps:wsp>
                              <wps:cNvPr id="456" name="Rectangle 456"/>
                              <wps:cNvSpPr/>
                              <wps:spPr>
                                <a:xfrm rot="-5399999">
                                  <a:off x="-327595" y="120636"/>
                                  <a:ext cx="834110" cy="178919"/>
                                </a:xfrm>
                                <a:prstGeom prst="rect">
                                  <a:avLst/>
                                </a:prstGeom>
                                <a:ln>
                                  <a:noFill/>
                                </a:ln>
                              </wps:spPr>
                              <wps:txbx>
                                <w:txbxContent>
                                  <w:p w14:paraId="6483B43A" w14:textId="77777777" w:rsidR="003A3786" w:rsidRDefault="003A3786">
                                    <w:r>
                                      <w:rPr>
                                        <w:rFonts w:ascii="Trebuchet MS" w:eastAsia="Trebuchet MS" w:hAnsi="Trebuchet MS" w:cs="Trebuchet MS"/>
                                        <w:b/>
                                        <w:i/>
                                      </w:rPr>
                                      <w:t xml:space="preserve">Dovoljan </w:t>
                                    </w:r>
                                  </w:p>
                                </w:txbxContent>
                              </wps:txbx>
                              <wps:bodyPr horzOverflow="overflow" vert="horz" lIns="0" tIns="0" rIns="0" bIns="0" rtlCol="0">
                                <a:noAutofit/>
                              </wps:bodyPr>
                            </wps:wsp>
                            <wps:wsp>
                              <wps:cNvPr id="458" name="Rectangle 458"/>
                              <wps:cNvSpPr/>
                              <wps:spPr>
                                <a:xfrm rot="-5399999">
                                  <a:off x="132221" y="213168"/>
                                  <a:ext cx="246709" cy="178919"/>
                                </a:xfrm>
                                <a:prstGeom prst="rect">
                                  <a:avLst/>
                                </a:prstGeom>
                                <a:ln>
                                  <a:noFill/>
                                </a:ln>
                              </wps:spPr>
                              <wps:txbx>
                                <w:txbxContent>
                                  <w:p w14:paraId="181BAEB3" w14:textId="77777777" w:rsidR="003A3786" w:rsidRDefault="003A3786">
                                    <w:r>
                                      <w:rPr>
                                        <w:rFonts w:ascii="Trebuchet MS" w:eastAsia="Trebuchet MS" w:hAnsi="Trebuchet MS" w:cs="Trebuchet MS"/>
                                        <w:b/>
                                        <w:i/>
                                      </w:rPr>
                                      <w:t>(2)</w:t>
                                    </w:r>
                                  </w:p>
                                </w:txbxContent>
                              </wps:txbx>
                              <wps:bodyPr horzOverflow="overflow" vert="horz" lIns="0" tIns="0" rIns="0" bIns="0" rtlCol="0">
                                <a:noAutofit/>
                              </wps:bodyPr>
                            </wps:wsp>
                            <wps:wsp>
                              <wps:cNvPr id="459" name="Rectangle 459"/>
                              <wps:cNvSpPr/>
                              <wps:spPr>
                                <a:xfrm rot="-5399999">
                                  <a:off x="227511" y="124054"/>
                                  <a:ext cx="56129" cy="178919"/>
                                </a:xfrm>
                                <a:prstGeom prst="rect">
                                  <a:avLst/>
                                </a:prstGeom>
                                <a:ln>
                                  <a:noFill/>
                                </a:ln>
                              </wps:spPr>
                              <wps:txbx>
                                <w:txbxContent>
                                  <w:p w14:paraId="0574B3D5" w14:textId="77777777" w:rsidR="003A3786" w:rsidRDefault="003A3786">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118B0995" id="Group 17738" o:spid="_x0000_s1040" style="width:23.65pt;height:49.4pt;mso-position-horizontal-relative:char;mso-position-vertical-relative:line" coordsize="3006,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">
                      <v:rect id="Rectangle 456" o:spid="_x0000_s1041" style="position:absolute;left:-3275;top:1206;width:8340;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" filled="f" stroked="f">
                        <v:textbox inset="0,0,0,0">
                          <w:txbxContent>
                            <w:p w14:paraId="6483B43A" w14:textId="77777777" w:rsidR="003A3786" w:rsidRDefault="003A3786">
                              <w:r>
                                <w:rPr>
                                  <w:rFonts w:ascii="Trebuchet MS" w:eastAsia="Trebuchet MS" w:hAnsi="Trebuchet MS" w:cs="Trebuchet MS"/>
                                  <w:b/>
                                  <w:i/>
                                </w:rPr>
                                <w:t xml:space="preserve">Dovoljan </w:t>
                              </w:r>
                            </w:p>
                          </w:txbxContent>
                        </v:textbox>
                      </v:rect>
                      <v:rect id="Rectangle 458" o:spid="_x0000_s1042" style="position:absolute;left:1322;top:2131;width:2467;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" filled="f" stroked="f">
                        <v:textbox inset="0,0,0,0">
                          <w:txbxContent>
                            <w:p w14:paraId="181BAEB3" w14:textId="77777777" w:rsidR="003A3786" w:rsidRDefault="003A3786">
                              <w:r>
                                <w:rPr>
                                  <w:rFonts w:ascii="Trebuchet MS" w:eastAsia="Trebuchet MS" w:hAnsi="Trebuchet MS" w:cs="Trebuchet MS"/>
                                  <w:b/>
                                  <w:i/>
                                </w:rPr>
                                <w:t>(2)</w:t>
                              </w:r>
                            </w:p>
                          </w:txbxContent>
                        </v:textbox>
                      </v:rect>
                      <v:rect id="Rectangle 459" o:spid="_x0000_s1043" style="position:absolute;left:2275;top:1240;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" filled="f" stroked="f">
                        <v:textbox inset="0,0,0,0">
                          <w:txbxContent>
                            <w:p w14:paraId="0574B3D5" w14:textId="77777777" w:rsidR="003A3786" w:rsidRDefault="003A3786">
                              <w:r>
                                <w:rPr>
                                  <w:rFonts w:ascii="Trebuchet MS" w:eastAsia="Trebuchet MS" w:hAnsi="Trebuchet MS" w:cs="Trebuchet MS"/>
                                  <w:b/>
                                  <w:i/>
                                </w:rPr>
                                <w:t xml:space="preserve"> </w:t>
                              </w:r>
                            </w:p>
                          </w:txbxContent>
                        </v:textbox>
                      </v:rect>
                      <w10:anchorlock/>
                    </v:group>
                  </w:pict>
                </mc:Fallback>
              </mc:AlternateContent>
            </w:r>
          </w:p>
        </w:tc>
        <w:tc>
          <w:tcPr>
            <w:tcW w:w="4869" w:type="dxa"/>
            <w:gridSpan w:val="2"/>
            <w:tcBorders>
              <w:top w:val="single" w:sz="4" w:space="0" w:color="000000"/>
              <w:left w:val="single" w:sz="4" w:space="0" w:color="000000"/>
              <w:bottom w:val="single" w:sz="4" w:space="0" w:color="000000"/>
              <w:right w:val="single" w:sz="4" w:space="0" w:color="000000"/>
            </w:tcBorders>
          </w:tcPr>
          <w:p w14:paraId="513AA99F" w14:textId="77777777" w:rsidR="003A3786" w:rsidRDefault="003A3786" w:rsidP="003A3786">
            <w:pPr>
              <w:widowControl w:val="0"/>
              <w:pBdr>
                <w:top w:val="nil"/>
                <w:left w:val="nil"/>
                <w:bottom w:val="nil"/>
                <w:right w:val="nil"/>
                <w:between w:val="nil"/>
              </w:pBdr>
              <w:rPr>
                <w:rFonts w:asciiTheme="majorHAnsi" w:eastAsia="Nunito" w:hAnsiTheme="majorHAnsi" w:cstheme="majorHAnsi"/>
                <w:szCs w:val="22"/>
              </w:rPr>
            </w:pPr>
          </w:p>
          <w:p w14:paraId="1F3BC3B3" w14:textId="02C81783" w:rsidR="003A3786" w:rsidRPr="009533B6" w:rsidRDefault="003A3786" w:rsidP="003A3786">
            <w:pPr>
              <w:widowControl w:val="0"/>
              <w:pBdr>
                <w:top w:val="nil"/>
                <w:left w:val="nil"/>
                <w:bottom w:val="nil"/>
                <w:right w:val="nil"/>
                <w:between w:val="nil"/>
              </w:pBdr>
              <w:rPr>
                <w:rFonts w:asciiTheme="majorHAnsi" w:eastAsia="Nunito" w:hAnsiTheme="majorHAnsi" w:cstheme="majorHAnsi"/>
                <w:szCs w:val="22"/>
              </w:rPr>
            </w:pPr>
            <w:r w:rsidRPr="009533B6">
              <w:rPr>
                <w:rFonts w:asciiTheme="majorHAnsi" w:eastAsia="Nunito" w:hAnsiTheme="majorHAnsi" w:cstheme="majorHAnsi"/>
                <w:szCs w:val="22"/>
              </w:rPr>
              <w:t>Djelomično točno prepoznaje organizaciju podataka u računalu uz otežano analiziranje podataka s pomoću programa za rad s mapama i datotekama.</w:t>
            </w:r>
          </w:p>
          <w:p w14:paraId="52CF7D7F" w14:textId="77777777" w:rsidR="003A3786" w:rsidRPr="009533B6" w:rsidRDefault="003A3786" w:rsidP="003A3786">
            <w:pPr>
              <w:widowControl w:val="0"/>
              <w:pBdr>
                <w:top w:val="nil"/>
                <w:left w:val="nil"/>
                <w:bottom w:val="nil"/>
                <w:right w:val="nil"/>
                <w:between w:val="nil"/>
              </w:pBdr>
              <w:rPr>
                <w:rFonts w:asciiTheme="majorHAnsi" w:eastAsia="Nunito" w:hAnsiTheme="majorHAnsi" w:cstheme="majorHAnsi"/>
                <w:szCs w:val="22"/>
              </w:rPr>
            </w:pPr>
            <w:r w:rsidRPr="009533B6">
              <w:rPr>
                <w:rFonts w:asciiTheme="majorHAnsi" w:eastAsia="Nunito" w:hAnsiTheme="majorHAnsi" w:cstheme="majorHAnsi"/>
                <w:szCs w:val="22"/>
              </w:rPr>
              <w:t>Prisjeća se vrsta datoteka te datotečnih nastavaka na poznatim primjerima.</w:t>
            </w:r>
          </w:p>
          <w:p w14:paraId="176EF62E" w14:textId="7D0E584F" w:rsidR="003A3786" w:rsidRPr="009533B6" w:rsidRDefault="003A3786" w:rsidP="003A3786">
            <w:pPr>
              <w:ind w:left="1"/>
              <w:rPr>
                <w:color w:val="auto"/>
                <w:szCs w:val="22"/>
              </w:rPr>
            </w:pPr>
            <w:r w:rsidRPr="009533B6">
              <w:rPr>
                <w:rFonts w:asciiTheme="majorHAnsi" w:eastAsia="Nunito" w:hAnsiTheme="majorHAnsi" w:cstheme="majorHAnsi"/>
                <w:szCs w:val="22"/>
              </w:rPr>
              <w:t>Prepoznaje i prisjeća se  dijelova računalne mreže, vrsta mrežnog povezivanje. Imenuje pozitivne i negativne strane povezivanja uređaja u mrežu te vrste štetnih djelovanja preko mreže uz veće pogreške.</w:t>
            </w:r>
          </w:p>
        </w:tc>
        <w:tc>
          <w:tcPr>
            <w:tcW w:w="5244" w:type="dxa"/>
            <w:gridSpan w:val="3"/>
            <w:tcBorders>
              <w:top w:val="single" w:sz="4" w:space="0" w:color="000000"/>
              <w:left w:val="single" w:sz="4" w:space="0" w:color="000000"/>
              <w:bottom w:val="single" w:sz="4" w:space="0" w:color="000000"/>
              <w:right w:val="single" w:sz="4" w:space="0" w:color="000000"/>
            </w:tcBorders>
          </w:tcPr>
          <w:p w14:paraId="39669A58" w14:textId="77777777" w:rsidR="003A3786" w:rsidRDefault="003A3786" w:rsidP="003A3786">
            <w:pPr>
              <w:widowControl w:val="0"/>
              <w:pBdr>
                <w:top w:val="nil"/>
                <w:left w:val="nil"/>
                <w:bottom w:val="nil"/>
                <w:right w:val="nil"/>
                <w:between w:val="nil"/>
              </w:pBdr>
              <w:rPr>
                <w:rFonts w:asciiTheme="majorHAnsi" w:eastAsia="Nunito" w:hAnsiTheme="majorHAnsi" w:cstheme="majorHAnsi"/>
                <w:color w:val="000000" w:themeColor="text1"/>
                <w:szCs w:val="22"/>
              </w:rPr>
            </w:pPr>
          </w:p>
          <w:p w14:paraId="758A4580" w14:textId="60CE8291" w:rsidR="003A3786" w:rsidRPr="009117B3" w:rsidRDefault="003A3786" w:rsidP="003A3786">
            <w:pPr>
              <w:widowControl w:val="0"/>
              <w:pBdr>
                <w:top w:val="nil"/>
                <w:left w:val="nil"/>
                <w:bottom w:val="nil"/>
                <w:right w:val="nil"/>
                <w:between w:val="nil"/>
              </w:pBdr>
              <w:rPr>
                <w:rFonts w:asciiTheme="majorHAnsi" w:eastAsia="Nunito" w:hAnsiTheme="majorHAnsi" w:cstheme="majorHAnsi"/>
                <w:color w:val="000000" w:themeColor="text1"/>
                <w:szCs w:val="22"/>
              </w:rPr>
            </w:pPr>
            <w:r w:rsidRPr="009117B3">
              <w:rPr>
                <w:rFonts w:asciiTheme="majorHAnsi" w:eastAsia="Nunito" w:hAnsiTheme="majorHAnsi" w:cstheme="majorHAnsi"/>
                <w:color w:val="000000" w:themeColor="text1"/>
                <w:szCs w:val="22"/>
              </w:rPr>
              <w:t>Uz češće pogreške i kontinuirane sugestije</w:t>
            </w:r>
            <w:r>
              <w:rPr>
                <w:rFonts w:asciiTheme="majorHAnsi" w:eastAsia="Nunito" w:hAnsiTheme="majorHAnsi" w:cstheme="majorHAnsi"/>
                <w:color w:val="000000" w:themeColor="text1"/>
                <w:szCs w:val="22"/>
              </w:rPr>
              <w:t xml:space="preserve"> učiteljice</w:t>
            </w:r>
            <w:r w:rsidRPr="009117B3">
              <w:rPr>
                <w:rFonts w:asciiTheme="majorHAnsi" w:eastAsia="Nunito" w:hAnsiTheme="majorHAnsi" w:cstheme="majorHAnsi"/>
                <w:color w:val="000000" w:themeColor="text1"/>
                <w:szCs w:val="22"/>
              </w:rPr>
              <w:t xml:space="preserve"> istražuje i pronalazi različite vrste datoteka na računalu ili u oblaku. Uz pomoć sažima velike datoteke.  </w:t>
            </w:r>
          </w:p>
          <w:p w14:paraId="54993AE8" w14:textId="77777777" w:rsidR="003A3786" w:rsidRPr="009117B3" w:rsidRDefault="003A3786" w:rsidP="003A3786">
            <w:pPr>
              <w:widowControl w:val="0"/>
              <w:pBdr>
                <w:top w:val="nil"/>
                <w:left w:val="nil"/>
                <w:bottom w:val="nil"/>
                <w:right w:val="nil"/>
                <w:between w:val="nil"/>
              </w:pBdr>
              <w:rPr>
                <w:szCs w:val="22"/>
              </w:rPr>
            </w:pPr>
            <w:r w:rsidRPr="009117B3">
              <w:rPr>
                <w:rFonts w:asciiTheme="majorHAnsi" w:eastAsia="Nunito" w:hAnsiTheme="majorHAnsi" w:cstheme="majorHAnsi"/>
                <w:color w:val="000000" w:themeColor="text1"/>
                <w:szCs w:val="22"/>
              </w:rPr>
              <w:t xml:space="preserve">Uz vođenje i prema zadanim smjernicama </w:t>
            </w:r>
            <w:r w:rsidRPr="009117B3">
              <w:rPr>
                <w:szCs w:val="22"/>
              </w:rPr>
              <w:t>pronalazi razinu postavki mrežne sigurnosti operacijskog sustava te određenih računalnih programa.</w:t>
            </w:r>
          </w:p>
          <w:p w14:paraId="0DBFF89B" w14:textId="77777777" w:rsidR="003A3786" w:rsidRDefault="003A3786" w:rsidP="009A7046">
            <w:pPr>
              <w:widowControl w:val="0"/>
              <w:pBdr>
                <w:top w:val="nil"/>
                <w:left w:val="nil"/>
                <w:bottom w:val="nil"/>
                <w:right w:val="nil"/>
                <w:between w:val="nil"/>
              </w:pBdr>
              <w:rPr>
                <w:szCs w:val="22"/>
              </w:rPr>
            </w:pPr>
            <w:r w:rsidRPr="009117B3">
              <w:rPr>
                <w:rFonts w:asciiTheme="majorHAnsi" w:eastAsia="Nunito" w:hAnsiTheme="majorHAnsi" w:cstheme="majorHAnsi"/>
                <w:color w:val="000000" w:themeColor="text1"/>
                <w:szCs w:val="22"/>
              </w:rPr>
              <w:t xml:space="preserve">Uz vođenje i prema zadanim smjernicama </w:t>
            </w:r>
            <w:r w:rsidRPr="009117B3">
              <w:rPr>
                <w:szCs w:val="22"/>
              </w:rPr>
              <w:t>primjenjuje postupke za zaštitu računala, programa i podataka na mreži.</w:t>
            </w:r>
            <w:r w:rsidR="009A7046">
              <w:rPr>
                <w:szCs w:val="22"/>
              </w:rPr>
              <w:t xml:space="preserve"> </w:t>
            </w:r>
            <w:r w:rsidRPr="009117B3">
              <w:rPr>
                <w:szCs w:val="22"/>
              </w:rPr>
              <w:t>Uz pomoć i dodatan poticaj  pronalazi različite vrste mreža u okruženju te se na iste prijavljuje različitim digitalnim uređajima uz veće nesigurnosti i pogreške.</w:t>
            </w:r>
          </w:p>
          <w:p w14:paraId="39C3AFF7" w14:textId="36A2D083" w:rsidR="009A7046" w:rsidRPr="009A7046" w:rsidRDefault="009A7046" w:rsidP="009A7046">
            <w:pPr>
              <w:widowControl w:val="0"/>
              <w:pBdr>
                <w:top w:val="nil"/>
                <w:left w:val="nil"/>
                <w:bottom w:val="nil"/>
                <w:right w:val="nil"/>
                <w:between w:val="nil"/>
              </w:pBdr>
              <w:rPr>
                <w:szCs w:val="22"/>
              </w:rPr>
            </w:pPr>
          </w:p>
        </w:tc>
        <w:tc>
          <w:tcPr>
            <w:tcW w:w="4254" w:type="dxa"/>
            <w:gridSpan w:val="2"/>
            <w:tcBorders>
              <w:top w:val="single" w:sz="4" w:space="0" w:color="000000"/>
              <w:left w:val="single" w:sz="4" w:space="0" w:color="000000"/>
              <w:bottom w:val="single" w:sz="4" w:space="0" w:color="000000"/>
              <w:right w:val="single" w:sz="4" w:space="0" w:color="000000"/>
            </w:tcBorders>
          </w:tcPr>
          <w:p w14:paraId="351D8647" w14:textId="77777777" w:rsidR="003A3786" w:rsidRDefault="003A3786" w:rsidP="003A3786">
            <w:pPr>
              <w:widowControl w:val="0"/>
              <w:pBdr>
                <w:top w:val="nil"/>
                <w:left w:val="nil"/>
                <w:bottom w:val="nil"/>
                <w:right w:val="nil"/>
                <w:between w:val="nil"/>
              </w:pBdr>
              <w:rPr>
                <w:rFonts w:asciiTheme="majorHAnsi" w:eastAsia="Nunito" w:hAnsiTheme="majorHAnsi" w:cstheme="majorHAnsi"/>
                <w:szCs w:val="22"/>
              </w:rPr>
            </w:pPr>
          </w:p>
          <w:p w14:paraId="2673FF90" w14:textId="116D0F93" w:rsidR="003A3786" w:rsidRPr="00A9376B" w:rsidRDefault="003A3786" w:rsidP="003A3786">
            <w:pPr>
              <w:ind w:left="1"/>
              <w:rPr>
                <w:color w:val="auto"/>
                <w:szCs w:val="22"/>
              </w:rPr>
            </w:pPr>
            <w:r w:rsidRPr="00A9376B">
              <w:rPr>
                <w:color w:val="auto"/>
                <w:szCs w:val="22"/>
              </w:rPr>
              <w:t>Uz vođenje i postavljeni predložak stvara hijerarhijske organizacije na računalu ili mrežnim mjestima. Potrebna</w:t>
            </w:r>
            <w:r w:rsidR="00F87214">
              <w:rPr>
                <w:color w:val="auto"/>
                <w:szCs w:val="22"/>
              </w:rPr>
              <w:t xml:space="preserve"> je</w:t>
            </w:r>
            <w:r w:rsidRPr="00A9376B">
              <w:rPr>
                <w:color w:val="auto"/>
                <w:szCs w:val="22"/>
              </w:rPr>
              <w:t xml:space="preserve"> asistencija </w:t>
            </w:r>
            <w:r w:rsidR="00F87214">
              <w:rPr>
                <w:color w:val="auto"/>
                <w:szCs w:val="22"/>
              </w:rPr>
              <w:t xml:space="preserve">učiteljice </w:t>
            </w:r>
            <w:r w:rsidRPr="00A9376B">
              <w:rPr>
                <w:color w:val="auto"/>
                <w:szCs w:val="22"/>
              </w:rPr>
              <w:t>prilikom grupiranja podataka prema zajedničkim obilježjima.</w:t>
            </w:r>
          </w:p>
          <w:p w14:paraId="23427704" w14:textId="4B20058A" w:rsidR="003A3786" w:rsidRPr="009533B6" w:rsidRDefault="003A3786" w:rsidP="003A3786">
            <w:pPr>
              <w:ind w:left="1"/>
              <w:rPr>
                <w:color w:val="auto"/>
                <w:szCs w:val="22"/>
              </w:rPr>
            </w:pPr>
            <w:r w:rsidRPr="00A9376B">
              <w:rPr>
                <w:color w:val="auto"/>
                <w:szCs w:val="22"/>
              </w:rPr>
              <w:t>Uz dodatne smjernice otežano grafički prikazuje podjelu računalnih mreža prema veličini i ulozi računala u mreži.</w:t>
            </w:r>
          </w:p>
        </w:tc>
      </w:tr>
      <w:tr w:rsidR="003A3786" w:rsidRPr="00FF14A0" w14:paraId="510BB1A7" w14:textId="77777777" w:rsidTr="009533B6">
        <w:tblPrEx>
          <w:tblCellMar>
            <w:left w:w="107" w:type="dxa"/>
            <w:right w:w="76" w:type="dxa"/>
          </w:tblCellMar>
        </w:tblPrEx>
        <w:trPr>
          <w:trHeight w:val="1471"/>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74B04C1A" w14:textId="77777777" w:rsidR="003A3786" w:rsidRPr="00FF14A0" w:rsidRDefault="003A3786" w:rsidP="003A3786">
            <w:pPr>
              <w:ind w:left="243"/>
              <w:rPr>
                <w:color w:val="auto"/>
              </w:rPr>
            </w:pPr>
            <w:r w:rsidRPr="00FF14A0">
              <w:rPr>
                <w:noProof/>
                <w:color w:val="auto"/>
              </w:rPr>
              <mc:AlternateContent>
                <mc:Choice Requires="wpg">
                  <w:drawing>
                    <wp:inline distT="0" distB="0" distL="0" distR="0" wp14:anchorId="4D57A0BD" wp14:editId="35BE4B73">
                      <wp:extent cx="134526" cy="665518"/>
                      <wp:effectExtent l="0" t="0" r="0" b="0"/>
                      <wp:docPr id="18008" name="Group 18008"/>
                      <wp:cNvGraphicFramePr/>
                      <a:graphic xmlns:a="http://schemas.openxmlformats.org/drawingml/2006/main">
                        <a:graphicData uri="http://schemas.microsoft.com/office/word/2010/wordprocessingGroup">
                          <wpg:wgp>
                            <wpg:cNvGrpSpPr/>
                            <wpg:grpSpPr>
                              <a:xfrm>
                                <a:off x="0" y="0"/>
                                <a:ext cx="134526" cy="665518"/>
                                <a:chOff x="0" y="0"/>
                                <a:chExt cx="134526" cy="665518"/>
                              </a:xfrm>
                            </wpg:grpSpPr>
                            <wps:wsp>
                              <wps:cNvPr id="490" name="Rectangle 490"/>
                              <wps:cNvSpPr/>
                              <wps:spPr>
                                <a:xfrm rot="-5399999">
                                  <a:off x="-325636" y="160962"/>
                                  <a:ext cx="830194" cy="178919"/>
                                </a:xfrm>
                                <a:prstGeom prst="rect">
                                  <a:avLst/>
                                </a:prstGeom>
                                <a:ln>
                                  <a:noFill/>
                                </a:ln>
                              </wps:spPr>
                              <wps:txbx>
                                <w:txbxContent>
                                  <w:p w14:paraId="17FA9018" w14:textId="77777777" w:rsidR="003A3786" w:rsidRDefault="003A3786">
                                    <w:r>
                                      <w:rPr>
                                        <w:rFonts w:ascii="Trebuchet MS" w:eastAsia="Trebuchet MS" w:hAnsi="Trebuchet MS" w:cs="Trebuchet MS"/>
                                        <w:b/>
                                        <w:i/>
                                      </w:rPr>
                                      <w:t>Dobar (3)</w:t>
                                    </w:r>
                                  </w:p>
                                </w:txbxContent>
                              </wps:txbx>
                              <wps:bodyPr horzOverflow="overflow" vert="horz" lIns="0" tIns="0" rIns="0" bIns="0" rtlCol="0">
                                <a:noAutofit/>
                              </wps:bodyPr>
                            </wps:wsp>
                            <wps:wsp>
                              <wps:cNvPr id="491" name="Rectangle 491"/>
                              <wps:cNvSpPr/>
                              <wps:spPr>
                                <a:xfrm rot="-5399999">
                                  <a:off x="61395" y="-75321"/>
                                  <a:ext cx="56129" cy="178919"/>
                                </a:xfrm>
                                <a:prstGeom prst="rect">
                                  <a:avLst/>
                                </a:prstGeom>
                                <a:ln>
                                  <a:noFill/>
                                </a:ln>
                              </wps:spPr>
                              <wps:txbx>
                                <w:txbxContent>
                                  <w:p w14:paraId="1E7D975E" w14:textId="77777777" w:rsidR="003A3786" w:rsidRDefault="003A3786">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4D57A0BD" id="Group 18008" o:spid="_x0000_s1044" style="width:10.6pt;height:52.4pt;mso-position-horizontal-relative:char;mso-position-vertical-relative:line" coordsize="1345,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">
                      <v:rect id="Rectangle 490" o:spid="_x0000_s1045" style="position:absolute;left:-3256;top:1610;width:830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" filled="f" stroked="f">
                        <v:textbox inset="0,0,0,0">
                          <w:txbxContent>
                            <w:p w14:paraId="17FA9018" w14:textId="77777777" w:rsidR="003A3786" w:rsidRDefault="003A3786">
                              <w:r>
                                <w:rPr>
                                  <w:rFonts w:ascii="Trebuchet MS" w:eastAsia="Trebuchet MS" w:hAnsi="Trebuchet MS" w:cs="Trebuchet MS"/>
                                  <w:b/>
                                  <w:i/>
                                </w:rPr>
                                <w:t>Dobar (3)</w:t>
                              </w:r>
                            </w:p>
                          </w:txbxContent>
                        </v:textbox>
                      </v:rect>
                      <v:rect id="Rectangle 491" o:spid="_x0000_s1046"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" filled="f" stroked="f">
                        <v:textbox inset="0,0,0,0">
                          <w:txbxContent>
                            <w:p w14:paraId="1E7D975E" w14:textId="77777777" w:rsidR="003A3786" w:rsidRDefault="003A3786">
                              <w:r>
                                <w:rPr>
                                  <w:rFonts w:ascii="Trebuchet MS" w:eastAsia="Trebuchet MS" w:hAnsi="Trebuchet MS" w:cs="Trebuchet MS"/>
                                  <w:b/>
                                  <w:i/>
                                </w:rPr>
                                <w:t xml:space="preserve"> </w:t>
                              </w:r>
                            </w:p>
                          </w:txbxContent>
                        </v:textbox>
                      </v:rect>
                      <w10:anchorlock/>
                    </v:group>
                  </w:pict>
                </mc:Fallback>
              </mc:AlternateContent>
            </w:r>
          </w:p>
        </w:tc>
        <w:tc>
          <w:tcPr>
            <w:tcW w:w="4869" w:type="dxa"/>
            <w:gridSpan w:val="2"/>
            <w:tcBorders>
              <w:top w:val="single" w:sz="4" w:space="0" w:color="000000"/>
              <w:left w:val="single" w:sz="4" w:space="0" w:color="000000"/>
              <w:bottom w:val="single" w:sz="4" w:space="0" w:color="000000"/>
              <w:right w:val="single" w:sz="4" w:space="0" w:color="000000"/>
            </w:tcBorders>
          </w:tcPr>
          <w:p w14:paraId="275D0BFE" w14:textId="77777777" w:rsidR="008E0AE3" w:rsidRDefault="008E0AE3" w:rsidP="008E0AE3">
            <w:pPr>
              <w:rPr>
                <w:color w:val="auto"/>
              </w:rPr>
            </w:pPr>
          </w:p>
          <w:p w14:paraId="731F2E5E" w14:textId="77777777" w:rsidR="008E0AE3" w:rsidRDefault="008E0AE3" w:rsidP="008E0AE3">
            <w:r>
              <w:t>Djelomično točno prepoznaje i analizira organizaciju podataka u računalu s pomoću programa za rad s mapama i datotekama.</w:t>
            </w:r>
          </w:p>
          <w:p w14:paraId="0E42BBDF" w14:textId="77777777" w:rsidR="008E0AE3" w:rsidRDefault="008E0AE3" w:rsidP="008E0AE3">
            <w:r>
              <w:t xml:space="preserve">Prisjeća se vrsta datoteka te datotečnih nastavaka uz otežano razlikovanje istih na novim primjerima. </w:t>
            </w:r>
          </w:p>
          <w:p w14:paraId="3707A199" w14:textId="44B90779" w:rsidR="008E0AE3" w:rsidRPr="008E0AE3" w:rsidRDefault="008E0AE3" w:rsidP="008E0AE3">
            <w:r>
              <w:lastRenderedPageBreak/>
              <w:t>Prepoznaje i imenuje dijelove računalne mreže, vrste mrežnog povezivanja, pozitivne i negativne strane povezivanja uređaja u mrežu te vrste štetnih djelovanja preko mreže</w:t>
            </w:r>
            <w:r w:rsidR="00A2676D">
              <w:t xml:space="preserve"> – maliciozni program</w:t>
            </w:r>
            <w:r>
              <w:t>.</w:t>
            </w:r>
          </w:p>
        </w:tc>
        <w:tc>
          <w:tcPr>
            <w:tcW w:w="5244" w:type="dxa"/>
            <w:gridSpan w:val="3"/>
            <w:tcBorders>
              <w:top w:val="single" w:sz="4" w:space="0" w:color="000000"/>
              <w:left w:val="single" w:sz="4" w:space="0" w:color="000000"/>
              <w:bottom w:val="single" w:sz="4" w:space="0" w:color="000000"/>
              <w:right w:val="single" w:sz="4" w:space="0" w:color="000000"/>
            </w:tcBorders>
          </w:tcPr>
          <w:p w14:paraId="1E0EB3C6" w14:textId="77777777" w:rsidR="0041131E" w:rsidRDefault="0041131E" w:rsidP="00D82538">
            <w:pPr>
              <w:rPr>
                <w:rFonts w:eastAsia="Trebuchet MS"/>
                <w:i/>
                <w:color w:val="auto"/>
                <w:sz w:val="20"/>
              </w:rPr>
            </w:pPr>
          </w:p>
          <w:p w14:paraId="15DDCBF0" w14:textId="5BC451FC" w:rsidR="00D82538" w:rsidRDefault="00D82538" w:rsidP="00D82538">
            <w:r>
              <w:t xml:space="preserve">Uz povremene pogreške i sugestije istražuje i pronalazi različite vrste datoteka na računalu ili u oblaku. Djelomično samostalno rješava problem slanja velikih datoteka njihovim sažimanjem. </w:t>
            </w:r>
          </w:p>
          <w:p w14:paraId="78E58130" w14:textId="77777777" w:rsidR="00D82538" w:rsidRDefault="00D82538" w:rsidP="00D82538">
            <w:r>
              <w:lastRenderedPageBreak/>
              <w:t>Prema zadanim smjernicama pronalazi i analizira razinu postavki mrežne sigurnosti operacijskog sustava te određenih računalnih programa.</w:t>
            </w:r>
          </w:p>
          <w:p w14:paraId="179A07D3" w14:textId="77777777" w:rsidR="00D82538" w:rsidRDefault="00D82538" w:rsidP="00D82538">
            <w:r>
              <w:t>Prema zadanim smjernicama primjenjuje postupke za zaštitu računala, programa i podataka na mreži te uz veće nesigurnosti i pogreške pronalazi i povezuje nove uređaje u mrežu.</w:t>
            </w:r>
          </w:p>
          <w:p w14:paraId="205E9B12" w14:textId="77777777" w:rsidR="00D82538" w:rsidRDefault="00D82538" w:rsidP="00D82538">
            <w:r>
              <w:t>Djelomično samostalno pronalazi različite vrste mreža u okruženju te se na iste prijavljuje različitim digitalnim uređajima uz veće nesigurnosti i pogreške.</w:t>
            </w:r>
          </w:p>
          <w:p w14:paraId="39D7738F" w14:textId="0B2AE706" w:rsidR="00634DDE" w:rsidRPr="00D82538" w:rsidRDefault="00634DDE" w:rsidP="00D82538"/>
        </w:tc>
        <w:tc>
          <w:tcPr>
            <w:tcW w:w="4254" w:type="dxa"/>
            <w:gridSpan w:val="2"/>
            <w:tcBorders>
              <w:top w:val="single" w:sz="4" w:space="0" w:color="000000"/>
              <w:left w:val="single" w:sz="4" w:space="0" w:color="000000"/>
              <w:bottom w:val="single" w:sz="4" w:space="0" w:color="000000"/>
              <w:right w:val="single" w:sz="4" w:space="0" w:color="000000"/>
            </w:tcBorders>
          </w:tcPr>
          <w:p w14:paraId="3573483E" w14:textId="77777777" w:rsidR="00D82538" w:rsidRDefault="00D82538" w:rsidP="00D82538">
            <w:pPr>
              <w:rPr>
                <w:rFonts w:eastAsia="Trebuchet MS"/>
                <w:i/>
                <w:color w:val="auto"/>
                <w:sz w:val="20"/>
              </w:rPr>
            </w:pPr>
          </w:p>
          <w:p w14:paraId="53DC5A48" w14:textId="45A156EF" w:rsidR="0041131E" w:rsidRDefault="0041131E" w:rsidP="0041131E">
            <w:r>
              <w:t>Planira i stvara vlastite hijerarhijske organizacije na računalu ili mrežnim mjestima poput zajedničke mape na mreži grupirajući podatke prema zajedničkim obilježjima  uz određene pogrešk</w:t>
            </w:r>
            <w:r w:rsidR="00634DDE">
              <w:t>e</w:t>
            </w:r>
            <w:r>
              <w:t>.</w:t>
            </w:r>
          </w:p>
          <w:p w14:paraId="1978F996" w14:textId="4780607C" w:rsidR="00D82538" w:rsidRPr="00D82538" w:rsidRDefault="0041131E" w:rsidP="0041131E">
            <w:r>
              <w:lastRenderedPageBreak/>
              <w:t>Djelomično točno grafički prikazuje podjelu računalnih mreža prema veličini i ulozi računala u mreži.</w:t>
            </w:r>
          </w:p>
        </w:tc>
      </w:tr>
      <w:tr w:rsidR="003A3786" w:rsidRPr="00FF14A0" w14:paraId="6243A731" w14:textId="77777777" w:rsidTr="009533B6">
        <w:tblPrEx>
          <w:tblCellMar>
            <w:left w:w="107" w:type="dxa"/>
            <w:right w:w="76" w:type="dxa"/>
          </w:tblCellMar>
        </w:tblPrEx>
        <w:trPr>
          <w:trHeight w:val="2930"/>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48AB3C6B" w14:textId="77777777" w:rsidR="003A3786" w:rsidRPr="00FF14A0" w:rsidRDefault="003A3786" w:rsidP="003A3786">
            <w:pPr>
              <w:ind w:left="243"/>
              <w:rPr>
                <w:color w:val="auto"/>
              </w:rPr>
            </w:pPr>
            <w:r w:rsidRPr="00FF14A0">
              <w:rPr>
                <w:noProof/>
                <w:color w:val="auto"/>
              </w:rPr>
              <w:lastRenderedPageBreak/>
              <mc:AlternateContent>
                <mc:Choice Requires="wpg">
                  <w:drawing>
                    <wp:inline distT="0" distB="0" distL="0" distR="0" wp14:anchorId="60615DFB" wp14:editId="125F52E8">
                      <wp:extent cx="134526" cy="984288"/>
                      <wp:effectExtent l="0" t="0" r="0" b="0"/>
                      <wp:docPr id="18451" name="Group 18451"/>
                      <wp:cNvGraphicFramePr/>
                      <a:graphic xmlns:a="http://schemas.openxmlformats.org/drawingml/2006/main">
                        <a:graphicData uri="http://schemas.microsoft.com/office/word/2010/wordprocessingGroup">
                          <wpg:wgp>
                            <wpg:cNvGrpSpPr/>
                            <wpg:grpSpPr>
                              <a:xfrm>
                                <a:off x="0" y="0"/>
                                <a:ext cx="134526" cy="984288"/>
                                <a:chOff x="0" y="0"/>
                                <a:chExt cx="134526" cy="984288"/>
                              </a:xfrm>
                            </wpg:grpSpPr>
                            <wps:wsp>
                              <wps:cNvPr id="541" name="Rectangle 541"/>
                              <wps:cNvSpPr/>
                              <wps:spPr>
                                <a:xfrm rot="-5399999">
                                  <a:off x="-537288" y="268081"/>
                                  <a:ext cx="1253496" cy="178919"/>
                                </a:xfrm>
                                <a:prstGeom prst="rect">
                                  <a:avLst/>
                                </a:prstGeom>
                                <a:ln>
                                  <a:noFill/>
                                </a:ln>
                              </wps:spPr>
                              <wps:txbx>
                                <w:txbxContent>
                                  <w:p w14:paraId="43CBC8C3" w14:textId="77777777" w:rsidR="003A3786" w:rsidRDefault="003A3786">
                                    <w:r>
                                      <w:rPr>
                                        <w:rFonts w:ascii="Trebuchet MS" w:eastAsia="Trebuchet MS" w:hAnsi="Trebuchet MS" w:cs="Trebuchet MS"/>
                                        <w:b/>
                                        <w:i/>
                                      </w:rPr>
                                      <w:t>Vrlo dobar (4)</w:t>
                                    </w:r>
                                  </w:p>
                                </w:txbxContent>
                              </wps:txbx>
                              <wps:bodyPr horzOverflow="overflow" vert="horz" lIns="0" tIns="0" rIns="0" bIns="0" rtlCol="0">
                                <a:noAutofit/>
                              </wps:bodyPr>
                            </wps:wsp>
                            <wps:wsp>
                              <wps:cNvPr id="542" name="Rectangle 542"/>
                              <wps:cNvSpPr/>
                              <wps:spPr>
                                <a:xfrm rot="-5399999">
                                  <a:off x="61395" y="-75321"/>
                                  <a:ext cx="56129" cy="178919"/>
                                </a:xfrm>
                                <a:prstGeom prst="rect">
                                  <a:avLst/>
                                </a:prstGeom>
                                <a:ln>
                                  <a:noFill/>
                                </a:ln>
                              </wps:spPr>
                              <wps:txbx>
                                <w:txbxContent>
                                  <w:p w14:paraId="1AF1F759" w14:textId="77777777" w:rsidR="003A3786" w:rsidRDefault="003A3786">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60615DFB" id="Group 18451" o:spid="_x0000_s1047" style="width:10.6pt;height:77.5pt;mso-position-horizontal-relative:char;mso-position-vertical-relative:line" coordsize="1345,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">
                      <v:rect id="Rectangle 541" o:spid="_x0000_s1048" style="position:absolute;left:-5372;top:2680;width:12534;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" filled="f" stroked="f">
                        <v:textbox inset="0,0,0,0">
                          <w:txbxContent>
                            <w:p w14:paraId="43CBC8C3" w14:textId="77777777" w:rsidR="003A3786" w:rsidRDefault="003A3786">
                              <w:r>
                                <w:rPr>
                                  <w:rFonts w:ascii="Trebuchet MS" w:eastAsia="Trebuchet MS" w:hAnsi="Trebuchet MS" w:cs="Trebuchet MS"/>
                                  <w:b/>
                                  <w:i/>
                                </w:rPr>
                                <w:t>Vrlo dobar (4)</w:t>
                              </w:r>
                            </w:p>
                          </w:txbxContent>
                        </v:textbox>
                      </v:rect>
                      <v:rect id="Rectangle 542" o:spid="_x0000_s1049"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" filled="f" stroked="f">
                        <v:textbox inset="0,0,0,0">
                          <w:txbxContent>
                            <w:p w14:paraId="1AF1F759" w14:textId="77777777" w:rsidR="003A3786" w:rsidRDefault="003A3786">
                              <w:r>
                                <w:rPr>
                                  <w:rFonts w:ascii="Trebuchet MS" w:eastAsia="Trebuchet MS" w:hAnsi="Trebuchet MS" w:cs="Trebuchet MS"/>
                                  <w:b/>
                                  <w:i/>
                                </w:rPr>
                                <w:t xml:space="preserve"> </w:t>
                              </w:r>
                            </w:p>
                          </w:txbxContent>
                        </v:textbox>
                      </v:rect>
                      <w10:anchorlock/>
                    </v:group>
                  </w:pict>
                </mc:Fallback>
              </mc:AlternateContent>
            </w:r>
          </w:p>
        </w:tc>
        <w:tc>
          <w:tcPr>
            <w:tcW w:w="4869" w:type="dxa"/>
            <w:gridSpan w:val="2"/>
            <w:tcBorders>
              <w:top w:val="single" w:sz="4" w:space="0" w:color="000000"/>
              <w:left w:val="single" w:sz="4" w:space="0" w:color="000000"/>
              <w:bottom w:val="single" w:sz="4" w:space="0" w:color="000000"/>
              <w:right w:val="single" w:sz="4" w:space="0" w:color="000000"/>
            </w:tcBorders>
          </w:tcPr>
          <w:p w14:paraId="6C39AC29" w14:textId="77777777" w:rsidR="003A3786" w:rsidRPr="00774392" w:rsidRDefault="003A3786" w:rsidP="003A3786">
            <w:pPr>
              <w:spacing w:after="50" w:line="237" w:lineRule="auto"/>
              <w:ind w:left="1"/>
              <w:rPr>
                <w:iCs/>
                <w:color w:val="auto"/>
                <w:szCs w:val="22"/>
              </w:rPr>
            </w:pPr>
            <w:r w:rsidRPr="00774392">
              <w:rPr>
                <w:rFonts w:eastAsia="Trebuchet MS"/>
                <w:iCs/>
                <w:color w:val="auto"/>
                <w:szCs w:val="22"/>
              </w:rPr>
              <w:t xml:space="preserve">Poznaje sve nastavne sadržaje, ali ih ne povezuje sa sličnim sadržajima. </w:t>
            </w:r>
          </w:p>
          <w:p w14:paraId="1BAB2E57" w14:textId="77777777" w:rsidR="003A3786" w:rsidRPr="00774392" w:rsidRDefault="003A3786" w:rsidP="003A3786">
            <w:pPr>
              <w:numPr>
                <w:ilvl w:val="0"/>
                <w:numId w:val="7"/>
              </w:numPr>
              <w:rPr>
                <w:iCs/>
                <w:color w:val="auto"/>
                <w:szCs w:val="22"/>
              </w:rPr>
            </w:pPr>
            <w:r w:rsidRPr="00774392">
              <w:rPr>
                <w:rFonts w:eastAsia="Trebuchet MS"/>
                <w:iCs/>
                <w:color w:val="auto"/>
                <w:szCs w:val="22"/>
              </w:rPr>
              <w:t xml:space="preserve">Paketni prijenos podataka </w:t>
            </w:r>
          </w:p>
          <w:p w14:paraId="26788A0D" w14:textId="77777777" w:rsidR="00880C2C" w:rsidRPr="00774392" w:rsidRDefault="003A3786" w:rsidP="003A3786">
            <w:pPr>
              <w:numPr>
                <w:ilvl w:val="0"/>
                <w:numId w:val="7"/>
              </w:numPr>
              <w:spacing w:after="3" w:line="255" w:lineRule="auto"/>
              <w:rPr>
                <w:iCs/>
                <w:color w:val="auto"/>
                <w:szCs w:val="22"/>
              </w:rPr>
            </w:pPr>
            <w:r w:rsidRPr="00774392">
              <w:rPr>
                <w:rFonts w:eastAsia="Trebuchet MS"/>
                <w:iCs/>
                <w:color w:val="auto"/>
                <w:szCs w:val="22"/>
              </w:rPr>
              <w:t xml:space="preserve">IP adresa </w:t>
            </w:r>
          </w:p>
          <w:p w14:paraId="111D709D" w14:textId="20F307A2" w:rsidR="003A3786" w:rsidRPr="00774392" w:rsidRDefault="003A3786" w:rsidP="003A3786">
            <w:pPr>
              <w:numPr>
                <w:ilvl w:val="0"/>
                <w:numId w:val="7"/>
              </w:numPr>
              <w:spacing w:after="3" w:line="255" w:lineRule="auto"/>
              <w:rPr>
                <w:iCs/>
                <w:color w:val="auto"/>
                <w:szCs w:val="22"/>
              </w:rPr>
            </w:pPr>
            <w:r w:rsidRPr="00774392">
              <w:rPr>
                <w:rFonts w:eastAsia="Trebuchet MS"/>
                <w:iCs/>
                <w:color w:val="auto"/>
                <w:szCs w:val="22"/>
              </w:rPr>
              <w:t xml:space="preserve">Protokoli </w:t>
            </w:r>
          </w:p>
          <w:p w14:paraId="3175E292" w14:textId="77777777" w:rsidR="003A3786" w:rsidRPr="00774392" w:rsidRDefault="003A3786" w:rsidP="003A3786">
            <w:pPr>
              <w:numPr>
                <w:ilvl w:val="0"/>
                <w:numId w:val="7"/>
              </w:numPr>
              <w:rPr>
                <w:iCs/>
                <w:color w:val="auto"/>
                <w:szCs w:val="22"/>
              </w:rPr>
            </w:pPr>
            <w:r w:rsidRPr="00774392">
              <w:rPr>
                <w:rFonts w:eastAsia="Trebuchet MS"/>
                <w:iCs/>
                <w:color w:val="auto"/>
                <w:szCs w:val="22"/>
              </w:rPr>
              <w:t xml:space="preserve">Računalna sigurnost </w:t>
            </w:r>
          </w:p>
          <w:p w14:paraId="17218C52" w14:textId="77777777" w:rsidR="003A3786" w:rsidRPr="00774392" w:rsidRDefault="003A3786" w:rsidP="003A3786">
            <w:pPr>
              <w:numPr>
                <w:ilvl w:val="0"/>
                <w:numId w:val="7"/>
              </w:numPr>
              <w:rPr>
                <w:iCs/>
                <w:color w:val="auto"/>
                <w:szCs w:val="22"/>
              </w:rPr>
            </w:pPr>
            <w:r w:rsidRPr="00774392">
              <w:rPr>
                <w:rFonts w:eastAsia="Trebuchet MS"/>
                <w:iCs/>
                <w:color w:val="auto"/>
                <w:szCs w:val="22"/>
              </w:rPr>
              <w:t xml:space="preserve">Antivirusni program, </w:t>
            </w:r>
            <w:proofErr w:type="spellStart"/>
            <w:r w:rsidRPr="00774392">
              <w:rPr>
                <w:rFonts w:eastAsia="Trebuchet MS"/>
                <w:iCs/>
                <w:color w:val="auto"/>
                <w:szCs w:val="22"/>
              </w:rPr>
              <w:t>vatrozid</w:t>
            </w:r>
            <w:proofErr w:type="spellEnd"/>
            <w:r w:rsidRPr="00774392">
              <w:rPr>
                <w:rFonts w:eastAsia="Trebuchet MS"/>
                <w:iCs/>
                <w:color w:val="auto"/>
                <w:szCs w:val="22"/>
              </w:rPr>
              <w:t xml:space="preserve"> </w:t>
            </w:r>
          </w:p>
          <w:p w14:paraId="7D10F2A9" w14:textId="77777777" w:rsidR="003A3786" w:rsidRPr="00774392" w:rsidRDefault="003A3786" w:rsidP="003A3786">
            <w:pPr>
              <w:numPr>
                <w:ilvl w:val="0"/>
                <w:numId w:val="7"/>
              </w:numPr>
              <w:rPr>
                <w:iCs/>
                <w:color w:val="auto"/>
                <w:szCs w:val="22"/>
              </w:rPr>
            </w:pPr>
            <w:r w:rsidRPr="00774392">
              <w:rPr>
                <w:rFonts w:eastAsia="Trebuchet MS"/>
                <w:iCs/>
                <w:color w:val="auto"/>
                <w:szCs w:val="22"/>
              </w:rPr>
              <w:t xml:space="preserve">Sigurnosne kopije </w:t>
            </w:r>
          </w:p>
          <w:p w14:paraId="4094A153" w14:textId="77777777" w:rsidR="003A3786" w:rsidRPr="00774392" w:rsidRDefault="003A3786" w:rsidP="003A3786">
            <w:pPr>
              <w:numPr>
                <w:ilvl w:val="0"/>
                <w:numId w:val="7"/>
              </w:numPr>
              <w:rPr>
                <w:iCs/>
                <w:color w:val="auto"/>
                <w:szCs w:val="22"/>
              </w:rPr>
            </w:pPr>
            <w:r w:rsidRPr="00774392">
              <w:rPr>
                <w:rFonts w:eastAsia="Trebuchet MS"/>
                <w:iCs/>
                <w:color w:val="auto"/>
                <w:szCs w:val="22"/>
              </w:rPr>
              <w:t xml:space="preserve">Online pohrana </w:t>
            </w:r>
          </w:p>
          <w:p w14:paraId="4455102F" w14:textId="77777777" w:rsidR="00873038" w:rsidRDefault="00873038" w:rsidP="00873038">
            <w:pPr>
              <w:rPr>
                <w:rFonts w:eastAsia="Trebuchet MS"/>
                <w:i/>
                <w:color w:val="auto"/>
                <w:sz w:val="20"/>
              </w:rPr>
            </w:pPr>
          </w:p>
          <w:p w14:paraId="76453B3C" w14:textId="77777777" w:rsidR="00873038" w:rsidRPr="00873038" w:rsidRDefault="00873038" w:rsidP="00873038">
            <w:pPr>
              <w:rPr>
                <w:color w:val="auto"/>
              </w:rPr>
            </w:pPr>
            <w:r w:rsidRPr="00873038">
              <w:rPr>
                <w:color w:val="auto"/>
              </w:rPr>
              <w:t xml:space="preserve">Prepoznaje i analizira organizaciju podataka u računalu s pomoću programa za rad s mapama i datotekama. Uz manje nesigurnosti argumentirano predlaže moguća poboljšanja u prikazanoj organizaciji. </w:t>
            </w:r>
          </w:p>
          <w:p w14:paraId="58FE5C84" w14:textId="77777777" w:rsidR="00873038" w:rsidRPr="00873038" w:rsidRDefault="00873038" w:rsidP="00873038">
            <w:pPr>
              <w:rPr>
                <w:color w:val="auto"/>
              </w:rPr>
            </w:pPr>
            <w:r w:rsidRPr="00873038">
              <w:rPr>
                <w:color w:val="auto"/>
              </w:rPr>
              <w:t>Većinom samostalno opisuje vrste datoteka te razlikuje datotečne nastavke.</w:t>
            </w:r>
          </w:p>
          <w:p w14:paraId="240E43A1" w14:textId="78E2329D" w:rsidR="00873038" w:rsidRDefault="00873038" w:rsidP="00873038">
            <w:pPr>
              <w:rPr>
                <w:color w:val="auto"/>
              </w:rPr>
            </w:pPr>
            <w:r w:rsidRPr="00873038">
              <w:rPr>
                <w:color w:val="auto"/>
              </w:rPr>
              <w:t xml:space="preserve">Uglavnom uvijek točno imenuje </w:t>
            </w:r>
            <w:r w:rsidR="0027330F">
              <w:rPr>
                <w:color w:val="auto"/>
              </w:rPr>
              <w:t>vrste</w:t>
            </w:r>
            <w:r w:rsidRPr="00873038">
              <w:rPr>
                <w:color w:val="auto"/>
              </w:rPr>
              <w:t xml:space="preserve"> računaln</w:t>
            </w:r>
            <w:r w:rsidR="0027330F">
              <w:rPr>
                <w:color w:val="auto"/>
              </w:rPr>
              <w:t>ih</w:t>
            </w:r>
            <w:r w:rsidRPr="00873038">
              <w:rPr>
                <w:color w:val="auto"/>
              </w:rPr>
              <w:t xml:space="preserve"> mrež</w:t>
            </w:r>
            <w:r w:rsidR="0027330F">
              <w:rPr>
                <w:color w:val="auto"/>
              </w:rPr>
              <w:t>a</w:t>
            </w:r>
            <w:r w:rsidRPr="00873038">
              <w:rPr>
                <w:color w:val="auto"/>
              </w:rPr>
              <w:t xml:space="preserve"> te razlikuje vrste mrežnog povezivanja. Analizira pozitivne i negativne strane povezivanja uređaja u mrežu te kategorizira vrste štetnih djelovanja preko mreže uz manje pogreške</w:t>
            </w:r>
            <w:r w:rsidR="00AD0202">
              <w:rPr>
                <w:color w:val="auto"/>
              </w:rPr>
              <w:t xml:space="preserve"> </w:t>
            </w:r>
            <w:r w:rsidR="00AD0202">
              <w:t>– maliciozni program</w:t>
            </w:r>
            <w:r w:rsidRPr="00873038">
              <w:rPr>
                <w:color w:val="auto"/>
              </w:rPr>
              <w:t>.</w:t>
            </w:r>
          </w:p>
          <w:p w14:paraId="0E3A4B89" w14:textId="31300733" w:rsidR="00873038" w:rsidRPr="00FF14A0" w:rsidRDefault="00873038" w:rsidP="00873038">
            <w:pPr>
              <w:rPr>
                <w:color w:val="auto"/>
              </w:rPr>
            </w:pPr>
          </w:p>
        </w:tc>
        <w:tc>
          <w:tcPr>
            <w:tcW w:w="5244" w:type="dxa"/>
            <w:gridSpan w:val="3"/>
            <w:tcBorders>
              <w:top w:val="single" w:sz="4" w:space="0" w:color="000000"/>
              <w:left w:val="single" w:sz="4" w:space="0" w:color="000000"/>
              <w:bottom w:val="single" w:sz="4" w:space="0" w:color="000000"/>
              <w:right w:val="single" w:sz="4" w:space="0" w:color="000000"/>
            </w:tcBorders>
          </w:tcPr>
          <w:p w14:paraId="4F9DFED5" w14:textId="77777777" w:rsidR="00873038" w:rsidRDefault="00873038" w:rsidP="00873038">
            <w:pPr>
              <w:rPr>
                <w:rFonts w:eastAsia="Trebuchet MS"/>
                <w:i/>
                <w:color w:val="auto"/>
                <w:sz w:val="20"/>
              </w:rPr>
            </w:pPr>
          </w:p>
          <w:p w14:paraId="60A4064F" w14:textId="5EB577BF" w:rsidR="00DE3C79" w:rsidRDefault="00DE3C79" w:rsidP="00DE3C79">
            <w:r>
              <w:t xml:space="preserve">Većinom samostalno istražuje i pronalazi različite vrste datoteka na računalu ili </w:t>
            </w:r>
            <w:r w:rsidR="002B5AAF">
              <w:t>oblaku</w:t>
            </w:r>
            <w:r>
              <w:t xml:space="preserve">. Rješava problem slanja velikih datoteka njihovim sažimanjem.  </w:t>
            </w:r>
          </w:p>
          <w:p w14:paraId="0F92E00A" w14:textId="77777777" w:rsidR="00DE3C79" w:rsidRDefault="00DE3C79" w:rsidP="00DE3C79">
            <w:r>
              <w:t>Uglavnom uvijek samostalno pronalazi i analizira razinu postavki mrežne sigurnosti operacijskog sustava te određenih računalnih programa.</w:t>
            </w:r>
          </w:p>
          <w:p w14:paraId="10A9A339" w14:textId="77777777" w:rsidR="00DE3C79" w:rsidRDefault="00DE3C79" w:rsidP="00DE3C79">
            <w:r>
              <w:t>Većinom samostalno primjenjuje postupke za zaštitu računala, programa i podataka na mreži te uz poneku pogrešku pronalazi i povezuje nove uređaje u mrežu.</w:t>
            </w:r>
          </w:p>
          <w:p w14:paraId="6D709046" w14:textId="56E76F0A" w:rsidR="00873038" w:rsidRPr="00873038" w:rsidRDefault="00DE3C79" w:rsidP="00DE3C79">
            <w:r>
              <w:t>Uz manje nesigurnosti pronalazi različite vrste mreža u okruženju te se na iste prijavljuje različitim digitalnim uređajima.</w:t>
            </w:r>
          </w:p>
        </w:tc>
        <w:tc>
          <w:tcPr>
            <w:tcW w:w="4254" w:type="dxa"/>
            <w:gridSpan w:val="2"/>
            <w:tcBorders>
              <w:top w:val="single" w:sz="4" w:space="0" w:color="000000"/>
              <w:left w:val="single" w:sz="4" w:space="0" w:color="000000"/>
              <w:bottom w:val="single" w:sz="4" w:space="0" w:color="000000"/>
              <w:right w:val="single" w:sz="4" w:space="0" w:color="000000"/>
            </w:tcBorders>
          </w:tcPr>
          <w:p w14:paraId="6733A066" w14:textId="77777777" w:rsidR="00C839B0" w:rsidRDefault="00C839B0" w:rsidP="00C839B0">
            <w:pPr>
              <w:rPr>
                <w:rFonts w:eastAsia="Trebuchet MS"/>
                <w:i/>
                <w:color w:val="auto"/>
                <w:sz w:val="20"/>
              </w:rPr>
            </w:pPr>
          </w:p>
          <w:p w14:paraId="72192D75" w14:textId="343E00BC" w:rsidR="00C839B0" w:rsidRDefault="00C839B0" w:rsidP="00C839B0">
            <w:r>
              <w:t>Planira i stvara vlastite hijerarhijske organizacije na računalu ili mrežnim mjestima poput zajedničke mape na mreži grupirajući podatke prema zajedničkim obilježjima uz manje pogreške.</w:t>
            </w:r>
          </w:p>
          <w:p w14:paraId="125BAE8A" w14:textId="4AF1D0FF" w:rsidR="00C839B0" w:rsidRPr="00C839B0" w:rsidRDefault="00C839B0" w:rsidP="00C839B0">
            <w:r>
              <w:t>Većinom točno grafički prikazuje podjelu računalnih mreža prema veličini i ulozi računala u mreži.</w:t>
            </w:r>
          </w:p>
        </w:tc>
      </w:tr>
      <w:tr w:rsidR="003A3786" w:rsidRPr="00FF14A0" w14:paraId="460BB943" w14:textId="77777777" w:rsidTr="009533B6">
        <w:tblPrEx>
          <w:tblCellMar>
            <w:left w:w="107" w:type="dxa"/>
            <w:right w:w="76" w:type="dxa"/>
          </w:tblCellMar>
        </w:tblPrEx>
        <w:trPr>
          <w:trHeight w:val="2930"/>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5871F271" w14:textId="77777777" w:rsidR="003A3786" w:rsidRPr="00FF14A0" w:rsidRDefault="003A3786" w:rsidP="003A3786">
            <w:pPr>
              <w:ind w:left="243"/>
              <w:rPr>
                <w:color w:val="auto"/>
              </w:rPr>
            </w:pPr>
            <w:r w:rsidRPr="00FF14A0">
              <w:rPr>
                <w:noProof/>
                <w:color w:val="auto"/>
              </w:rPr>
              <w:lastRenderedPageBreak/>
              <mc:AlternateContent>
                <mc:Choice Requires="wpg">
                  <w:drawing>
                    <wp:inline distT="0" distB="0" distL="0" distR="0" wp14:anchorId="6DFC5742" wp14:editId="04AC7C09">
                      <wp:extent cx="134526" cy="770674"/>
                      <wp:effectExtent l="0" t="0" r="0" b="0"/>
                      <wp:docPr id="19107" name="Group 19107"/>
                      <wp:cNvGraphicFramePr/>
                      <a:graphic xmlns:a="http://schemas.openxmlformats.org/drawingml/2006/main">
                        <a:graphicData uri="http://schemas.microsoft.com/office/word/2010/wordprocessingGroup">
                          <wpg:wgp>
                            <wpg:cNvGrpSpPr/>
                            <wpg:grpSpPr>
                              <a:xfrm>
                                <a:off x="0" y="0"/>
                                <a:ext cx="134526" cy="770674"/>
                                <a:chOff x="0" y="0"/>
                                <a:chExt cx="134526" cy="770674"/>
                              </a:xfrm>
                            </wpg:grpSpPr>
                            <wps:wsp>
                              <wps:cNvPr id="624" name="Rectangle 624"/>
                              <wps:cNvSpPr/>
                              <wps:spPr>
                                <a:xfrm rot="-5399999">
                                  <a:off x="-395379" y="196375"/>
                                  <a:ext cx="969678" cy="178919"/>
                                </a:xfrm>
                                <a:prstGeom prst="rect">
                                  <a:avLst/>
                                </a:prstGeom>
                                <a:ln>
                                  <a:noFill/>
                                </a:ln>
                              </wps:spPr>
                              <wps:txbx>
                                <w:txbxContent>
                                  <w:p w14:paraId="65080DF9" w14:textId="77777777" w:rsidR="003A3786" w:rsidRDefault="003A3786">
                                    <w:r>
                                      <w:rPr>
                                        <w:rFonts w:ascii="Trebuchet MS" w:eastAsia="Trebuchet MS" w:hAnsi="Trebuchet MS" w:cs="Trebuchet MS"/>
                                        <w:b/>
                                        <w:i/>
                                      </w:rPr>
                                      <w:t>Odličan (5)</w:t>
                                    </w:r>
                                  </w:p>
                                </w:txbxContent>
                              </wps:txbx>
                              <wps:bodyPr horzOverflow="overflow" vert="horz" lIns="0" tIns="0" rIns="0" bIns="0" rtlCol="0">
                                <a:noAutofit/>
                              </wps:bodyPr>
                            </wps:wsp>
                            <wps:wsp>
                              <wps:cNvPr id="625" name="Rectangle 625"/>
                              <wps:cNvSpPr/>
                              <wps:spPr>
                                <a:xfrm rot="-5399999">
                                  <a:off x="61395" y="-75321"/>
                                  <a:ext cx="56129" cy="178919"/>
                                </a:xfrm>
                                <a:prstGeom prst="rect">
                                  <a:avLst/>
                                </a:prstGeom>
                                <a:ln>
                                  <a:noFill/>
                                </a:ln>
                              </wps:spPr>
                              <wps:txbx>
                                <w:txbxContent>
                                  <w:p w14:paraId="69BA46C6" w14:textId="77777777" w:rsidR="003A3786" w:rsidRDefault="003A3786">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6DFC5742" id="Group 19107" o:spid="_x0000_s1050" style="width:10.6pt;height:60.7pt;mso-position-horizontal-relative:char;mso-position-vertical-relative:line" coordsize="1345,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">
                      <v:rect id="Rectangle 624" o:spid="_x0000_s1051" style="position:absolute;left:-3953;top:1963;width:9696;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" filled="f" stroked="f">
                        <v:textbox inset="0,0,0,0">
                          <w:txbxContent>
                            <w:p w14:paraId="65080DF9" w14:textId="77777777" w:rsidR="003A3786" w:rsidRDefault="003A3786">
                              <w:r>
                                <w:rPr>
                                  <w:rFonts w:ascii="Trebuchet MS" w:eastAsia="Trebuchet MS" w:hAnsi="Trebuchet MS" w:cs="Trebuchet MS"/>
                                  <w:b/>
                                  <w:i/>
                                </w:rPr>
                                <w:t>Odličan (5)</w:t>
                              </w:r>
                            </w:p>
                          </w:txbxContent>
                        </v:textbox>
                      </v:rect>
                      <v:rect id="Rectangle 625" o:spid="_x0000_s1052"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" filled="f" stroked="f">
                        <v:textbox inset="0,0,0,0">
                          <w:txbxContent>
                            <w:p w14:paraId="69BA46C6" w14:textId="77777777" w:rsidR="003A3786" w:rsidRDefault="003A3786">
                              <w:r>
                                <w:rPr>
                                  <w:rFonts w:ascii="Trebuchet MS" w:eastAsia="Trebuchet MS" w:hAnsi="Trebuchet MS" w:cs="Trebuchet MS"/>
                                  <w:b/>
                                  <w:i/>
                                </w:rPr>
                                <w:t xml:space="preserve"> </w:t>
                              </w:r>
                            </w:p>
                          </w:txbxContent>
                        </v:textbox>
                      </v:rect>
                      <w10:anchorlock/>
                    </v:group>
                  </w:pict>
                </mc:Fallback>
              </mc:AlternateContent>
            </w:r>
          </w:p>
        </w:tc>
        <w:tc>
          <w:tcPr>
            <w:tcW w:w="4869" w:type="dxa"/>
            <w:gridSpan w:val="2"/>
            <w:tcBorders>
              <w:top w:val="single" w:sz="4" w:space="0" w:color="000000"/>
              <w:left w:val="single" w:sz="4" w:space="0" w:color="000000"/>
              <w:bottom w:val="single" w:sz="4" w:space="0" w:color="000000"/>
              <w:right w:val="single" w:sz="4" w:space="0" w:color="000000"/>
            </w:tcBorders>
          </w:tcPr>
          <w:p w14:paraId="266ECB9E" w14:textId="77777777" w:rsidR="003A3786" w:rsidRPr="00E20F8D" w:rsidRDefault="003A3786" w:rsidP="003A3786">
            <w:pPr>
              <w:spacing w:after="48" w:line="240" w:lineRule="auto"/>
              <w:ind w:left="1"/>
              <w:rPr>
                <w:iCs/>
                <w:color w:val="auto"/>
                <w:szCs w:val="22"/>
              </w:rPr>
            </w:pPr>
            <w:r w:rsidRPr="00E20F8D">
              <w:rPr>
                <w:rFonts w:eastAsia="Trebuchet MS"/>
                <w:iCs/>
                <w:color w:val="auto"/>
                <w:szCs w:val="22"/>
              </w:rPr>
              <w:t xml:space="preserve">Povezuje usvojeno znanje s drugim sličnim sadržajima. </w:t>
            </w:r>
          </w:p>
          <w:p w14:paraId="74643CF7" w14:textId="77777777" w:rsidR="003A3786" w:rsidRPr="00E20F8D" w:rsidRDefault="003A3786" w:rsidP="003A3786">
            <w:pPr>
              <w:numPr>
                <w:ilvl w:val="0"/>
                <w:numId w:val="8"/>
              </w:numPr>
              <w:rPr>
                <w:iCs/>
                <w:color w:val="auto"/>
                <w:szCs w:val="22"/>
              </w:rPr>
            </w:pPr>
            <w:r w:rsidRPr="00E20F8D">
              <w:rPr>
                <w:rFonts w:eastAsia="Trebuchet MS"/>
                <w:iCs/>
                <w:color w:val="auto"/>
                <w:szCs w:val="22"/>
              </w:rPr>
              <w:t xml:space="preserve">Paketni prijenos podataka </w:t>
            </w:r>
          </w:p>
          <w:p w14:paraId="0A7AA222" w14:textId="77777777" w:rsidR="002A7685" w:rsidRPr="00E20F8D" w:rsidRDefault="003A3786" w:rsidP="003A3786">
            <w:pPr>
              <w:numPr>
                <w:ilvl w:val="0"/>
                <w:numId w:val="8"/>
              </w:numPr>
              <w:spacing w:line="255" w:lineRule="auto"/>
              <w:rPr>
                <w:iCs/>
                <w:color w:val="auto"/>
                <w:szCs w:val="22"/>
              </w:rPr>
            </w:pPr>
            <w:r w:rsidRPr="00E20F8D">
              <w:rPr>
                <w:rFonts w:eastAsia="Trebuchet MS"/>
                <w:iCs/>
                <w:color w:val="auto"/>
                <w:szCs w:val="22"/>
              </w:rPr>
              <w:t xml:space="preserve">IP adresa </w:t>
            </w:r>
          </w:p>
          <w:p w14:paraId="4483B69B" w14:textId="65871698" w:rsidR="003A3786" w:rsidRPr="00E20F8D" w:rsidRDefault="003A3786" w:rsidP="003A3786">
            <w:pPr>
              <w:numPr>
                <w:ilvl w:val="0"/>
                <w:numId w:val="8"/>
              </w:numPr>
              <w:spacing w:line="255" w:lineRule="auto"/>
              <w:rPr>
                <w:iCs/>
                <w:color w:val="auto"/>
                <w:szCs w:val="22"/>
              </w:rPr>
            </w:pPr>
            <w:r w:rsidRPr="00E20F8D">
              <w:rPr>
                <w:rFonts w:eastAsia="Trebuchet MS"/>
                <w:iCs/>
                <w:color w:val="auto"/>
                <w:szCs w:val="22"/>
              </w:rPr>
              <w:t xml:space="preserve">Protokoli </w:t>
            </w:r>
          </w:p>
          <w:p w14:paraId="0C014149" w14:textId="77777777" w:rsidR="003A3786" w:rsidRPr="00E20F8D" w:rsidRDefault="003A3786" w:rsidP="003A3786">
            <w:pPr>
              <w:numPr>
                <w:ilvl w:val="0"/>
                <w:numId w:val="8"/>
              </w:numPr>
              <w:rPr>
                <w:iCs/>
                <w:color w:val="auto"/>
                <w:szCs w:val="22"/>
              </w:rPr>
            </w:pPr>
            <w:r w:rsidRPr="00E20F8D">
              <w:rPr>
                <w:rFonts w:eastAsia="Trebuchet MS"/>
                <w:iCs/>
                <w:color w:val="auto"/>
                <w:szCs w:val="22"/>
              </w:rPr>
              <w:t xml:space="preserve">Računalna sigurnost </w:t>
            </w:r>
          </w:p>
          <w:p w14:paraId="50B4889F" w14:textId="01B9EF45" w:rsidR="003A3786" w:rsidRPr="00E20F8D" w:rsidRDefault="003A3786" w:rsidP="00E20F8D">
            <w:pPr>
              <w:pStyle w:val="Odlomakpopisa_1"/>
              <w:numPr>
                <w:ilvl w:val="0"/>
                <w:numId w:val="8"/>
              </w:numPr>
              <w:rPr>
                <w:iCs/>
                <w:color w:val="auto"/>
                <w:szCs w:val="22"/>
              </w:rPr>
            </w:pPr>
            <w:r w:rsidRPr="00E20F8D">
              <w:rPr>
                <w:rFonts w:eastAsia="Trebuchet MS"/>
                <w:iCs/>
                <w:color w:val="auto"/>
                <w:szCs w:val="22"/>
              </w:rPr>
              <w:t xml:space="preserve">Antivirusni program, </w:t>
            </w:r>
            <w:proofErr w:type="spellStart"/>
            <w:r w:rsidRPr="00E20F8D">
              <w:rPr>
                <w:rFonts w:eastAsia="Trebuchet MS"/>
                <w:iCs/>
                <w:color w:val="auto"/>
                <w:szCs w:val="22"/>
              </w:rPr>
              <w:t>vatrozid</w:t>
            </w:r>
            <w:proofErr w:type="spellEnd"/>
            <w:r w:rsidRPr="00E20F8D">
              <w:rPr>
                <w:rFonts w:eastAsia="Trebuchet MS"/>
                <w:iCs/>
                <w:color w:val="auto"/>
                <w:szCs w:val="22"/>
              </w:rPr>
              <w:t xml:space="preserve"> </w:t>
            </w:r>
          </w:p>
          <w:p w14:paraId="38EA2F4D" w14:textId="77777777" w:rsidR="003A3786" w:rsidRPr="00E20F8D" w:rsidRDefault="003A3786" w:rsidP="003A3786">
            <w:pPr>
              <w:numPr>
                <w:ilvl w:val="0"/>
                <w:numId w:val="8"/>
              </w:numPr>
              <w:rPr>
                <w:iCs/>
                <w:color w:val="auto"/>
                <w:szCs w:val="22"/>
              </w:rPr>
            </w:pPr>
            <w:r w:rsidRPr="00E20F8D">
              <w:rPr>
                <w:rFonts w:eastAsia="Trebuchet MS"/>
                <w:iCs/>
                <w:color w:val="auto"/>
                <w:szCs w:val="22"/>
              </w:rPr>
              <w:t xml:space="preserve">Sigurnosne kopije </w:t>
            </w:r>
          </w:p>
          <w:p w14:paraId="1B78732E" w14:textId="77777777" w:rsidR="003A3786" w:rsidRPr="00E20F8D" w:rsidRDefault="003A3786" w:rsidP="003A3786">
            <w:pPr>
              <w:numPr>
                <w:ilvl w:val="0"/>
                <w:numId w:val="8"/>
              </w:numPr>
              <w:rPr>
                <w:iCs/>
                <w:color w:val="auto"/>
                <w:szCs w:val="22"/>
              </w:rPr>
            </w:pPr>
            <w:r w:rsidRPr="00E20F8D">
              <w:rPr>
                <w:rFonts w:eastAsia="Trebuchet MS"/>
                <w:iCs/>
                <w:color w:val="auto"/>
                <w:szCs w:val="22"/>
              </w:rPr>
              <w:t xml:space="preserve">Online pohrana </w:t>
            </w:r>
          </w:p>
          <w:p w14:paraId="19A7547B" w14:textId="77777777" w:rsidR="008A0963" w:rsidRDefault="008A0963" w:rsidP="008A0963">
            <w:pPr>
              <w:rPr>
                <w:rFonts w:eastAsia="Trebuchet MS"/>
                <w:i/>
                <w:color w:val="auto"/>
                <w:sz w:val="20"/>
              </w:rPr>
            </w:pPr>
          </w:p>
          <w:p w14:paraId="15E1DD0B" w14:textId="77777777" w:rsidR="008A0963" w:rsidRPr="008A0963" w:rsidRDefault="008A0963" w:rsidP="008A0963">
            <w:pPr>
              <w:rPr>
                <w:color w:val="auto"/>
              </w:rPr>
            </w:pPr>
            <w:r w:rsidRPr="008A0963">
              <w:rPr>
                <w:color w:val="auto"/>
              </w:rPr>
              <w:t>Prepoznaje i analizira organizaciju podataka u računalu s pomoću programa za rad s mapama i datotekama uz vlastite argumentirane prijedloge za njezinom boljom i preglednijom organizacijom.</w:t>
            </w:r>
          </w:p>
          <w:p w14:paraId="14E9AFD0" w14:textId="77777777" w:rsidR="008A0963" w:rsidRPr="008A0963" w:rsidRDefault="008A0963" w:rsidP="008A0963">
            <w:pPr>
              <w:rPr>
                <w:color w:val="auto"/>
              </w:rPr>
            </w:pPr>
            <w:r w:rsidRPr="008A0963">
              <w:rPr>
                <w:color w:val="auto"/>
              </w:rPr>
              <w:t>Samostalno opisuje vrste datoteka te razlikuje datotečne nastavke.</w:t>
            </w:r>
          </w:p>
          <w:p w14:paraId="6A6C40D5" w14:textId="77777777" w:rsidR="008A0963" w:rsidRDefault="002A7685" w:rsidP="008A0963">
            <w:pPr>
              <w:rPr>
                <w:color w:val="auto"/>
              </w:rPr>
            </w:pPr>
            <w:r>
              <w:rPr>
                <w:color w:val="auto"/>
              </w:rPr>
              <w:t>Objašnjava</w:t>
            </w:r>
            <w:r w:rsidR="008A0963" w:rsidRPr="008A0963">
              <w:rPr>
                <w:color w:val="auto"/>
              </w:rPr>
              <w:t xml:space="preserve"> </w:t>
            </w:r>
            <w:r w:rsidR="00704814">
              <w:rPr>
                <w:color w:val="auto"/>
              </w:rPr>
              <w:t>vrste</w:t>
            </w:r>
            <w:r w:rsidR="008A0963" w:rsidRPr="008A0963">
              <w:rPr>
                <w:color w:val="auto"/>
              </w:rPr>
              <w:t xml:space="preserve"> računaln</w:t>
            </w:r>
            <w:r w:rsidR="00704814">
              <w:rPr>
                <w:color w:val="auto"/>
              </w:rPr>
              <w:t>ih</w:t>
            </w:r>
            <w:r w:rsidR="008A0963" w:rsidRPr="008A0963">
              <w:rPr>
                <w:color w:val="auto"/>
              </w:rPr>
              <w:t xml:space="preserve"> mrež</w:t>
            </w:r>
            <w:r w:rsidR="00704814">
              <w:rPr>
                <w:color w:val="auto"/>
              </w:rPr>
              <w:t>a</w:t>
            </w:r>
            <w:r w:rsidR="008A0963" w:rsidRPr="008A0963">
              <w:rPr>
                <w:color w:val="auto"/>
              </w:rPr>
              <w:t>, razlikuje vrste mrežnog povezivanja, analizira pozitivne i negativne strane povezivanja uređaja u mrežu te kategorizira vrste štetnih djelovanja preko mreže uz vlastite prijedloge obrane od istih</w:t>
            </w:r>
            <w:r w:rsidR="00E20F8D">
              <w:rPr>
                <w:color w:val="auto"/>
              </w:rPr>
              <w:t xml:space="preserve"> - </w:t>
            </w:r>
            <w:r w:rsidR="00E20F8D">
              <w:t>maliciozni program</w:t>
            </w:r>
            <w:r w:rsidR="00E20F8D" w:rsidRPr="00873038">
              <w:rPr>
                <w:color w:val="auto"/>
              </w:rPr>
              <w:t>.</w:t>
            </w:r>
          </w:p>
          <w:p w14:paraId="0B257A43" w14:textId="33553F5B" w:rsidR="00401D6B" w:rsidRPr="00FF14A0" w:rsidRDefault="00401D6B" w:rsidP="008A0963">
            <w:pPr>
              <w:rPr>
                <w:color w:val="auto"/>
              </w:rPr>
            </w:pPr>
          </w:p>
        </w:tc>
        <w:tc>
          <w:tcPr>
            <w:tcW w:w="5244" w:type="dxa"/>
            <w:gridSpan w:val="3"/>
            <w:tcBorders>
              <w:top w:val="single" w:sz="4" w:space="0" w:color="000000"/>
              <w:left w:val="single" w:sz="4" w:space="0" w:color="000000"/>
              <w:bottom w:val="single" w:sz="4" w:space="0" w:color="000000"/>
              <w:right w:val="single" w:sz="4" w:space="0" w:color="000000"/>
            </w:tcBorders>
          </w:tcPr>
          <w:p w14:paraId="247217EB" w14:textId="77777777" w:rsidR="00666D6C" w:rsidRDefault="00666D6C" w:rsidP="00666D6C">
            <w:pPr>
              <w:rPr>
                <w:rFonts w:eastAsia="Trebuchet MS"/>
                <w:i/>
                <w:color w:val="auto"/>
                <w:sz w:val="20"/>
              </w:rPr>
            </w:pPr>
          </w:p>
          <w:p w14:paraId="78B1D261" w14:textId="2EDDEB8C" w:rsidR="00666D6C" w:rsidRDefault="00666D6C" w:rsidP="00666D6C">
            <w:r>
              <w:t xml:space="preserve">Samostalno istražuje i pronalazi različite vrste datoteka na računalu ili u oblaku. Rješava problem slanja velikih datoteka njihovim sažimanjem.  </w:t>
            </w:r>
          </w:p>
          <w:p w14:paraId="58E0C966" w14:textId="77777777" w:rsidR="00666D6C" w:rsidRDefault="00666D6C" w:rsidP="00666D6C">
            <w:r>
              <w:t>Samostalno, brzo i točno pronalazi i analizira razinu postavki mrežne sigurnosti operacijskog sustava te određenih računalnih programa.</w:t>
            </w:r>
          </w:p>
          <w:p w14:paraId="429B3921" w14:textId="77777777" w:rsidR="00666D6C" w:rsidRDefault="00666D6C" w:rsidP="00666D6C">
            <w:r>
              <w:t>Samostalno primjenjuje postupke za zaštitu računala, programa i podataka na mreži te pronalazi i povezuje nove uređaje u mrežu.</w:t>
            </w:r>
          </w:p>
          <w:p w14:paraId="17E176FE" w14:textId="57EB701E" w:rsidR="00666D6C" w:rsidRPr="00666D6C" w:rsidRDefault="00666D6C" w:rsidP="00666D6C">
            <w:r>
              <w:t>Samostalno pronalazi različite vrste mreža u okruženju te se na iste prijavljuje različitim digitalnim uređajima.</w:t>
            </w:r>
          </w:p>
        </w:tc>
        <w:tc>
          <w:tcPr>
            <w:tcW w:w="4254" w:type="dxa"/>
            <w:gridSpan w:val="2"/>
            <w:tcBorders>
              <w:top w:val="single" w:sz="4" w:space="0" w:color="000000"/>
              <w:left w:val="single" w:sz="4" w:space="0" w:color="000000"/>
              <w:bottom w:val="single" w:sz="4" w:space="0" w:color="000000"/>
              <w:right w:val="single" w:sz="4" w:space="0" w:color="000000"/>
            </w:tcBorders>
          </w:tcPr>
          <w:p w14:paraId="6555FAD9" w14:textId="77777777" w:rsidR="00666D6C" w:rsidRDefault="00666D6C" w:rsidP="00666D6C">
            <w:pPr>
              <w:rPr>
                <w:rFonts w:eastAsia="Trebuchet MS"/>
                <w:i/>
                <w:color w:val="auto"/>
                <w:sz w:val="20"/>
              </w:rPr>
            </w:pPr>
          </w:p>
          <w:p w14:paraId="7BA45B0D" w14:textId="77777777" w:rsidR="00DC1BE9" w:rsidRDefault="00DC1BE9" w:rsidP="00DC1BE9">
            <w:r>
              <w:t>Planira i stvara vlastite hijerarhijske organizacije na računalu ili mrežnim mjestima poput zajedničke mape na mreži grupirajući podatke prema zajedničkim obilježjima.</w:t>
            </w:r>
          </w:p>
          <w:p w14:paraId="3F9EB17C" w14:textId="6B460B5D" w:rsidR="00666D6C" w:rsidRPr="00666D6C" w:rsidRDefault="00DC1BE9" w:rsidP="00DC1BE9">
            <w:r>
              <w:t>Grafički prikazuje podjelu računalnih mreža prema veličini i ulozi računala u mreži.</w:t>
            </w:r>
          </w:p>
        </w:tc>
      </w:tr>
      <w:tr w:rsidR="003A3786" w:rsidRPr="00FF14A0" w14:paraId="5663961B" w14:textId="77777777" w:rsidTr="00A2655A">
        <w:tblPrEx>
          <w:tblCellMar>
            <w:left w:w="0" w:type="dxa"/>
            <w:right w:w="13" w:type="dxa"/>
          </w:tblCellMar>
        </w:tblPrEx>
        <w:trPr>
          <w:gridAfter w:val="1"/>
          <w:wAfter w:w="425" w:type="dxa"/>
          <w:trHeight w:val="431"/>
        </w:trPr>
        <w:tc>
          <w:tcPr>
            <w:tcW w:w="767" w:type="dxa"/>
            <w:tcBorders>
              <w:top w:val="single" w:sz="4" w:space="0" w:color="000000"/>
              <w:left w:val="single" w:sz="4" w:space="0" w:color="000000"/>
              <w:bottom w:val="single" w:sz="4" w:space="0" w:color="000000"/>
              <w:right w:val="nil"/>
            </w:tcBorders>
          </w:tcPr>
          <w:p w14:paraId="4ACF29AA" w14:textId="77777777" w:rsidR="003A3786" w:rsidRPr="00FF14A0" w:rsidRDefault="003A3786" w:rsidP="003A3786">
            <w:pPr>
              <w:rPr>
                <w:color w:val="auto"/>
              </w:rPr>
            </w:pPr>
          </w:p>
        </w:tc>
        <w:tc>
          <w:tcPr>
            <w:tcW w:w="4302" w:type="dxa"/>
            <w:tcBorders>
              <w:top w:val="single" w:sz="4" w:space="0" w:color="000000"/>
              <w:left w:val="nil"/>
              <w:bottom w:val="single" w:sz="4" w:space="0" w:color="000000"/>
              <w:right w:val="nil"/>
            </w:tcBorders>
          </w:tcPr>
          <w:p w14:paraId="1D5A90CF" w14:textId="77777777" w:rsidR="002919E9" w:rsidRPr="001402B9" w:rsidRDefault="002919E9" w:rsidP="003A3786">
            <w:pPr>
              <w:ind w:right="108"/>
              <w:jc w:val="right"/>
              <w:rPr>
                <w:rFonts w:eastAsia="Trebuchet MS"/>
                <w:i/>
                <w:color w:val="auto"/>
                <w:sz w:val="36"/>
                <w:highlight w:val="green"/>
              </w:rPr>
            </w:pPr>
          </w:p>
          <w:p w14:paraId="21FA2A7E" w14:textId="77777777" w:rsidR="002919E9" w:rsidRPr="001402B9" w:rsidRDefault="002919E9" w:rsidP="003A3786">
            <w:pPr>
              <w:ind w:right="108"/>
              <w:jc w:val="right"/>
              <w:rPr>
                <w:rFonts w:eastAsia="Trebuchet MS"/>
                <w:i/>
                <w:color w:val="auto"/>
                <w:sz w:val="36"/>
                <w:highlight w:val="green"/>
              </w:rPr>
            </w:pPr>
          </w:p>
          <w:p w14:paraId="5AD55B84" w14:textId="77777777" w:rsidR="002919E9" w:rsidRPr="001402B9" w:rsidRDefault="002919E9" w:rsidP="003A3786">
            <w:pPr>
              <w:ind w:right="108"/>
              <w:jc w:val="right"/>
              <w:rPr>
                <w:rFonts w:eastAsia="Trebuchet MS"/>
                <w:i/>
                <w:color w:val="auto"/>
                <w:sz w:val="36"/>
                <w:highlight w:val="green"/>
              </w:rPr>
            </w:pPr>
          </w:p>
          <w:p w14:paraId="08A7CD09" w14:textId="77777777" w:rsidR="002919E9" w:rsidRPr="001402B9" w:rsidRDefault="002919E9" w:rsidP="003A3786">
            <w:pPr>
              <w:ind w:right="108"/>
              <w:jc w:val="right"/>
              <w:rPr>
                <w:rFonts w:eastAsia="Trebuchet MS"/>
                <w:i/>
                <w:color w:val="auto"/>
                <w:sz w:val="36"/>
                <w:highlight w:val="green"/>
              </w:rPr>
            </w:pPr>
          </w:p>
          <w:p w14:paraId="2439382D" w14:textId="77777777" w:rsidR="002919E9" w:rsidRPr="001402B9" w:rsidRDefault="002919E9" w:rsidP="003A3786">
            <w:pPr>
              <w:ind w:right="108"/>
              <w:jc w:val="right"/>
              <w:rPr>
                <w:rFonts w:eastAsia="Trebuchet MS"/>
                <w:i/>
                <w:color w:val="auto"/>
                <w:sz w:val="36"/>
                <w:highlight w:val="green"/>
              </w:rPr>
            </w:pPr>
          </w:p>
          <w:p w14:paraId="4D557DA8" w14:textId="77777777" w:rsidR="002919E9" w:rsidRPr="001402B9" w:rsidRDefault="002919E9" w:rsidP="003A3786">
            <w:pPr>
              <w:ind w:right="108"/>
              <w:jc w:val="right"/>
              <w:rPr>
                <w:rFonts w:eastAsia="Trebuchet MS"/>
                <w:i/>
                <w:color w:val="auto"/>
                <w:sz w:val="36"/>
                <w:highlight w:val="green"/>
              </w:rPr>
            </w:pPr>
          </w:p>
          <w:p w14:paraId="373059D4" w14:textId="77777777" w:rsidR="002919E9" w:rsidRPr="001402B9" w:rsidRDefault="002919E9" w:rsidP="003A3786">
            <w:pPr>
              <w:ind w:right="108"/>
              <w:jc w:val="right"/>
              <w:rPr>
                <w:rFonts w:eastAsia="Trebuchet MS"/>
                <w:i/>
                <w:color w:val="auto"/>
                <w:sz w:val="36"/>
                <w:highlight w:val="green"/>
              </w:rPr>
            </w:pPr>
          </w:p>
          <w:p w14:paraId="068D953A" w14:textId="77777777" w:rsidR="002919E9" w:rsidRPr="001402B9" w:rsidRDefault="002919E9" w:rsidP="003A3786">
            <w:pPr>
              <w:ind w:right="108"/>
              <w:jc w:val="right"/>
              <w:rPr>
                <w:rFonts w:eastAsia="Trebuchet MS"/>
                <w:i/>
                <w:color w:val="auto"/>
                <w:sz w:val="36"/>
                <w:highlight w:val="green"/>
              </w:rPr>
            </w:pPr>
          </w:p>
          <w:p w14:paraId="087E2EEF" w14:textId="54F2ED7C" w:rsidR="003A3786" w:rsidRPr="001402B9" w:rsidRDefault="003A3786" w:rsidP="003A3786">
            <w:pPr>
              <w:ind w:right="108"/>
              <w:jc w:val="right"/>
              <w:rPr>
                <w:color w:val="auto"/>
                <w:highlight w:val="green"/>
              </w:rPr>
            </w:pPr>
            <w:r w:rsidRPr="001402B9">
              <w:rPr>
                <w:rFonts w:eastAsia="Trebuchet MS"/>
                <w:i/>
                <w:color w:val="auto"/>
                <w:sz w:val="36"/>
                <w:highlight w:val="green"/>
              </w:rPr>
              <w:lastRenderedPageBreak/>
              <w:t xml:space="preserve">Nastavna cjelina: </w:t>
            </w:r>
          </w:p>
        </w:tc>
        <w:tc>
          <w:tcPr>
            <w:tcW w:w="9640" w:type="dxa"/>
            <w:gridSpan w:val="5"/>
            <w:tcBorders>
              <w:top w:val="single" w:sz="4" w:space="0" w:color="000000"/>
              <w:left w:val="nil"/>
              <w:bottom w:val="single" w:sz="4" w:space="0" w:color="000000"/>
              <w:right w:val="single" w:sz="4" w:space="0" w:color="000000"/>
            </w:tcBorders>
          </w:tcPr>
          <w:p w14:paraId="5255E8E7" w14:textId="77777777" w:rsidR="002919E9" w:rsidRPr="001402B9" w:rsidRDefault="002919E9" w:rsidP="003A3786">
            <w:pPr>
              <w:ind w:left="-11"/>
              <w:rPr>
                <w:rFonts w:eastAsia="Trebuchet MS"/>
                <w:i/>
                <w:color w:val="auto"/>
                <w:sz w:val="36"/>
                <w:highlight w:val="green"/>
              </w:rPr>
            </w:pPr>
          </w:p>
          <w:p w14:paraId="33094D6A" w14:textId="77777777" w:rsidR="002919E9" w:rsidRPr="001402B9" w:rsidRDefault="002919E9" w:rsidP="003A3786">
            <w:pPr>
              <w:ind w:left="-11"/>
              <w:rPr>
                <w:rFonts w:eastAsia="Trebuchet MS"/>
                <w:i/>
                <w:color w:val="auto"/>
                <w:sz w:val="36"/>
                <w:highlight w:val="green"/>
              </w:rPr>
            </w:pPr>
          </w:p>
          <w:p w14:paraId="195CE2BE" w14:textId="77777777" w:rsidR="002919E9" w:rsidRPr="001402B9" w:rsidRDefault="002919E9" w:rsidP="003A3786">
            <w:pPr>
              <w:ind w:left="-11"/>
              <w:rPr>
                <w:rFonts w:eastAsia="Trebuchet MS"/>
                <w:i/>
                <w:color w:val="auto"/>
                <w:sz w:val="36"/>
                <w:highlight w:val="green"/>
              </w:rPr>
            </w:pPr>
          </w:p>
          <w:p w14:paraId="327DF5FD" w14:textId="77777777" w:rsidR="002919E9" w:rsidRPr="001402B9" w:rsidRDefault="002919E9" w:rsidP="003A3786">
            <w:pPr>
              <w:ind w:left="-11"/>
              <w:rPr>
                <w:rFonts w:eastAsia="Trebuchet MS"/>
                <w:i/>
                <w:color w:val="auto"/>
                <w:sz w:val="36"/>
                <w:highlight w:val="green"/>
              </w:rPr>
            </w:pPr>
          </w:p>
          <w:p w14:paraId="72C03204" w14:textId="77777777" w:rsidR="002919E9" w:rsidRPr="001402B9" w:rsidRDefault="002919E9" w:rsidP="003A3786">
            <w:pPr>
              <w:ind w:left="-11"/>
              <w:rPr>
                <w:rFonts w:eastAsia="Trebuchet MS"/>
                <w:i/>
                <w:color w:val="auto"/>
                <w:sz w:val="36"/>
                <w:highlight w:val="green"/>
              </w:rPr>
            </w:pPr>
          </w:p>
          <w:p w14:paraId="3C8D1929" w14:textId="77777777" w:rsidR="002919E9" w:rsidRPr="001402B9" w:rsidRDefault="002919E9" w:rsidP="003A3786">
            <w:pPr>
              <w:ind w:left="-11"/>
              <w:rPr>
                <w:rFonts w:eastAsia="Trebuchet MS"/>
                <w:i/>
                <w:color w:val="auto"/>
                <w:sz w:val="36"/>
                <w:highlight w:val="green"/>
              </w:rPr>
            </w:pPr>
          </w:p>
          <w:p w14:paraId="1E269A4F" w14:textId="77777777" w:rsidR="002919E9" w:rsidRPr="001402B9" w:rsidRDefault="002919E9" w:rsidP="003A3786">
            <w:pPr>
              <w:ind w:left="-11"/>
              <w:rPr>
                <w:rFonts w:eastAsia="Trebuchet MS"/>
                <w:i/>
                <w:color w:val="auto"/>
                <w:sz w:val="36"/>
                <w:highlight w:val="green"/>
              </w:rPr>
            </w:pPr>
          </w:p>
          <w:p w14:paraId="2D93CCD1" w14:textId="77777777" w:rsidR="002919E9" w:rsidRPr="001402B9" w:rsidRDefault="002919E9" w:rsidP="003A3786">
            <w:pPr>
              <w:ind w:left="-11"/>
              <w:rPr>
                <w:rFonts w:eastAsia="Trebuchet MS"/>
                <w:i/>
                <w:color w:val="auto"/>
                <w:sz w:val="36"/>
                <w:highlight w:val="green"/>
              </w:rPr>
            </w:pPr>
          </w:p>
          <w:p w14:paraId="6BDB47EF" w14:textId="49FA9786" w:rsidR="003A3786" w:rsidRPr="001402B9" w:rsidRDefault="003A3786" w:rsidP="003A3786">
            <w:pPr>
              <w:ind w:left="-11"/>
              <w:rPr>
                <w:color w:val="auto"/>
                <w:highlight w:val="green"/>
              </w:rPr>
            </w:pPr>
            <w:r w:rsidRPr="001402B9">
              <w:rPr>
                <w:rFonts w:eastAsia="Trebuchet MS"/>
                <w:i/>
                <w:color w:val="auto"/>
                <w:sz w:val="36"/>
                <w:highlight w:val="green"/>
              </w:rPr>
              <w:lastRenderedPageBreak/>
              <w:t xml:space="preserve"> 3. Računalno razmišljanje i programiranje </w:t>
            </w:r>
          </w:p>
        </w:tc>
      </w:tr>
      <w:tr w:rsidR="003A3786" w:rsidRPr="00FF14A0" w14:paraId="7A5BE5E0" w14:textId="77777777" w:rsidTr="00A2655A">
        <w:tblPrEx>
          <w:tblCellMar>
            <w:left w:w="0" w:type="dxa"/>
            <w:right w:w="13" w:type="dxa"/>
          </w:tblCellMar>
        </w:tblPrEx>
        <w:trPr>
          <w:gridAfter w:val="1"/>
          <w:wAfter w:w="425" w:type="dxa"/>
          <w:trHeight w:val="332"/>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4582746E" w14:textId="77777777" w:rsidR="003A3786" w:rsidRPr="00FF14A0" w:rsidRDefault="003A3786" w:rsidP="003A3786">
            <w:pPr>
              <w:ind w:left="96"/>
              <w:jc w:val="center"/>
              <w:rPr>
                <w:color w:val="auto"/>
              </w:rPr>
            </w:pPr>
            <w:r w:rsidRPr="00FF14A0">
              <w:rPr>
                <w:rFonts w:eastAsia="Trebuchet MS"/>
                <w:i/>
                <w:color w:val="auto"/>
                <w:sz w:val="28"/>
              </w:rPr>
              <w:lastRenderedPageBreak/>
              <w:t xml:space="preserve"> </w:t>
            </w:r>
          </w:p>
        </w:tc>
        <w:tc>
          <w:tcPr>
            <w:tcW w:w="4302" w:type="dxa"/>
            <w:tcBorders>
              <w:top w:val="single" w:sz="4" w:space="0" w:color="000000"/>
              <w:left w:val="single" w:sz="4" w:space="0" w:color="000000"/>
              <w:bottom w:val="single" w:sz="4" w:space="0" w:color="000000"/>
              <w:right w:val="single" w:sz="4" w:space="0" w:color="000000"/>
            </w:tcBorders>
            <w:shd w:val="clear" w:color="auto" w:fill="D9D9D9"/>
          </w:tcPr>
          <w:p w14:paraId="38B98C02" w14:textId="77777777" w:rsidR="003A3786" w:rsidRPr="00FF14A0" w:rsidRDefault="003A3786" w:rsidP="003A3786">
            <w:pPr>
              <w:ind w:left="15"/>
              <w:jc w:val="center"/>
              <w:rPr>
                <w:color w:val="auto"/>
              </w:rPr>
            </w:pPr>
            <w:r w:rsidRPr="00FF14A0">
              <w:rPr>
                <w:rFonts w:eastAsia="Trebuchet MS"/>
                <w:i/>
                <w:color w:val="auto"/>
                <w:sz w:val="28"/>
              </w:rPr>
              <w:t xml:space="preserve">Usvojenost znanja </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13CFFB8" w14:textId="77777777" w:rsidR="003A3786" w:rsidRPr="00FF14A0" w:rsidRDefault="003A3786" w:rsidP="003A3786">
            <w:pPr>
              <w:ind w:left="17"/>
              <w:jc w:val="center"/>
              <w:rPr>
                <w:color w:val="auto"/>
              </w:rPr>
            </w:pPr>
            <w:r w:rsidRPr="00FF14A0">
              <w:rPr>
                <w:rFonts w:eastAsia="Trebuchet MS"/>
                <w:i/>
                <w:color w:val="auto"/>
                <w:sz w:val="28"/>
              </w:rPr>
              <w:t xml:space="preserve">Rješavanje problema </w:t>
            </w:r>
          </w:p>
        </w:tc>
        <w:tc>
          <w:tcPr>
            <w:tcW w:w="5388" w:type="dxa"/>
            <w:gridSpan w:val="3"/>
            <w:tcBorders>
              <w:top w:val="single" w:sz="4" w:space="0" w:color="000000"/>
              <w:left w:val="single" w:sz="4" w:space="0" w:color="000000"/>
              <w:bottom w:val="single" w:sz="4" w:space="0" w:color="000000"/>
              <w:right w:val="single" w:sz="4" w:space="0" w:color="000000"/>
            </w:tcBorders>
            <w:shd w:val="clear" w:color="auto" w:fill="D9D9D9"/>
          </w:tcPr>
          <w:p w14:paraId="5C2B0B43" w14:textId="77777777" w:rsidR="003A3786" w:rsidRPr="00FF14A0" w:rsidRDefault="003A3786" w:rsidP="003A3786">
            <w:pPr>
              <w:ind w:left="14"/>
              <w:jc w:val="center"/>
              <w:rPr>
                <w:color w:val="auto"/>
              </w:rPr>
            </w:pPr>
            <w:r w:rsidRPr="00FF14A0">
              <w:rPr>
                <w:rFonts w:eastAsia="Trebuchet MS"/>
                <w:i/>
                <w:color w:val="auto"/>
                <w:sz w:val="28"/>
              </w:rPr>
              <w:t xml:space="preserve">Digitalni sadržaji i suradnja </w:t>
            </w:r>
          </w:p>
        </w:tc>
      </w:tr>
      <w:tr w:rsidR="00EC70FB" w:rsidRPr="00FF14A0" w14:paraId="0D79B085" w14:textId="77777777" w:rsidTr="00A2655A">
        <w:tblPrEx>
          <w:tblCellMar>
            <w:left w:w="0" w:type="dxa"/>
            <w:right w:w="13" w:type="dxa"/>
          </w:tblCellMar>
        </w:tblPrEx>
        <w:trPr>
          <w:gridAfter w:val="1"/>
          <w:wAfter w:w="425" w:type="dxa"/>
          <w:trHeight w:val="1590"/>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038AE03" w14:textId="6206C370" w:rsidR="00EC70FB" w:rsidRPr="00FF14A0" w:rsidRDefault="00EC70FB" w:rsidP="00EC70FB">
            <w:pPr>
              <w:ind w:left="218"/>
              <w:rPr>
                <w:noProof/>
                <w:color w:val="auto"/>
              </w:rPr>
            </w:pPr>
            <w:r>
              <w:rPr>
                <w:noProof/>
              </w:rPr>
              <mc:AlternateContent>
                <mc:Choice Requires="wps">
                  <w:drawing>
                    <wp:anchor distT="0" distB="0" distL="114300" distR="114300" simplePos="0" relativeHeight="251692032" behindDoc="0" locked="0" layoutInCell="1" allowOverlap="1" wp14:anchorId="3884806C" wp14:editId="4E3F75D1">
                      <wp:simplePos x="0" y="0"/>
                      <wp:positionH relativeFrom="column">
                        <wp:posOffset>-387869</wp:posOffset>
                      </wp:positionH>
                      <wp:positionV relativeFrom="paragraph">
                        <wp:posOffset>373689</wp:posOffset>
                      </wp:positionV>
                      <wp:extent cx="1074986" cy="178884"/>
                      <wp:effectExtent l="0" t="0" r="0" b="0"/>
                      <wp:wrapNone/>
                      <wp:docPr id="1269162591"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14:paraId="10B60725" w14:textId="77777777" w:rsidR="00EC70FB" w:rsidRDefault="00EC70FB" w:rsidP="0078093D">
                                  <w:r>
                                    <w:rPr>
                                      <w:rFonts w:ascii="Trebuchet MS" w:eastAsia="Trebuchet MS" w:hAnsi="Trebuchet MS" w:cs="Trebuchet MS"/>
                                      <w:b/>
                                      <w:i/>
                                    </w:rPr>
                                    <w:t>Nedovoljan (1)</w:t>
                                  </w:r>
                                </w:p>
                              </w:txbxContent>
                            </wps:txbx>
                            <wps:bodyPr horzOverflow="overflow" vert="horz" lIns="0" tIns="0" rIns="0" bIns="0" rtlCol="0">
                              <a:noAutofit/>
                            </wps:bodyPr>
                          </wps:wsp>
                        </a:graphicData>
                      </a:graphic>
                    </wp:anchor>
                  </w:drawing>
                </mc:Choice>
                <mc:Fallback>
                  <w:pict>
                    <v:rect w14:anchorId="3884806C" id="_x0000_s1053" style="position:absolute;left:0;text-align:left;margin-left:-30.55pt;margin-top:29.4pt;width:84.65pt;height:14.1pt;rotation:-5898239fd;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Bcdn7KpAEAAD0DAAAOAAAAAAAAAAAAAAAAAC4CAABkcnMvZTJvRG9jLnhtbFBLAQItABQABgAI&#10;AAAAIQBv6+B13gAAAAgBAAAPAAAAAAAAAAAAAAAAAP4DAABkcnMvZG93bnJldi54bWxQSwUGAAAA&#10;AAQABADzAAAACQUAAAAA&#10;" filled="f" stroked="f">
                      <v:textbox inset="0,0,0,0">
                        <w:txbxContent>
                          <w:p w14:paraId="10B60725" w14:textId="77777777" w:rsidR="00EC70FB" w:rsidRDefault="00EC70FB" w:rsidP="0078093D">
                            <w:r>
                              <w:rPr>
                                <w:rFonts w:ascii="Trebuchet MS" w:eastAsia="Trebuchet MS" w:hAnsi="Trebuchet MS" w:cs="Trebuchet MS"/>
                                <w:b/>
                                <w:i/>
                              </w:rPr>
                              <w:t>Nedovoljan (1)</w:t>
                            </w:r>
                          </w:p>
                        </w:txbxContent>
                      </v:textbox>
                    </v:rect>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78E95A49" w14:textId="77777777" w:rsidR="00EC70FB" w:rsidRPr="00E60981" w:rsidRDefault="00EC70FB" w:rsidP="00EC70FB">
            <w:pPr>
              <w:spacing w:after="47" w:line="240" w:lineRule="auto"/>
              <w:ind w:left="108"/>
              <w:rPr>
                <w:rFonts w:asciiTheme="majorHAnsi" w:eastAsia="Nunito" w:hAnsiTheme="majorHAnsi" w:cstheme="majorHAnsi"/>
                <w:szCs w:val="22"/>
              </w:rPr>
            </w:pPr>
          </w:p>
          <w:p w14:paraId="097867A9" w14:textId="28EBCB77" w:rsidR="00EC70FB" w:rsidRPr="00E60981" w:rsidRDefault="00EC70FB" w:rsidP="00EC70FB">
            <w:pPr>
              <w:spacing w:after="47" w:line="240" w:lineRule="auto"/>
              <w:ind w:left="108"/>
              <w:rPr>
                <w:rFonts w:eastAsia="Trebuchet MS"/>
                <w:i/>
                <w:color w:val="auto"/>
                <w:szCs w:val="22"/>
              </w:rPr>
            </w:pPr>
            <w:r w:rsidRPr="00E60981">
              <w:rPr>
                <w:rFonts w:asciiTheme="majorHAnsi" w:eastAsia="Nunito" w:hAnsiTheme="majorHAnsi" w:cstheme="majorHAnsi"/>
                <w:szCs w:val="22"/>
              </w:rPr>
              <w:t xml:space="preserve">Ne prepoznaje i ne prisjeća se algoritamskih struktura slijeda, grananja i ponavljanja, značenje simbola u dijagramu tijeka, naredbi programskog jezika Python, logičkih uvjeta, relacijskih operatora. </w:t>
            </w:r>
          </w:p>
        </w:tc>
        <w:tc>
          <w:tcPr>
            <w:tcW w:w="4252" w:type="dxa"/>
            <w:gridSpan w:val="2"/>
            <w:tcBorders>
              <w:top w:val="single" w:sz="4" w:space="0" w:color="000000"/>
              <w:left w:val="single" w:sz="4" w:space="0" w:color="000000"/>
              <w:bottom w:val="single" w:sz="4" w:space="0" w:color="000000"/>
              <w:right w:val="single" w:sz="4" w:space="0" w:color="000000"/>
            </w:tcBorders>
          </w:tcPr>
          <w:p w14:paraId="302F7D6F" w14:textId="77777777" w:rsidR="00EC70FB" w:rsidRPr="00E60981" w:rsidRDefault="00EC70FB" w:rsidP="00EC70FB">
            <w:pPr>
              <w:widowControl w:val="0"/>
              <w:pBdr>
                <w:top w:val="nil"/>
                <w:left w:val="nil"/>
                <w:bottom w:val="nil"/>
                <w:right w:val="nil"/>
                <w:between w:val="nil"/>
              </w:pBdr>
              <w:rPr>
                <w:rFonts w:asciiTheme="majorHAnsi" w:eastAsia="Nunito" w:hAnsiTheme="majorHAnsi" w:cstheme="majorHAnsi"/>
                <w:szCs w:val="22"/>
              </w:rPr>
            </w:pPr>
          </w:p>
          <w:p w14:paraId="07A981DE" w14:textId="0DA28E08" w:rsidR="00EC70FB" w:rsidRPr="00E60981" w:rsidRDefault="00EC70FB" w:rsidP="00EC70FB">
            <w:pPr>
              <w:widowControl w:val="0"/>
              <w:pBdr>
                <w:top w:val="nil"/>
                <w:left w:val="nil"/>
                <w:bottom w:val="nil"/>
                <w:right w:val="nil"/>
                <w:between w:val="nil"/>
              </w:pBdr>
              <w:rPr>
                <w:rFonts w:asciiTheme="majorHAnsi" w:eastAsia="Nunito" w:hAnsiTheme="majorHAnsi" w:cstheme="majorHAnsi"/>
                <w:szCs w:val="22"/>
              </w:rPr>
            </w:pPr>
            <w:r w:rsidRPr="00E60981">
              <w:rPr>
                <w:rFonts w:asciiTheme="majorHAnsi" w:eastAsia="Nunito" w:hAnsiTheme="majorHAnsi" w:cstheme="majorHAnsi"/>
                <w:szCs w:val="22"/>
              </w:rPr>
              <w:t>Niti uz dodatne smjernice ne opisuje problem te ne prepoznaje neke korake/dijelove u rješenju problema na poznatim primjerima.</w:t>
            </w:r>
          </w:p>
          <w:p w14:paraId="0CE7DC9F" w14:textId="77777777" w:rsidR="00EC70FB" w:rsidRPr="00E60981" w:rsidRDefault="00EC70FB" w:rsidP="00EC70FB">
            <w:pPr>
              <w:widowControl w:val="0"/>
              <w:rPr>
                <w:rFonts w:asciiTheme="majorHAnsi" w:eastAsia="Nunito" w:hAnsiTheme="majorHAnsi" w:cstheme="majorHAnsi"/>
                <w:szCs w:val="22"/>
              </w:rPr>
            </w:pPr>
            <w:r w:rsidRPr="00E60981">
              <w:rPr>
                <w:rFonts w:asciiTheme="majorHAnsi" w:eastAsia="Nunito" w:hAnsiTheme="majorHAnsi" w:cstheme="majorHAnsi"/>
                <w:szCs w:val="22"/>
              </w:rPr>
              <w:t>Niti uz zadane smjernice i stalno vođenje ne stvara ne prati i ne preuređuje programe koji sadrže strukture slijeda i ponavljanja. Ne predviđa ponašanje najjednostavnih algoritama na poznatim primjerima.</w:t>
            </w:r>
          </w:p>
          <w:p w14:paraId="3929A4C3" w14:textId="77777777" w:rsidR="00EC70FB" w:rsidRPr="00E60981" w:rsidRDefault="00EC70FB" w:rsidP="00EC70FB">
            <w:pPr>
              <w:spacing w:after="47" w:line="240" w:lineRule="auto"/>
              <w:ind w:left="109"/>
              <w:rPr>
                <w:rFonts w:asciiTheme="majorHAnsi" w:eastAsia="Nunito" w:hAnsiTheme="majorHAnsi" w:cstheme="majorHAnsi"/>
                <w:szCs w:val="22"/>
              </w:rPr>
            </w:pPr>
            <w:r w:rsidRPr="00E60981">
              <w:rPr>
                <w:rFonts w:asciiTheme="majorHAnsi" w:eastAsia="Nunito" w:hAnsiTheme="majorHAnsi" w:cstheme="majorHAnsi"/>
                <w:szCs w:val="22"/>
              </w:rPr>
              <w:t>Projektni zadatak ne obavlja niti uz vođenje i dodatne smjernice. Ne analizira problem. Ne izrađuje dijagram tijeka. Ne izrađuje računalno rješenje.</w:t>
            </w:r>
          </w:p>
          <w:p w14:paraId="6B2D6535" w14:textId="3607715D" w:rsidR="00EC70FB" w:rsidRPr="00E60981" w:rsidRDefault="00EC70FB" w:rsidP="00EC70FB">
            <w:pPr>
              <w:spacing w:after="47" w:line="240" w:lineRule="auto"/>
              <w:ind w:left="109"/>
              <w:rPr>
                <w:rFonts w:eastAsia="Trebuchet MS"/>
                <w:i/>
                <w:color w:val="auto"/>
                <w:szCs w:val="22"/>
              </w:rPr>
            </w:pPr>
          </w:p>
        </w:tc>
        <w:tc>
          <w:tcPr>
            <w:tcW w:w="5388" w:type="dxa"/>
            <w:gridSpan w:val="3"/>
            <w:tcBorders>
              <w:top w:val="single" w:sz="4" w:space="0" w:color="000000"/>
              <w:left w:val="single" w:sz="4" w:space="0" w:color="000000"/>
              <w:bottom w:val="single" w:sz="4" w:space="0" w:color="000000"/>
              <w:right w:val="single" w:sz="4" w:space="0" w:color="000000"/>
            </w:tcBorders>
          </w:tcPr>
          <w:p w14:paraId="420BB3D8" w14:textId="77777777" w:rsidR="00BC10F4" w:rsidRDefault="00BC10F4" w:rsidP="00BC10F4">
            <w:pPr>
              <w:rPr>
                <w:szCs w:val="22"/>
              </w:rPr>
            </w:pPr>
          </w:p>
          <w:p w14:paraId="47907F8A" w14:textId="3B0FF82D" w:rsidR="00EC70FB" w:rsidRPr="00E60981" w:rsidRDefault="00EC70FB" w:rsidP="00BC10F4">
            <w:pPr>
              <w:rPr>
                <w:rFonts w:eastAsia="Trebuchet MS"/>
                <w:i/>
                <w:color w:val="auto"/>
                <w:szCs w:val="22"/>
              </w:rPr>
            </w:pPr>
            <w:r w:rsidRPr="00E60981">
              <w:rPr>
                <w:szCs w:val="22"/>
              </w:rPr>
              <w:t>Učenik ne zna odabrati primjereni program i ne posjeduje vještine uporabe programe.</w:t>
            </w:r>
          </w:p>
        </w:tc>
      </w:tr>
      <w:tr w:rsidR="00EC70FB" w:rsidRPr="00FF14A0" w14:paraId="4186C2B9" w14:textId="77777777" w:rsidTr="00A2655A">
        <w:tblPrEx>
          <w:tblCellMar>
            <w:left w:w="0" w:type="dxa"/>
            <w:right w:w="13" w:type="dxa"/>
          </w:tblCellMar>
        </w:tblPrEx>
        <w:trPr>
          <w:gridAfter w:val="1"/>
          <w:wAfter w:w="425" w:type="dxa"/>
          <w:trHeight w:val="1457"/>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28EA8BA" w14:textId="77777777" w:rsidR="00EC70FB" w:rsidRPr="00FF14A0" w:rsidRDefault="00EC70FB" w:rsidP="00EC70FB">
            <w:pPr>
              <w:ind w:left="218"/>
              <w:rPr>
                <w:color w:val="auto"/>
              </w:rPr>
            </w:pPr>
            <w:r w:rsidRPr="00FF14A0">
              <w:rPr>
                <w:noProof/>
                <w:color w:val="auto"/>
              </w:rPr>
              <mc:AlternateContent>
                <mc:Choice Requires="wpg">
                  <w:drawing>
                    <wp:inline distT="0" distB="0" distL="0" distR="0" wp14:anchorId="681F1EE3" wp14:editId="0CF0DE75">
                      <wp:extent cx="300642" cy="627151"/>
                      <wp:effectExtent l="0" t="0" r="0" b="0"/>
                      <wp:docPr id="17992" name="Group 17992"/>
                      <wp:cNvGraphicFramePr/>
                      <a:graphic xmlns:a="http://schemas.openxmlformats.org/drawingml/2006/main">
                        <a:graphicData uri="http://schemas.microsoft.com/office/word/2010/wordprocessingGroup">
                          <wpg:wgp>
                            <wpg:cNvGrpSpPr/>
                            <wpg:grpSpPr>
                              <a:xfrm>
                                <a:off x="0" y="0"/>
                                <a:ext cx="300642" cy="627151"/>
                                <a:chOff x="0" y="0"/>
                                <a:chExt cx="300642" cy="627151"/>
                              </a:xfrm>
                            </wpg:grpSpPr>
                            <wps:wsp>
                              <wps:cNvPr id="767" name="Rectangle 767"/>
                              <wps:cNvSpPr/>
                              <wps:spPr>
                                <a:xfrm rot="-5399999">
                                  <a:off x="-327595" y="120636"/>
                                  <a:ext cx="834110" cy="178919"/>
                                </a:xfrm>
                                <a:prstGeom prst="rect">
                                  <a:avLst/>
                                </a:prstGeom>
                                <a:ln>
                                  <a:noFill/>
                                </a:ln>
                              </wps:spPr>
                              <wps:txbx>
                                <w:txbxContent>
                                  <w:p w14:paraId="1117F25B" w14:textId="77777777" w:rsidR="00EC70FB" w:rsidRDefault="00EC70FB">
                                    <w:r>
                                      <w:rPr>
                                        <w:rFonts w:ascii="Trebuchet MS" w:eastAsia="Trebuchet MS" w:hAnsi="Trebuchet MS" w:cs="Trebuchet MS"/>
                                        <w:b/>
                                        <w:i/>
                                      </w:rPr>
                                      <w:t xml:space="preserve">Dovoljan </w:t>
                                    </w:r>
                                  </w:p>
                                </w:txbxContent>
                              </wps:txbx>
                              <wps:bodyPr horzOverflow="overflow" vert="horz" lIns="0" tIns="0" rIns="0" bIns="0" rtlCol="0">
                                <a:noAutofit/>
                              </wps:bodyPr>
                            </wps:wsp>
                            <wps:wsp>
                              <wps:cNvPr id="769" name="Rectangle 769"/>
                              <wps:cNvSpPr/>
                              <wps:spPr>
                                <a:xfrm rot="-5399999">
                                  <a:off x="132221" y="214692"/>
                                  <a:ext cx="246709" cy="178919"/>
                                </a:xfrm>
                                <a:prstGeom prst="rect">
                                  <a:avLst/>
                                </a:prstGeom>
                                <a:ln>
                                  <a:noFill/>
                                </a:ln>
                              </wps:spPr>
                              <wps:txbx>
                                <w:txbxContent>
                                  <w:p w14:paraId="02CB4682" w14:textId="77777777" w:rsidR="00EC70FB" w:rsidRDefault="00EC70FB">
                                    <w:r>
                                      <w:rPr>
                                        <w:rFonts w:ascii="Trebuchet MS" w:eastAsia="Trebuchet MS" w:hAnsi="Trebuchet MS" w:cs="Trebuchet MS"/>
                                        <w:b/>
                                        <w:i/>
                                      </w:rPr>
                                      <w:t>(2)</w:t>
                                    </w:r>
                                  </w:p>
                                </w:txbxContent>
                              </wps:txbx>
                              <wps:bodyPr horzOverflow="overflow" vert="horz" lIns="0" tIns="0" rIns="0" bIns="0" rtlCol="0">
                                <a:noAutofit/>
                              </wps:bodyPr>
                            </wps:wsp>
                            <wps:wsp>
                              <wps:cNvPr id="770" name="Rectangle 770"/>
                              <wps:cNvSpPr/>
                              <wps:spPr>
                                <a:xfrm rot="-5399999">
                                  <a:off x="227511" y="125578"/>
                                  <a:ext cx="56129" cy="178919"/>
                                </a:xfrm>
                                <a:prstGeom prst="rect">
                                  <a:avLst/>
                                </a:prstGeom>
                                <a:ln>
                                  <a:noFill/>
                                </a:ln>
                              </wps:spPr>
                              <wps:txbx>
                                <w:txbxContent>
                                  <w:p w14:paraId="3A05E1CD" w14:textId="77777777" w:rsidR="00EC70FB" w:rsidRDefault="00EC70FB">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681F1EE3" id="Group 17992" o:spid="_x0000_s1054" style="width:23.65pt;height:49.4pt;mso-position-horizontal-relative:char;mso-position-vertical-relative:line" coordsize="3006,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">
                      <v:rect id="Rectangle 767" o:spid="_x0000_s1055" style="position:absolute;left:-3275;top:1206;width:8340;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" filled="f" stroked="f">
                        <v:textbox inset="0,0,0,0">
                          <w:txbxContent>
                            <w:p w14:paraId="1117F25B" w14:textId="77777777" w:rsidR="00EC70FB" w:rsidRDefault="00EC70FB">
                              <w:r>
                                <w:rPr>
                                  <w:rFonts w:ascii="Trebuchet MS" w:eastAsia="Trebuchet MS" w:hAnsi="Trebuchet MS" w:cs="Trebuchet MS"/>
                                  <w:b/>
                                  <w:i/>
                                </w:rPr>
                                <w:t xml:space="preserve">Dovoljan </w:t>
                              </w:r>
                            </w:p>
                          </w:txbxContent>
                        </v:textbox>
                      </v:rect>
                      <v:rect id="Rectangle 769" o:spid="_x0000_s1056" style="position:absolute;left:1322;top:2146;width:2468;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" filled="f" stroked="f">
                        <v:textbox inset="0,0,0,0">
                          <w:txbxContent>
                            <w:p w14:paraId="02CB4682" w14:textId="77777777" w:rsidR="00EC70FB" w:rsidRDefault="00EC70FB">
                              <w:r>
                                <w:rPr>
                                  <w:rFonts w:ascii="Trebuchet MS" w:eastAsia="Trebuchet MS" w:hAnsi="Trebuchet MS" w:cs="Trebuchet MS"/>
                                  <w:b/>
                                  <w:i/>
                                </w:rPr>
                                <w:t>(2)</w:t>
                              </w:r>
                            </w:p>
                          </w:txbxContent>
                        </v:textbox>
                      </v:rect>
                      <v:rect id="Rectangle 770" o:spid="_x0000_s1057" style="position:absolute;left:2275;top:1255;width:56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" filled="f" stroked="f">
                        <v:textbox inset="0,0,0,0">
                          <w:txbxContent>
                            <w:p w14:paraId="3A05E1CD" w14:textId="77777777" w:rsidR="00EC70FB" w:rsidRDefault="00EC70FB">
                              <w:r>
                                <w:rPr>
                                  <w:rFonts w:ascii="Trebuchet MS" w:eastAsia="Trebuchet MS" w:hAnsi="Trebuchet MS" w:cs="Trebuchet MS"/>
                                  <w:b/>
                                  <w:i/>
                                </w:rPr>
                                <w:t xml:space="preserve"> </w:t>
                              </w:r>
                            </w:p>
                          </w:txbxContent>
                        </v:textbox>
                      </v:rect>
                      <w10:anchorlock/>
                    </v:group>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2710DD99" w14:textId="77777777" w:rsidR="00E60981" w:rsidRDefault="00E60981" w:rsidP="00E60981">
            <w:pPr>
              <w:rPr>
                <w:rFonts w:eastAsia="Trebuchet MS"/>
                <w:i/>
                <w:color w:val="auto"/>
                <w:sz w:val="20"/>
              </w:rPr>
            </w:pPr>
          </w:p>
          <w:p w14:paraId="52744C09" w14:textId="37B9F1CB" w:rsidR="00E60981" w:rsidRPr="00FF14A0" w:rsidRDefault="00452DD0" w:rsidP="00DE279B">
            <w:pPr>
              <w:rPr>
                <w:color w:val="auto"/>
              </w:rPr>
            </w:pPr>
            <w:r w:rsidRPr="00452DD0">
              <w:rPr>
                <w:color w:val="auto"/>
              </w:rPr>
              <w:t>Djelomično prepoznaje i prisjeća se algoritamskih struktura slijeda, grananja i ponavljanja, značenje simbola u dijagramu tijeka, naredbi programskog jezika Python,</w:t>
            </w:r>
            <w:r w:rsidR="00A220B9">
              <w:rPr>
                <w:color w:val="auto"/>
              </w:rPr>
              <w:t xml:space="preserve"> n</w:t>
            </w:r>
            <w:r w:rsidR="00A220B9" w:rsidRPr="00A220B9">
              <w:rPr>
                <w:color w:val="auto"/>
              </w:rPr>
              <w:t>aredbe za  ispis izlaznih vrijednosti</w:t>
            </w:r>
            <w:r w:rsidR="00A220B9">
              <w:rPr>
                <w:color w:val="auto"/>
              </w:rPr>
              <w:t>, n</w:t>
            </w:r>
            <w:r w:rsidR="00A220B9" w:rsidRPr="00A220B9">
              <w:rPr>
                <w:color w:val="auto"/>
              </w:rPr>
              <w:t>aredbe za crtanje</w:t>
            </w:r>
            <w:r w:rsidR="00287517">
              <w:rPr>
                <w:color w:val="auto"/>
              </w:rPr>
              <w:t>,</w:t>
            </w:r>
            <w:r w:rsidR="00A220B9" w:rsidRPr="00A220B9">
              <w:rPr>
                <w:color w:val="auto"/>
              </w:rPr>
              <w:t xml:space="preserve"> </w:t>
            </w:r>
            <w:r w:rsidR="00A220B9" w:rsidRPr="00452DD0">
              <w:rPr>
                <w:color w:val="auto"/>
              </w:rPr>
              <w:t>logičkih uvjeta te</w:t>
            </w:r>
            <w:r w:rsidR="00DE279B">
              <w:rPr>
                <w:color w:val="auto"/>
              </w:rPr>
              <w:t xml:space="preserve"> </w:t>
            </w:r>
            <w:r w:rsidR="004477CB">
              <w:rPr>
                <w:color w:val="auto"/>
              </w:rPr>
              <w:t>r</w:t>
            </w:r>
            <w:r w:rsidR="004477CB" w:rsidRPr="00452DD0">
              <w:rPr>
                <w:color w:val="auto"/>
              </w:rPr>
              <w:t>elacijskih operatora</w:t>
            </w:r>
            <w:r w:rsidR="00287517">
              <w:rPr>
                <w:color w:val="auto"/>
              </w:rPr>
              <w:t>.</w:t>
            </w:r>
          </w:p>
        </w:tc>
        <w:tc>
          <w:tcPr>
            <w:tcW w:w="4252" w:type="dxa"/>
            <w:gridSpan w:val="2"/>
            <w:tcBorders>
              <w:top w:val="single" w:sz="4" w:space="0" w:color="000000"/>
              <w:left w:val="single" w:sz="4" w:space="0" w:color="000000"/>
              <w:bottom w:val="single" w:sz="4" w:space="0" w:color="000000"/>
              <w:right w:val="single" w:sz="4" w:space="0" w:color="000000"/>
            </w:tcBorders>
          </w:tcPr>
          <w:p w14:paraId="4C3100DC" w14:textId="77777777" w:rsidR="00452DD0" w:rsidRDefault="00452DD0" w:rsidP="00452DD0">
            <w:pPr>
              <w:rPr>
                <w:rFonts w:eastAsia="Trebuchet MS"/>
                <w:i/>
                <w:color w:val="auto"/>
                <w:sz w:val="20"/>
              </w:rPr>
            </w:pPr>
          </w:p>
          <w:p w14:paraId="1B4B04A0" w14:textId="77777777" w:rsidR="005944FA" w:rsidRDefault="005944FA" w:rsidP="005944FA">
            <w:r>
              <w:t>Opisuje problem te prepoznaje neke korake/dijelove u rješenju problema.</w:t>
            </w:r>
          </w:p>
          <w:p w14:paraId="27FD287F" w14:textId="39F2D9D0" w:rsidR="005944FA" w:rsidRDefault="005944FA" w:rsidP="005944FA">
            <w:r>
              <w:t xml:space="preserve">Uz zadane smjernice i stalno vođenje stvara, prati i preuređuje programe koji sadrže strukture grananja i uvjetnog ponavljanja. Povremeno točno predviđa ponašanje jednostavnih algoritama koji mogu biti </w:t>
            </w:r>
            <w:r w:rsidR="00794D2F">
              <w:t>prikazani</w:t>
            </w:r>
            <w:r>
              <w:t xml:space="preserve"> dijagramom, riječima govornog jezika ili programskim jezikom.</w:t>
            </w:r>
          </w:p>
          <w:p w14:paraId="59BE2541" w14:textId="360756B8" w:rsidR="00452DD0" w:rsidRPr="00452DD0" w:rsidRDefault="005944FA" w:rsidP="005944FA">
            <w:r>
              <w:t>Projektni zadatak obavlja uz vođenje i dodatne smjernice. Uz učestale pogreške i dodatan poticaj analizira problem, izrađuje dijagram tijeka, te izrađuje računalno rješenje.</w:t>
            </w:r>
          </w:p>
        </w:tc>
        <w:tc>
          <w:tcPr>
            <w:tcW w:w="5388" w:type="dxa"/>
            <w:gridSpan w:val="3"/>
            <w:tcBorders>
              <w:top w:val="single" w:sz="4" w:space="0" w:color="000000"/>
              <w:left w:val="single" w:sz="4" w:space="0" w:color="000000"/>
              <w:bottom w:val="single" w:sz="4" w:space="0" w:color="000000"/>
              <w:right w:val="single" w:sz="4" w:space="0" w:color="000000"/>
            </w:tcBorders>
          </w:tcPr>
          <w:p w14:paraId="6EA816FC" w14:textId="77777777" w:rsidR="00EC70FB" w:rsidRPr="00FF14A0" w:rsidRDefault="00EC70FB" w:rsidP="00EC70FB">
            <w:pPr>
              <w:ind w:left="468"/>
              <w:rPr>
                <w:color w:val="auto"/>
              </w:rPr>
            </w:pPr>
            <w:r w:rsidRPr="00FF14A0">
              <w:rPr>
                <w:rFonts w:eastAsia="Trebuchet MS"/>
                <w:i/>
                <w:color w:val="auto"/>
                <w:sz w:val="20"/>
              </w:rPr>
              <w:t xml:space="preserve">Prisjeća se mogućnosti programskog jezika i načina rada.  </w:t>
            </w:r>
          </w:p>
        </w:tc>
      </w:tr>
      <w:tr w:rsidR="00EC70FB" w:rsidRPr="00FF14A0" w14:paraId="7C10D590" w14:textId="77777777" w:rsidTr="00A2655A">
        <w:tblPrEx>
          <w:tblCellMar>
            <w:left w:w="0" w:type="dxa"/>
            <w:right w:w="13" w:type="dxa"/>
          </w:tblCellMar>
        </w:tblPrEx>
        <w:trPr>
          <w:gridAfter w:val="1"/>
          <w:wAfter w:w="425" w:type="dxa"/>
          <w:trHeight w:val="2115"/>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69E912BD" w14:textId="77777777" w:rsidR="00EC70FB" w:rsidRPr="00FF14A0" w:rsidRDefault="00EC70FB" w:rsidP="00EC70FB">
            <w:pPr>
              <w:ind w:left="350"/>
              <w:rPr>
                <w:color w:val="auto"/>
              </w:rPr>
            </w:pPr>
            <w:r w:rsidRPr="00FF14A0">
              <w:rPr>
                <w:noProof/>
                <w:color w:val="auto"/>
              </w:rPr>
              <w:lastRenderedPageBreak/>
              <mc:AlternateContent>
                <mc:Choice Requires="wpg">
                  <w:drawing>
                    <wp:inline distT="0" distB="0" distL="0" distR="0" wp14:anchorId="0F92E8E0" wp14:editId="11FC9FF6">
                      <wp:extent cx="134526" cy="665518"/>
                      <wp:effectExtent l="0" t="0" r="0" b="0"/>
                      <wp:docPr id="18513" name="Group 18513"/>
                      <wp:cNvGraphicFramePr/>
                      <a:graphic xmlns:a="http://schemas.openxmlformats.org/drawingml/2006/main">
                        <a:graphicData uri="http://schemas.microsoft.com/office/word/2010/wordprocessingGroup">
                          <wpg:wgp>
                            <wpg:cNvGrpSpPr/>
                            <wpg:grpSpPr>
                              <a:xfrm>
                                <a:off x="0" y="0"/>
                                <a:ext cx="134526" cy="665518"/>
                                <a:chOff x="0" y="0"/>
                                <a:chExt cx="134526" cy="665518"/>
                              </a:xfrm>
                            </wpg:grpSpPr>
                            <wps:wsp>
                              <wps:cNvPr id="821" name="Rectangle 821"/>
                              <wps:cNvSpPr/>
                              <wps:spPr>
                                <a:xfrm rot="-5399999">
                                  <a:off x="-325637" y="160962"/>
                                  <a:ext cx="830194" cy="178919"/>
                                </a:xfrm>
                                <a:prstGeom prst="rect">
                                  <a:avLst/>
                                </a:prstGeom>
                                <a:ln>
                                  <a:noFill/>
                                </a:ln>
                              </wps:spPr>
                              <wps:txbx>
                                <w:txbxContent>
                                  <w:p w14:paraId="33796296" w14:textId="77777777" w:rsidR="00EC70FB" w:rsidRDefault="00EC70FB">
                                    <w:r>
                                      <w:rPr>
                                        <w:rFonts w:ascii="Trebuchet MS" w:eastAsia="Trebuchet MS" w:hAnsi="Trebuchet MS" w:cs="Trebuchet MS"/>
                                        <w:b/>
                                        <w:i/>
                                      </w:rPr>
                                      <w:t>Dobar (3)</w:t>
                                    </w:r>
                                  </w:p>
                                </w:txbxContent>
                              </wps:txbx>
                              <wps:bodyPr horzOverflow="overflow" vert="horz" lIns="0" tIns="0" rIns="0" bIns="0" rtlCol="0">
                                <a:noAutofit/>
                              </wps:bodyPr>
                            </wps:wsp>
                            <wps:wsp>
                              <wps:cNvPr id="822" name="Rectangle 822"/>
                              <wps:cNvSpPr/>
                              <wps:spPr>
                                <a:xfrm rot="-5399999">
                                  <a:off x="61395" y="-75321"/>
                                  <a:ext cx="56129" cy="178919"/>
                                </a:xfrm>
                                <a:prstGeom prst="rect">
                                  <a:avLst/>
                                </a:prstGeom>
                                <a:ln>
                                  <a:noFill/>
                                </a:ln>
                              </wps:spPr>
                              <wps:txbx>
                                <w:txbxContent>
                                  <w:p w14:paraId="56E1B4A9" w14:textId="77777777" w:rsidR="00EC70FB" w:rsidRDefault="00EC70FB">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0F92E8E0" id="Group 18513" o:spid="_x0000_s1058" style="width:10.6pt;height:52.4pt;mso-position-horizontal-relative:char;mso-position-vertical-relative:line" coordsize="1345,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">
                      <v:rect id="Rectangle 821" o:spid="_x0000_s1059" style="position:absolute;left:-3256;top:1610;width:830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" filled="f" stroked="f">
                        <v:textbox inset="0,0,0,0">
                          <w:txbxContent>
                            <w:p w14:paraId="33796296" w14:textId="77777777" w:rsidR="00EC70FB" w:rsidRDefault="00EC70FB">
                              <w:r>
                                <w:rPr>
                                  <w:rFonts w:ascii="Trebuchet MS" w:eastAsia="Trebuchet MS" w:hAnsi="Trebuchet MS" w:cs="Trebuchet MS"/>
                                  <w:b/>
                                  <w:i/>
                                </w:rPr>
                                <w:t>Dobar (3)</w:t>
                              </w:r>
                            </w:p>
                          </w:txbxContent>
                        </v:textbox>
                      </v:rect>
                      <v:rect id="Rectangle 822" o:spid="_x0000_s1060"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" filled="f" stroked="f">
                        <v:textbox inset="0,0,0,0">
                          <w:txbxContent>
                            <w:p w14:paraId="56E1B4A9" w14:textId="77777777" w:rsidR="00EC70FB" w:rsidRDefault="00EC70FB">
                              <w:r>
                                <w:rPr>
                                  <w:rFonts w:ascii="Trebuchet MS" w:eastAsia="Trebuchet MS" w:hAnsi="Trebuchet MS" w:cs="Trebuchet MS"/>
                                  <w:b/>
                                  <w:i/>
                                </w:rPr>
                                <w:t xml:space="preserve"> </w:t>
                              </w:r>
                            </w:p>
                          </w:txbxContent>
                        </v:textbox>
                      </v:rect>
                      <w10:anchorlock/>
                    </v:group>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347403A9" w14:textId="77777777" w:rsidR="006A6217" w:rsidRDefault="006A6217" w:rsidP="006A6217">
            <w:pPr>
              <w:rPr>
                <w:rFonts w:eastAsia="Trebuchet MS"/>
                <w:i/>
                <w:color w:val="auto"/>
                <w:sz w:val="20"/>
              </w:rPr>
            </w:pPr>
          </w:p>
          <w:p w14:paraId="2FBC499F" w14:textId="48EC5410" w:rsidR="006A6217" w:rsidRPr="00FF14A0" w:rsidRDefault="003D76F8" w:rsidP="006A6217">
            <w:pPr>
              <w:rPr>
                <w:color w:val="auto"/>
              </w:rPr>
            </w:pPr>
            <w:r w:rsidRPr="003D76F8">
              <w:rPr>
                <w:color w:val="auto"/>
              </w:rPr>
              <w:t xml:space="preserve">Djelomično točno analizira i objašnjava algoritamske strukture slijeda, grananja i ponavljanja, značenje simbola u dijagramu tijeka, naredbe programskog jezika Python, </w:t>
            </w:r>
            <w:r w:rsidR="00794D2F">
              <w:rPr>
                <w:color w:val="auto"/>
              </w:rPr>
              <w:t>n</w:t>
            </w:r>
            <w:r w:rsidR="005460F5" w:rsidRPr="005460F5">
              <w:rPr>
                <w:color w:val="auto"/>
              </w:rPr>
              <w:t>aredbe za uređivanje i ispis izlaznih vrijednosti</w:t>
            </w:r>
            <w:r w:rsidR="00794D2F">
              <w:rPr>
                <w:color w:val="auto"/>
              </w:rPr>
              <w:t xml:space="preserve">, </w:t>
            </w:r>
            <w:r w:rsidRPr="003D76F8">
              <w:rPr>
                <w:color w:val="auto"/>
              </w:rPr>
              <w:t>logičke uvjete, relacijske operatore uz povremene nesigurnosti i pogreške.</w:t>
            </w:r>
          </w:p>
        </w:tc>
        <w:tc>
          <w:tcPr>
            <w:tcW w:w="4252" w:type="dxa"/>
            <w:gridSpan w:val="2"/>
            <w:tcBorders>
              <w:top w:val="single" w:sz="4" w:space="0" w:color="000000"/>
              <w:left w:val="single" w:sz="4" w:space="0" w:color="000000"/>
              <w:bottom w:val="single" w:sz="4" w:space="0" w:color="000000"/>
              <w:right w:val="single" w:sz="4" w:space="0" w:color="000000"/>
            </w:tcBorders>
          </w:tcPr>
          <w:p w14:paraId="7DD93F43" w14:textId="77777777" w:rsidR="003D76F8" w:rsidRDefault="003D76F8" w:rsidP="003D76F8">
            <w:pPr>
              <w:rPr>
                <w:rFonts w:eastAsia="Trebuchet MS"/>
                <w:i/>
                <w:color w:val="auto"/>
                <w:sz w:val="20"/>
              </w:rPr>
            </w:pPr>
          </w:p>
          <w:p w14:paraId="73BA3777" w14:textId="77777777" w:rsidR="00F53CF0" w:rsidRDefault="00F53CF0" w:rsidP="00F53CF0">
            <w:r>
              <w:t>Djelomično samostalno i točno razvija plan rješavanja problema te prepoznaje u njemu potprobleme, manje probleme s kojima se već susreo, odnosno probleme koje zna riješiti.</w:t>
            </w:r>
          </w:p>
          <w:p w14:paraId="49EEBEC0" w14:textId="7457F3F7" w:rsidR="00F53CF0" w:rsidRDefault="00F53CF0" w:rsidP="00F53CF0">
            <w:r>
              <w:t xml:space="preserve">Uz zadane smjernice stvara, prati i preuređuje programe koji sadrže strukture grananja i uvjetnog ponavljanja. Djelomično točno predviđa ponašanje jednostavnih algoritama koji mogu biti </w:t>
            </w:r>
            <w:r w:rsidR="0074475D">
              <w:t>prikazani</w:t>
            </w:r>
            <w:r>
              <w:t xml:space="preserve"> dijagramom, riječima govornog jezika ili programskim jezikom.</w:t>
            </w:r>
          </w:p>
          <w:p w14:paraId="2A1C56F2" w14:textId="2F49B0D8" w:rsidR="003D76F8" w:rsidRDefault="00F53CF0" w:rsidP="00F53CF0">
            <w:r>
              <w:t>Projektni zadatak obavlja djelomično točno i samostalno. Uz povremene pogreške i sugestije  analizira problem, usklađuje aktivnosti, izrađuje dijagrama tijeka, izrađuje računalno rješenje, priprema odgovarajuće testne primjere.</w:t>
            </w:r>
          </w:p>
          <w:p w14:paraId="5CB3F18E" w14:textId="6718A297" w:rsidR="00F53CF0" w:rsidRPr="003D76F8" w:rsidRDefault="00F53CF0" w:rsidP="00F53CF0"/>
        </w:tc>
        <w:tc>
          <w:tcPr>
            <w:tcW w:w="5388" w:type="dxa"/>
            <w:gridSpan w:val="3"/>
            <w:tcBorders>
              <w:top w:val="single" w:sz="4" w:space="0" w:color="000000"/>
              <w:left w:val="single" w:sz="4" w:space="0" w:color="000000"/>
              <w:bottom w:val="single" w:sz="4" w:space="0" w:color="000000"/>
              <w:right w:val="single" w:sz="4" w:space="0" w:color="000000"/>
            </w:tcBorders>
          </w:tcPr>
          <w:p w14:paraId="69244E47" w14:textId="77777777" w:rsidR="00EC70FB" w:rsidRDefault="00EC70FB" w:rsidP="00EC70FB">
            <w:pPr>
              <w:ind w:left="108"/>
              <w:rPr>
                <w:rFonts w:eastAsia="Trebuchet MS"/>
                <w:i/>
                <w:color w:val="auto"/>
                <w:sz w:val="20"/>
              </w:rPr>
            </w:pPr>
            <w:r w:rsidRPr="00FF14A0">
              <w:rPr>
                <w:rFonts w:eastAsia="Trebuchet MS"/>
                <w:i/>
                <w:color w:val="auto"/>
                <w:sz w:val="20"/>
              </w:rPr>
              <w:t xml:space="preserve">Osmišljava plan izrade jednostavnog digitalnog rada, izrađuje ga, pohranjuje u mapu digitalnih radova uz pomoć te uočava i ispravlja pogreške. </w:t>
            </w:r>
          </w:p>
          <w:p w14:paraId="00FBA9DB" w14:textId="77777777" w:rsidR="00F53CF0" w:rsidRPr="00F53CF0" w:rsidRDefault="00F53CF0" w:rsidP="00F53CF0"/>
          <w:p w14:paraId="670AF1E9" w14:textId="77777777" w:rsidR="00F53CF0" w:rsidRPr="00F53CF0" w:rsidRDefault="00F53CF0" w:rsidP="00F53CF0"/>
          <w:p w14:paraId="61E41C5E" w14:textId="77777777" w:rsidR="00F53CF0" w:rsidRPr="00F53CF0" w:rsidRDefault="00F53CF0" w:rsidP="00F53CF0"/>
          <w:p w14:paraId="1C4CC9CF" w14:textId="77777777" w:rsidR="00F53CF0" w:rsidRDefault="00F53CF0" w:rsidP="00F53CF0">
            <w:pPr>
              <w:rPr>
                <w:rFonts w:eastAsia="Trebuchet MS"/>
                <w:i/>
                <w:color w:val="auto"/>
                <w:sz w:val="20"/>
              </w:rPr>
            </w:pPr>
          </w:p>
          <w:p w14:paraId="590150C2" w14:textId="77777777" w:rsidR="00F53CF0" w:rsidRDefault="00F53CF0" w:rsidP="00F53CF0">
            <w:pPr>
              <w:rPr>
                <w:rFonts w:eastAsia="Trebuchet MS"/>
                <w:i/>
                <w:color w:val="auto"/>
                <w:sz w:val="20"/>
              </w:rPr>
            </w:pPr>
          </w:p>
          <w:p w14:paraId="3CEC3BAB" w14:textId="77777777" w:rsidR="00F53CF0" w:rsidRDefault="00F53CF0" w:rsidP="00F53CF0">
            <w:pPr>
              <w:rPr>
                <w:rFonts w:eastAsia="Trebuchet MS"/>
                <w:i/>
                <w:color w:val="auto"/>
                <w:sz w:val="20"/>
              </w:rPr>
            </w:pPr>
          </w:p>
          <w:p w14:paraId="7E46C56D" w14:textId="77777777" w:rsidR="00F53CF0" w:rsidRPr="00F53CF0" w:rsidRDefault="00F53CF0" w:rsidP="00F53CF0"/>
        </w:tc>
      </w:tr>
      <w:tr w:rsidR="00EC70FB" w:rsidRPr="00FF14A0" w14:paraId="379C9C57" w14:textId="77777777" w:rsidTr="00A2655A">
        <w:tblPrEx>
          <w:tblCellMar>
            <w:left w:w="0" w:type="dxa"/>
            <w:right w:w="13" w:type="dxa"/>
          </w:tblCellMar>
        </w:tblPrEx>
        <w:trPr>
          <w:gridAfter w:val="1"/>
          <w:wAfter w:w="425" w:type="dxa"/>
          <w:trHeight w:val="1702"/>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2CDDF5F7" w14:textId="77777777" w:rsidR="00EC70FB" w:rsidRPr="00FF14A0" w:rsidRDefault="00EC70FB" w:rsidP="00EC70FB">
            <w:pPr>
              <w:ind w:left="218"/>
              <w:rPr>
                <w:color w:val="auto"/>
              </w:rPr>
            </w:pPr>
            <w:r w:rsidRPr="00FF14A0">
              <w:rPr>
                <w:noProof/>
                <w:color w:val="auto"/>
              </w:rPr>
              <mc:AlternateContent>
                <mc:Choice Requires="wpg">
                  <w:drawing>
                    <wp:inline distT="0" distB="0" distL="0" distR="0" wp14:anchorId="239157E4" wp14:editId="19E59029">
                      <wp:extent cx="300642" cy="758245"/>
                      <wp:effectExtent l="0" t="0" r="0" b="0"/>
                      <wp:docPr id="19104" name="Group 19104"/>
                      <wp:cNvGraphicFramePr/>
                      <a:graphic xmlns:a="http://schemas.openxmlformats.org/drawingml/2006/main">
                        <a:graphicData uri="http://schemas.microsoft.com/office/word/2010/wordprocessingGroup">
                          <wpg:wgp>
                            <wpg:cNvGrpSpPr/>
                            <wpg:grpSpPr>
                              <a:xfrm>
                                <a:off x="0" y="0"/>
                                <a:ext cx="300642" cy="758245"/>
                                <a:chOff x="0" y="0"/>
                                <a:chExt cx="300642" cy="758245"/>
                              </a:xfrm>
                            </wpg:grpSpPr>
                            <wps:wsp>
                              <wps:cNvPr id="893" name="Rectangle 893"/>
                              <wps:cNvSpPr/>
                              <wps:spPr>
                                <a:xfrm rot="-5399999">
                                  <a:off x="-414772" y="164552"/>
                                  <a:ext cx="1008466" cy="178919"/>
                                </a:xfrm>
                                <a:prstGeom prst="rect">
                                  <a:avLst/>
                                </a:prstGeom>
                                <a:ln>
                                  <a:noFill/>
                                </a:ln>
                              </wps:spPr>
                              <wps:txbx>
                                <w:txbxContent>
                                  <w:p w14:paraId="4771BFD5" w14:textId="77777777" w:rsidR="00EC70FB" w:rsidRDefault="00EC70FB">
                                    <w:r>
                                      <w:rPr>
                                        <w:rFonts w:ascii="Trebuchet MS" w:eastAsia="Trebuchet MS" w:hAnsi="Trebuchet MS" w:cs="Trebuchet MS"/>
                                        <w:b/>
                                        <w:i/>
                                      </w:rPr>
                                      <w:t xml:space="preserve">Vrlo dobar </w:t>
                                    </w:r>
                                  </w:p>
                                </w:txbxContent>
                              </wps:txbx>
                              <wps:bodyPr horzOverflow="overflow" vert="horz" lIns="0" tIns="0" rIns="0" bIns="0" rtlCol="0">
                                <a:noAutofit/>
                              </wps:bodyPr>
                            </wps:wsp>
                            <wps:wsp>
                              <wps:cNvPr id="895" name="Rectangle 895"/>
                              <wps:cNvSpPr/>
                              <wps:spPr>
                                <a:xfrm rot="-5399999">
                                  <a:off x="132221" y="278731"/>
                                  <a:ext cx="246709" cy="178919"/>
                                </a:xfrm>
                                <a:prstGeom prst="rect">
                                  <a:avLst/>
                                </a:prstGeom>
                                <a:ln>
                                  <a:noFill/>
                                </a:ln>
                              </wps:spPr>
                              <wps:txbx>
                                <w:txbxContent>
                                  <w:p w14:paraId="31A6CC80" w14:textId="77777777" w:rsidR="00EC70FB" w:rsidRDefault="00EC70FB">
                                    <w:r>
                                      <w:rPr>
                                        <w:rFonts w:ascii="Trebuchet MS" w:eastAsia="Trebuchet MS" w:hAnsi="Trebuchet MS" w:cs="Trebuchet MS"/>
                                        <w:b/>
                                        <w:i/>
                                      </w:rPr>
                                      <w:t>(4)</w:t>
                                    </w:r>
                                  </w:p>
                                </w:txbxContent>
                              </wps:txbx>
                              <wps:bodyPr horzOverflow="overflow" vert="horz" lIns="0" tIns="0" rIns="0" bIns="0" rtlCol="0">
                                <a:noAutofit/>
                              </wps:bodyPr>
                            </wps:wsp>
                            <wps:wsp>
                              <wps:cNvPr id="896" name="Rectangle 896"/>
                              <wps:cNvSpPr/>
                              <wps:spPr>
                                <a:xfrm rot="-5399999">
                                  <a:off x="227511" y="189617"/>
                                  <a:ext cx="56129" cy="178919"/>
                                </a:xfrm>
                                <a:prstGeom prst="rect">
                                  <a:avLst/>
                                </a:prstGeom>
                                <a:ln>
                                  <a:noFill/>
                                </a:ln>
                              </wps:spPr>
                              <wps:txbx>
                                <w:txbxContent>
                                  <w:p w14:paraId="0BA16DBB" w14:textId="77777777" w:rsidR="00EC70FB" w:rsidRDefault="00EC70FB">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239157E4" id="Group 19104" o:spid="_x0000_s1061" style="width:23.65pt;height:59.7pt;mso-position-horizontal-relative:char;mso-position-vertical-relative:line" coordsize="300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">
                      <v:rect id="Rectangle 893" o:spid="_x0000_s1062" style="position:absolute;left:-4147;top:1645;width:10084;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" filled="f" stroked="f">
                        <v:textbox inset="0,0,0,0">
                          <w:txbxContent>
                            <w:p w14:paraId="4771BFD5" w14:textId="77777777" w:rsidR="00EC70FB" w:rsidRDefault="00EC70FB">
                              <w:r>
                                <w:rPr>
                                  <w:rFonts w:ascii="Trebuchet MS" w:eastAsia="Trebuchet MS" w:hAnsi="Trebuchet MS" w:cs="Trebuchet MS"/>
                                  <w:b/>
                                  <w:i/>
                                </w:rPr>
                                <w:t xml:space="preserve">Vrlo dobar </w:t>
                              </w:r>
                            </w:p>
                          </w:txbxContent>
                        </v:textbox>
                      </v:rect>
                      <v:rect id="Rectangle 895" o:spid="_x0000_s1063" style="position:absolute;left:1322;top:2787;width:2467;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" filled="f" stroked="f">
                        <v:textbox inset="0,0,0,0">
                          <w:txbxContent>
                            <w:p w14:paraId="31A6CC80" w14:textId="77777777" w:rsidR="00EC70FB" w:rsidRDefault="00EC70FB">
                              <w:r>
                                <w:rPr>
                                  <w:rFonts w:ascii="Trebuchet MS" w:eastAsia="Trebuchet MS" w:hAnsi="Trebuchet MS" w:cs="Trebuchet MS"/>
                                  <w:b/>
                                  <w:i/>
                                </w:rPr>
                                <w:t>(4)</w:t>
                              </w:r>
                            </w:p>
                          </w:txbxContent>
                        </v:textbox>
                      </v:rect>
                      <v:rect id="Rectangle 896" o:spid="_x0000_s1064" style="position:absolute;left:2275;top:1896;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" filled="f" stroked="f">
                        <v:textbox inset="0,0,0,0">
                          <w:txbxContent>
                            <w:p w14:paraId="0BA16DBB" w14:textId="77777777" w:rsidR="00EC70FB" w:rsidRDefault="00EC70FB">
                              <w:r>
                                <w:rPr>
                                  <w:rFonts w:ascii="Trebuchet MS" w:eastAsia="Trebuchet MS" w:hAnsi="Trebuchet MS" w:cs="Trebuchet MS"/>
                                  <w:b/>
                                  <w:i/>
                                </w:rPr>
                                <w:t xml:space="preserve"> </w:t>
                              </w:r>
                            </w:p>
                          </w:txbxContent>
                        </v:textbox>
                      </v:rect>
                      <w10:anchorlock/>
                    </v:group>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1F96141C" w14:textId="77777777" w:rsidR="00B60F91" w:rsidRDefault="00B60F91" w:rsidP="00B60F91">
            <w:pPr>
              <w:rPr>
                <w:rFonts w:eastAsia="Trebuchet MS"/>
                <w:i/>
                <w:color w:val="auto"/>
                <w:sz w:val="20"/>
              </w:rPr>
            </w:pPr>
          </w:p>
          <w:p w14:paraId="4D7205F8" w14:textId="1280F10D" w:rsidR="00B60F91" w:rsidRPr="00FF14A0" w:rsidRDefault="00B60F91" w:rsidP="00794D2F">
            <w:pPr>
              <w:rPr>
                <w:color w:val="auto"/>
              </w:rPr>
            </w:pPr>
            <w:r w:rsidRPr="00B60F91">
              <w:rPr>
                <w:color w:val="auto"/>
              </w:rPr>
              <w:t>Uglavnom samostalno i točno analizira te objašnjava algoritamske strukture slijeda, grananja i ponavljanja, značenje simbola u dijagramu tijeka, naredbe programskog jezika Python,</w:t>
            </w:r>
            <w:r w:rsidR="00794D2F">
              <w:rPr>
                <w:color w:val="auto"/>
              </w:rPr>
              <w:t xml:space="preserve"> n</w:t>
            </w:r>
            <w:r w:rsidR="00794D2F" w:rsidRPr="005460F5">
              <w:rPr>
                <w:color w:val="auto"/>
              </w:rPr>
              <w:t>aredbe za uređivanje i ispis izlaznih vrijednosti</w:t>
            </w:r>
            <w:r w:rsidR="00794D2F">
              <w:rPr>
                <w:color w:val="auto"/>
              </w:rPr>
              <w:t xml:space="preserve">, </w:t>
            </w:r>
            <w:r w:rsidR="00794D2F" w:rsidRPr="003D76F8">
              <w:rPr>
                <w:color w:val="auto"/>
              </w:rPr>
              <w:t>logičke uvjete, relacijske operatore</w:t>
            </w:r>
            <w:r w:rsidR="00794D2F">
              <w:rPr>
                <w:color w:val="auto"/>
              </w:rPr>
              <w:t>.</w:t>
            </w:r>
          </w:p>
        </w:tc>
        <w:tc>
          <w:tcPr>
            <w:tcW w:w="4252" w:type="dxa"/>
            <w:gridSpan w:val="2"/>
            <w:tcBorders>
              <w:top w:val="single" w:sz="4" w:space="0" w:color="000000"/>
              <w:left w:val="single" w:sz="4" w:space="0" w:color="000000"/>
              <w:bottom w:val="single" w:sz="4" w:space="0" w:color="000000"/>
              <w:right w:val="single" w:sz="4" w:space="0" w:color="000000"/>
            </w:tcBorders>
          </w:tcPr>
          <w:p w14:paraId="116C7C79" w14:textId="77777777" w:rsidR="006D68B8" w:rsidRDefault="006D68B8" w:rsidP="006D68B8">
            <w:pPr>
              <w:rPr>
                <w:rFonts w:eastAsia="Trebuchet MS"/>
                <w:i/>
                <w:color w:val="auto"/>
                <w:sz w:val="20"/>
              </w:rPr>
            </w:pPr>
          </w:p>
          <w:p w14:paraId="61A870E8" w14:textId="6999FA95" w:rsidR="006D68B8" w:rsidRDefault="006D68B8" w:rsidP="006D68B8">
            <w:r>
              <w:t xml:space="preserve">Analizira mogućnost uključivanja rješenja </w:t>
            </w:r>
            <w:proofErr w:type="spellStart"/>
            <w:r>
              <w:t>potproblema</w:t>
            </w:r>
            <w:proofErr w:type="spellEnd"/>
            <w:r>
              <w:t xml:space="preserve"> u rješenje složenijega problema, analizira i predlaže moguće izmjene/prilagodbe rješenja </w:t>
            </w:r>
            <w:proofErr w:type="spellStart"/>
            <w:r>
              <w:t>potproblema</w:t>
            </w:r>
            <w:proofErr w:type="spellEnd"/>
            <w:r>
              <w:t xml:space="preserve"> uz manje pogreške i nesigurnosti. Uz poneku pogrešku i manje nesigurnosti predlaže program/ algoritam kao rješenje problema, predviđa ponašanje algoritma te provjerava ispravnost algoritma prateći njegovo ponašanje ili izvođenjem programa sa zadanim primjerima. Projektni zadatak uglavnom obavlja u potpunosti, od faze planiranja pa sve do predstavljanja završnog rješenja. Uglavnom u potpunosti točno analizira problem, usklađuje aktivnosti, izrađuje dijagrama tijeka, izrađuje računalno </w:t>
            </w:r>
            <w:r>
              <w:lastRenderedPageBreak/>
              <w:t>rješenje, priprema odgovarajuće testne primjere.</w:t>
            </w:r>
          </w:p>
          <w:p w14:paraId="20EA9C27" w14:textId="1A2C68A5" w:rsidR="006D68B8" w:rsidRPr="006D68B8" w:rsidRDefault="006D68B8" w:rsidP="006D68B8"/>
        </w:tc>
        <w:tc>
          <w:tcPr>
            <w:tcW w:w="5388" w:type="dxa"/>
            <w:gridSpan w:val="3"/>
            <w:tcBorders>
              <w:top w:val="single" w:sz="4" w:space="0" w:color="000000"/>
              <w:left w:val="single" w:sz="4" w:space="0" w:color="000000"/>
              <w:bottom w:val="single" w:sz="4" w:space="0" w:color="000000"/>
              <w:right w:val="single" w:sz="4" w:space="0" w:color="000000"/>
            </w:tcBorders>
          </w:tcPr>
          <w:p w14:paraId="637546C7" w14:textId="77777777" w:rsidR="00EC70FB" w:rsidRPr="00FF14A0" w:rsidRDefault="00EC70FB" w:rsidP="00EC70FB">
            <w:pPr>
              <w:ind w:left="108"/>
              <w:rPr>
                <w:color w:val="auto"/>
              </w:rPr>
            </w:pPr>
            <w:r w:rsidRPr="00FF14A0">
              <w:rPr>
                <w:rFonts w:eastAsia="Trebuchet MS"/>
                <w:i/>
                <w:color w:val="auto"/>
                <w:sz w:val="20"/>
              </w:rPr>
              <w:lastRenderedPageBreak/>
              <w:t xml:space="preserve"> </w:t>
            </w:r>
          </w:p>
          <w:p w14:paraId="25292C7E" w14:textId="77777777" w:rsidR="00EC70FB" w:rsidRPr="00FF14A0" w:rsidRDefault="00EC70FB" w:rsidP="00EC70FB">
            <w:pPr>
              <w:ind w:left="108"/>
              <w:rPr>
                <w:color w:val="auto"/>
              </w:rPr>
            </w:pPr>
            <w:r w:rsidRPr="00FF14A0">
              <w:rPr>
                <w:rFonts w:eastAsia="Trebuchet MS"/>
                <w:i/>
                <w:color w:val="auto"/>
                <w:sz w:val="20"/>
              </w:rPr>
              <w:t xml:space="preserve">Osmišljava plan izrade digitalnog rada, izrađuje ga, pohranjuje u mapu digitalnih radova. </w:t>
            </w:r>
          </w:p>
        </w:tc>
      </w:tr>
      <w:tr w:rsidR="00EC70FB" w:rsidRPr="00FF14A0" w14:paraId="5D0D063A" w14:textId="77777777" w:rsidTr="00A2655A">
        <w:tblPrEx>
          <w:tblCellMar>
            <w:left w:w="0" w:type="dxa"/>
            <w:right w:w="13" w:type="dxa"/>
          </w:tblCellMar>
        </w:tblPrEx>
        <w:trPr>
          <w:gridAfter w:val="1"/>
          <w:wAfter w:w="425" w:type="dxa"/>
          <w:trHeight w:val="2279"/>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0E2682C9" w14:textId="77777777" w:rsidR="00EC70FB" w:rsidRPr="00FF14A0" w:rsidRDefault="00EC70FB" w:rsidP="00EC70FB">
            <w:pPr>
              <w:ind w:left="350"/>
              <w:rPr>
                <w:color w:val="auto"/>
              </w:rPr>
            </w:pPr>
            <w:r w:rsidRPr="00FF14A0">
              <w:rPr>
                <w:noProof/>
                <w:color w:val="auto"/>
              </w:rPr>
              <mc:AlternateContent>
                <mc:Choice Requires="wpg">
                  <w:drawing>
                    <wp:inline distT="0" distB="0" distL="0" distR="0" wp14:anchorId="16D82F91" wp14:editId="7EA589C4">
                      <wp:extent cx="134526" cy="771056"/>
                      <wp:effectExtent l="0" t="0" r="0" b="0"/>
                      <wp:docPr id="19434" name="Group 19434"/>
                      <wp:cNvGraphicFramePr/>
                      <a:graphic xmlns:a="http://schemas.openxmlformats.org/drawingml/2006/main">
                        <a:graphicData uri="http://schemas.microsoft.com/office/word/2010/wordprocessingGroup">
                          <wpg:wgp>
                            <wpg:cNvGrpSpPr/>
                            <wpg:grpSpPr>
                              <a:xfrm>
                                <a:off x="0" y="0"/>
                                <a:ext cx="134526" cy="771056"/>
                                <a:chOff x="0" y="0"/>
                                <a:chExt cx="134526" cy="771056"/>
                              </a:xfrm>
                            </wpg:grpSpPr>
                            <wps:wsp>
                              <wps:cNvPr id="958" name="Rectangle 958"/>
                              <wps:cNvSpPr/>
                              <wps:spPr>
                                <a:xfrm rot="-5399999">
                                  <a:off x="-395378" y="196757"/>
                                  <a:ext cx="969678" cy="178919"/>
                                </a:xfrm>
                                <a:prstGeom prst="rect">
                                  <a:avLst/>
                                </a:prstGeom>
                                <a:ln>
                                  <a:noFill/>
                                </a:ln>
                              </wps:spPr>
                              <wps:txbx>
                                <w:txbxContent>
                                  <w:p w14:paraId="24DAABBC" w14:textId="77777777" w:rsidR="00EC70FB" w:rsidRDefault="00EC70FB">
                                    <w:r>
                                      <w:rPr>
                                        <w:rFonts w:ascii="Trebuchet MS" w:eastAsia="Trebuchet MS" w:hAnsi="Trebuchet MS" w:cs="Trebuchet MS"/>
                                        <w:b/>
                                        <w:i/>
                                      </w:rPr>
                                      <w:t>Odličan (5)</w:t>
                                    </w:r>
                                  </w:p>
                                </w:txbxContent>
                              </wps:txbx>
                              <wps:bodyPr horzOverflow="overflow" vert="horz" lIns="0" tIns="0" rIns="0" bIns="0" rtlCol="0">
                                <a:noAutofit/>
                              </wps:bodyPr>
                            </wps:wsp>
                            <wps:wsp>
                              <wps:cNvPr id="959" name="Rectangle 959"/>
                              <wps:cNvSpPr/>
                              <wps:spPr>
                                <a:xfrm rot="-5399999">
                                  <a:off x="61395" y="-75320"/>
                                  <a:ext cx="56129" cy="178919"/>
                                </a:xfrm>
                                <a:prstGeom prst="rect">
                                  <a:avLst/>
                                </a:prstGeom>
                                <a:ln>
                                  <a:noFill/>
                                </a:ln>
                              </wps:spPr>
                              <wps:txbx>
                                <w:txbxContent>
                                  <w:p w14:paraId="021AA06E" w14:textId="77777777" w:rsidR="00EC70FB" w:rsidRDefault="00EC70FB">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16D82F91" id="Group 19434" o:spid="_x0000_s1065" style="width:10.6pt;height:60.7pt;mso-position-horizontal-relative:char;mso-position-vertical-relative:line" coordsize="134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">
                      <v:rect id="Rectangle 958" o:spid="_x0000_s1066" style="position:absolute;left:-3953;top:1967;width:9696;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" filled="f" stroked="f">
                        <v:textbox inset="0,0,0,0">
                          <w:txbxContent>
                            <w:p w14:paraId="24DAABBC" w14:textId="77777777" w:rsidR="00EC70FB" w:rsidRDefault="00EC70FB">
                              <w:r>
                                <w:rPr>
                                  <w:rFonts w:ascii="Trebuchet MS" w:eastAsia="Trebuchet MS" w:hAnsi="Trebuchet MS" w:cs="Trebuchet MS"/>
                                  <w:b/>
                                  <w:i/>
                                </w:rPr>
                                <w:t>Odličan (5)</w:t>
                              </w:r>
                            </w:p>
                          </w:txbxContent>
                        </v:textbox>
                      </v:rect>
                      <v:rect id="Rectangle 959" o:spid="_x0000_s1067"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" filled="f" stroked="f">
                        <v:textbox inset="0,0,0,0">
                          <w:txbxContent>
                            <w:p w14:paraId="021AA06E" w14:textId="77777777" w:rsidR="00EC70FB" w:rsidRDefault="00EC70FB">
                              <w:r>
                                <w:rPr>
                                  <w:rFonts w:ascii="Trebuchet MS" w:eastAsia="Trebuchet MS" w:hAnsi="Trebuchet MS" w:cs="Trebuchet MS"/>
                                  <w:b/>
                                  <w:i/>
                                </w:rPr>
                                <w:t xml:space="preserve"> </w:t>
                              </w:r>
                            </w:p>
                          </w:txbxContent>
                        </v:textbox>
                      </v:rect>
                      <w10:anchorlock/>
                    </v:group>
                  </w:pict>
                </mc:Fallback>
              </mc:AlternateContent>
            </w:r>
          </w:p>
        </w:tc>
        <w:tc>
          <w:tcPr>
            <w:tcW w:w="4302" w:type="dxa"/>
            <w:tcBorders>
              <w:top w:val="single" w:sz="4" w:space="0" w:color="000000"/>
              <w:left w:val="single" w:sz="4" w:space="0" w:color="000000"/>
              <w:bottom w:val="single" w:sz="4" w:space="0" w:color="000000"/>
              <w:right w:val="single" w:sz="4" w:space="0" w:color="000000"/>
            </w:tcBorders>
          </w:tcPr>
          <w:p w14:paraId="791AE960" w14:textId="77777777" w:rsidR="00EC70FB" w:rsidRDefault="00EC70FB" w:rsidP="00270D2D">
            <w:pPr>
              <w:ind w:left="108"/>
              <w:rPr>
                <w:rFonts w:eastAsia="Trebuchet MS"/>
                <w:i/>
                <w:color w:val="auto"/>
                <w:sz w:val="20"/>
              </w:rPr>
            </w:pPr>
          </w:p>
          <w:p w14:paraId="5704F7C0" w14:textId="35649A7F" w:rsidR="00270D2D" w:rsidRPr="00FF14A0" w:rsidRDefault="00270D2D" w:rsidP="00270D2D">
            <w:pPr>
              <w:rPr>
                <w:color w:val="auto"/>
              </w:rPr>
            </w:pPr>
            <w:r w:rsidRPr="00270D2D">
              <w:rPr>
                <w:color w:val="auto"/>
              </w:rPr>
              <w:t xml:space="preserve">Samostalno i točno analizira te objašnjava algoritamske strukture slijeda, grananja i ponavljanja, značenje simbola u dijagramu tijeka, naredbe programskog jezika Python, </w:t>
            </w:r>
            <w:r w:rsidR="000E1D38">
              <w:rPr>
                <w:color w:val="auto"/>
              </w:rPr>
              <w:t>n</w:t>
            </w:r>
            <w:r w:rsidR="000E1D38" w:rsidRPr="005460F5">
              <w:rPr>
                <w:color w:val="auto"/>
              </w:rPr>
              <w:t>aredbe za uređivanje i ispis izlaznih vrijednosti</w:t>
            </w:r>
            <w:r w:rsidR="000E1D38">
              <w:rPr>
                <w:color w:val="auto"/>
              </w:rPr>
              <w:t xml:space="preserve">, </w:t>
            </w:r>
            <w:r w:rsidRPr="00270D2D">
              <w:rPr>
                <w:color w:val="auto"/>
              </w:rPr>
              <w:t>logičke uvjete i relacijske operatore.</w:t>
            </w:r>
          </w:p>
        </w:tc>
        <w:tc>
          <w:tcPr>
            <w:tcW w:w="4252" w:type="dxa"/>
            <w:gridSpan w:val="2"/>
            <w:tcBorders>
              <w:top w:val="single" w:sz="4" w:space="0" w:color="000000"/>
              <w:left w:val="single" w:sz="4" w:space="0" w:color="000000"/>
              <w:bottom w:val="single" w:sz="4" w:space="0" w:color="000000"/>
              <w:right w:val="single" w:sz="4" w:space="0" w:color="000000"/>
            </w:tcBorders>
          </w:tcPr>
          <w:p w14:paraId="1225BF85" w14:textId="77777777" w:rsidR="00270D2D" w:rsidRDefault="00270D2D" w:rsidP="00EC70FB">
            <w:pPr>
              <w:ind w:left="109" w:right="32"/>
              <w:rPr>
                <w:color w:val="auto"/>
              </w:rPr>
            </w:pPr>
          </w:p>
          <w:p w14:paraId="17BE2F5C" w14:textId="0C0C37CB" w:rsidR="003234E7" w:rsidRPr="003234E7" w:rsidRDefault="003234E7" w:rsidP="003234E7">
            <w:pPr>
              <w:ind w:left="109" w:right="32"/>
              <w:rPr>
                <w:color w:val="auto"/>
              </w:rPr>
            </w:pPr>
            <w:r w:rsidRPr="003234E7">
              <w:rPr>
                <w:color w:val="auto"/>
              </w:rPr>
              <w:t>Samostalno</w:t>
            </w:r>
            <w:r w:rsidR="001D1B6A">
              <w:rPr>
                <w:color w:val="auto"/>
              </w:rPr>
              <w:t xml:space="preserve"> i kreativno</w:t>
            </w:r>
            <w:r w:rsidRPr="003234E7">
              <w:rPr>
                <w:color w:val="auto"/>
              </w:rPr>
              <w:t xml:space="preserve"> pronalazi i stvara rješenje složenoga problema s pomoću </w:t>
            </w:r>
            <w:proofErr w:type="spellStart"/>
            <w:r w:rsidRPr="003234E7">
              <w:rPr>
                <w:color w:val="auto"/>
              </w:rPr>
              <w:t>potproblema</w:t>
            </w:r>
            <w:proofErr w:type="spellEnd"/>
            <w:r w:rsidRPr="003234E7">
              <w:rPr>
                <w:color w:val="auto"/>
              </w:rPr>
              <w:t xml:space="preserve"> te kritički vrednuje i preuređuje rješenje ako je potrebno.</w:t>
            </w:r>
          </w:p>
          <w:p w14:paraId="762B9D88" w14:textId="77777777" w:rsidR="003234E7" w:rsidRPr="003234E7" w:rsidRDefault="003234E7" w:rsidP="003234E7">
            <w:pPr>
              <w:ind w:left="109" w:right="32"/>
              <w:rPr>
                <w:color w:val="auto"/>
              </w:rPr>
            </w:pPr>
            <w:r w:rsidRPr="003234E7">
              <w:rPr>
                <w:color w:val="auto"/>
              </w:rPr>
              <w:t>Samostalno stvara program/algoritam kao rješenje problema koje uključuje niz uputa (naredbi) primjenom svih algoritamskih struktura, predviđa odgovarajuće ulazne (testne) primjere te kritički provjerava ispravnost rješenja i prema potrebi preuređuje svoje rješenje.</w:t>
            </w:r>
          </w:p>
          <w:p w14:paraId="74A1775C" w14:textId="28B28505" w:rsidR="00270D2D" w:rsidRPr="00FF14A0" w:rsidRDefault="003234E7" w:rsidP="003234E7">
            <w:pPr>
              <w:ind w:left="109" w:right="32"/>
              <w:rPr>
                <w:color w:val="auto"/>
              </w:rPr>
            </w:pPr>
            <w:r w:rsidRPr="003234E7">
              <w:rPr>
                <w:color w:val="auto"/>
              </w:rPr>
              <w:t>Projektni zadatak obavlja u potpunosti, od faze planiranja pa sve do predstavljanja završnog rješenja. Analizira problem, usklađuje aktivnosti, izrađuje dijagrama tijeka, izrađuje računalno rješenje, priprema odgovarajuće testne primjere.</w:t>
            </w:r>
          </w:p>
        </w:tc>
        <w:tc>
          <w:tcPr>
            <w:tcW w:w="5388" w:type="dxa"/>
            <w:gridSpan w:val="3"/>
            <w:tcBorders>
              <w:top w:val="single" w:sz="4" w:space="0" w:color="000000"/>
              <w:left w:val="single" w:sz="4" w:space="0" w:color="000000"/>
              <w:bottom w:val="single" w:sz="4" w:space="0" w:color="000000"/>
              <w:right w:val="single" w:sz="4" w:space="0" w:color="000000"/>
            </w:tcBorders>
          </w:tcPr>
          <w:p w14:paraId="716CF2DD" w14:textId="77777777" w:rsidR="00EC70FB" w:rsidRPr="00FF14A0" w:rsidRDefault="00EC70FB" w:rsidP="00EC70FB">
            <w:pPr>
              <w:spacing w:after="201" w:line="275" w:lineRule="auto"/>
              <w:ind w:left="168" w:right="83"/>
              <w:rPr>
                <w:color w:val="auto"/>
              </w:rPr>
            </w:pPr>
            <w:r w:rsidRPr="00FF14A0">
              <w:rPr>
                <w:rFonts w:eastAsia="Trebuchet MS"/>
                <w:i/>
                <w:color w:val="auto"/>
                <w:sz w:val="20"/>
              </w:rPr>
              <w:t xml:space="preserve">Samostalno i kreativno osmišljava plan izrade digitalnog rada, izrađuje ga, pohranjuje u mapu digitalnih radova i vrednuje ga .Koristi se programskim alatom za stvaranje programa u kojemu se koristi naredbama grananja i ponavljanja te naredbama kornjačine grafike. </w:t>
            </w:r>
          </w:p>
          <w:p w14:paraId="7BADFE98" w14:textId="77777777" w:rsidR="00EC70FB" w:rsidRPr="00FF14A0" w:rsidRDefault="00EC70FB" w:rsidP="00EC70FB">
            <w:pPr>
              <w:ind w:left="108"/>
              <w:rPr>
                <w:color w:val="auto"/>
              </w:rPr>
            </w:pPr>
            <w:r w:rsidRPr="00FF14A0">
              <w:rPr>
                <w:rFonts w:eastAsia="Trebuchet MS"/>
                <w:i/>
                <w:color w:val="auto"/>
                <w:sz w:val="20"/>
              </w:rPr>
              <w:t xml:space="preserve"> </w:t>
            </w:r>
          </w:p>
        </w:tc>
      </w:tr>
    </w:tbl>
    <w:p w14:paraId="57B4C665" w14:textId="77777777" w:rsidR="00667A83" w:rsidRPr="00FF14A0" w:rsidRDefault="00BB2D9D">
      <w:pPr>
        <w:spacing w:after="218"/>
        <w:jc w:val="both"/>
        <w:rPr>
          <w:color w:val="auto"/>
        </w:rPr>
      </w:pPr>
      <w:r w:rsidRPr="00FF14A0">
        <w:rPr>
          <w:color w:val="auto"/>
        </w:rPr>
        <w:t xml:space="preserve"> </w:t>
      </w:r>
    </w:p>
    <w:p w14:paraId="4D2BFD0A" w14:textId="77777777" w:rsidR="00667A83" w:rsidRDefault="00BB2D9D">
      <w:pPr>
        <w:spacing w:after="218"/>
        <w:jc w:val="both"/>
        <w:rPr>
          <w:color w:val="auto"/>
        </w:rPr>
      </w:pPr>
      <w:r w:rsidRPr="00FF14A0">
        <w:rPr>
          <w:color w:val="auto"/>
        </w:rPr>
        <w:t xml:space="preserve"> </w:t>
      </w:r>
    </w:p>
    <w:p w14:paraId="60E32C01" w14:textId="77777777" w:rsidR="00274DEA" w:rsidRDefault="00274DEA">
      <w:pPr>
        <w:spacing w:after="218"/>
        <w:jc w:val="both"/>
        <w:rPr>
          <w:color w:val="auto"/>
        </w:rPr>
      </w:pPr>
    </w:p>
    <w:p w14:paraId="7BD7DADA" w14:textId="77777777" w:rsidR="00274DEA" w:rsidRDefault="00274DEA">
      <w:pPr>
        <w:spacing w:after="218"/>
        <w:jc w:val="both"/>
        <w:rPr>
          <w:color w:val="auto"/>
        </w:rPr>
      </w:pPr>
    </w:p>
    <w:p w14:paraId="7E36FE2E" w14:textId="77777777" w:rsidR="00274DEA" w:rsidRDefault="00274DEA">
      <w:pPr>
        <w:spacing w:after="218"/>
        <w:jc w:val="both"/>
        <w:rPr>
          <w:color w:val="auto"/>
        </w:rPr>
      </w:pPr>
    </w:p>
    <w:p w14:paraId="1A70BF45" w14:textId="77777777" w:rsidR="00274DEA" w:rsidRDefault="00274DEA">
      <w:pPr>
        <w:spacing w:after="218"/>
        <w:jc w:val="both"/>
        <w:rPr>
          <w:color w:val="auto"/>
        </w:rPr>
      </w:pPr>
    </w:p>
    <w:tbl>
      <w:tblPr>
        <w:tblStyle w:val="TableGrid_1"/>
        <w:tblW w:w="14710" w:type="dxa"/>
        <w:tblInd w:w="-107" w:type="dxa"/>
        <w:tblCellMar>
          <w:top w:w="33" w:type="dxa"/>
          <w:left w:w="108" w:type="dxa"/>
          <w:right w:w="115" w:type="dxa"/>
        </w:tblCellMar>
        <w:tblLook w:val="04A0" w:firstRow="1" w:lastRow="0" w:firstColumn="1" w:lastColumn="0" w:noHBand="0" w:noVBand="1"/>
      </w:tblPr>
      <w:tblGrid>
        <w:gridCol w:w="673"/>
        <w:gridCol w:w="4397"/>
        <w:gridCol w:w="4252"/>
        <w:gridCol w:w="5388"/>
      </w:tblGrid>
      <w:tr w:rsidR="00FF14A0" w:rsidRPr="00FF14A0" w14:paraId="03FC7258" w14:textId="77777777">
        <w:trPr>
          <w:trHeight w:val="431"/>
        </w:trPr>
        <w:tc>
          <w:tcPr>
            <w:tcW w:w="14710" w:type="dxa"/>
            <w:gridSpan w:val="4"/>
            <w:tcBorders>
              <w:top w:val="single" w:sz="4" w:space="0" w:color="000000"/>
              <w:left w:val="single" w:sz="4" w:space="0" w:color="000000"/>
              <w:bottom w:val="single" w:sz="4" w:space="0" w:color="000000"/>
              <w:right w:val="single" w:sz="4" w:space="0" w:color="000000"/>
            </w:tcBorders>
          </w:tcPr>
          <w:p w14:paraId="62DE44A6" w14:textId="77777777" w:rsidR="00667A83" w:rsidRPr="00A514DD" w:rsidRDefault="00BB2D9D">
            <w:pPr>
              <w:ind w:left="4"/>
              <w:jc w:val="center"/>
              <w:rPr>
                <w:color w:val="auto"/>
                <w:highlight w:val="green"/>
              </w:rPr>
            </w:pPr>
            <w:r w:rsidRPr="00A514DD">
              <w:rPr>
                <w:rFonts w:eastAsia="Trebuchet MS"/>
                <w:i/>
                <w:color w:val="auto"/>
                <w:sz w:val="36"/>
                <w:highlight w:val="green"/>
              </w:rPr>
              <w:lastRenderedPageBreak/>
              <w:t xml:space="preserve">Nastavna cjelina: 4. Kako stvoriti i urediti digitalni tekst </w:t>
            </w:r>
          </w:p>
        </w:tc>
      </w:tr>
      <w:tr w:rsidR="00FF14A0" w:rsidRPr="00FF14A0" w14:paraId="0775BC06" w14:textId="77777777">
        <w:trPr>
          <w:trHeight w:val="333"/>
        </w:trPr>
        <w:tc>
          <w:tcPr>
            <w:tcW w:w="673" w:type="dxa"/>
            <w:tcBorders>
              <w:top w:val="single" w:sz="4" w:space="0" w:color="000000"/>
              <w:left w:val="single" w:sz="4" w:space="0" w:color="000000"/>
              <w:bottom w:val="single" w:sz="4" w:space="0" w:color="000000"/>
              <w:right w:val="single" w:sz="4" w:space="0" w:color="000000"/>
            </w:tcBorders>
            <w:shd w:val="clear" w:color="auto" w:fill="D9D9D9"/>
          </w:tcPr>
          <w:p w14:paraId="06BB4BE0" w14:textId="77777777" w:rsidR="00667A83" w:rsidRPr="00FF14A0" w:rsidRDefault="00BB2D9D">
            <w:pPr>
              <w:ind w:left="88"/>
              <w:jc w:val="center"/>
              <w:rPr>
                <w:color w:val="auto"/>
              </w:rPr>
            </w:pPr>
            <w:r w:rsidRPr="00FF14A0">
              <w:rPr>
                <w:rFonts w:eastAsia="Trebuchet MS"/>
                <w:i/>
                <w:color w:val="auto"/>
                <w:sz w:val="28"/>
              </w:rPr>
              <w:t xml:space="preserve"> </w:t>
            </w:r>
          </w:p>
        </w:tc>
        <w:tc>
          <w:tcPr>
            <w:tcW w:w="4397" w:type="dxa"/>
            <w:tcBorders>
              <w:top w:val="single" w:sz="4" w:space="0" w:color="000000"/>
              <w:left w:val="single" w:sz="4" w:space="0" w:color="000000"/>
              <w:bottom w:val="single" w:sz="4" w:space="0" w:color="000000"/>
              <w:right w:val="single" w:sz="4" w:space="0" w:color="000000"/>
            </w:tcBorders>
            <w:shd w:val="clear" w:color="auto" w:fill="D9D9D9"/>
          </w:tcPr>
          <w:p w14:paraId="5A5A82CD" w14:textId="77777777" w:rsidR="00667A83" w:rsidRPr="00FF14A0" w:rsidRDefault="00BB2D9D">
            <w:pPr>
              <w:ind w:left="7"/>
              <w:jc w:val="center"/>
              <w:rPr>
                <w:color w:val="auto"/>
              </w:rPr>
            </w:pPr>
            <w:r w:rsidRPr="00FF14A0">
              <w:rPr>
                <w:rFonts w:eastAsia="Trebuchet MS"/>
                <w:i/>
                <w:color w:val="auto"/>
                <w:sz w:val="28"/>
              </w:rPr>
              <w:t xml:space="preserve">Usvojenost znanja </w:t>
            </w:r>
          </w:p>
        </w:tc>
        <w:tc>
          <w:tcPr>
            <w:tcW w:w="4252" w:type="dxa"/>
            <w:tcBorders>
              <w:top w:val="single" w:sz="4" w:space="0" w:color="000000"/>
              <w:left w:val="single" w:sz="4" w:space="0" w:color="000000"/>
              <w:bottom w:val="single" w:sz="4" w:space="0" w:color="000000"/>
              <w:right w:val="single" w:sz="4" w:space="0" w:color="000000"/>
            </w:tcBorders>
            <w:shd w:val="clear" w:color="auto" w:fill="D9D9D9"/>
          </w:tcPr>
          <w:p w14:paraId="5D58D5AD" w14:textId="77777777" w:rsidR="00667A83" w:rsidRPr="00FF14A0" w:rsidRDefault="00BB2D9D">
            <w:pPr>
              <w:ind w:left="12"/>
              <w:jc w:val="center"/>
              <w:rPr>
                <w:color w:val="auto"/>
              </w:rPr>
            </w:pPr>
            <w:r w:rsidRPr="00FF14A0">
              <w:rPr>
                <w:rFonts w:eastAsia="Trebuchet MS"/>
                <w:i/>
                <w:color w:val="auto"/>
                <w:sz w:val="28"/>
              </w:rPr>
              <w:t xml:space="preserve">Rješavanje problema </w:t>
            </w:r>
          </w:p>
        </w:tc>
        <w:tc>
          <w:tcPr>
            <w:tcW w:w="5388" w:type="dxa"/>
            <w:tcBorders>
              <w:top w:val="single" w:sz="4" w:space="0" w:color="000000"/>
              <w:left w:val="single" w:sz="4" w:space="0" w:color="000000"/>
              <w:bottom w:val="single" w:sz="4" w:space="0" w:color="000000"/>
              <w:right w:val="single" w:sz="4" w:space="0" w:color="000000"/>
            </w:tcBorders>
            <w:shd w:val="clear" w:color="auto" w:fill="D9D9D9"/>
          </w:tcPr>
          <w:p w14:paraId="340A3A92" w14:textId="77777777" w:rsidR="00667A83" w:rsidRPr="00FF14A0" w:rsidRDefault="00BB2D9D">
            <w:pPr>
              <w:ind w:left="8"/>
              <w:jc w:val="center"/>
              <w:rPr>
                <w:color w:val="auto"/>
              </w:rPr>
            </w:pPr>
            <w:r w:rsidRPr="00FF14A0">
              <w:rPr>
                <w:rFonts w:eastAsia="Trebuchet MS"/>
                <w:i/>
                <w:color w:val="auto"/>
                <w:sz w:val="28"/>
              </w:rPr>
              <w:t xml:space="preserve">Digitalni sadržaji i suradnja </w:t>
            </w:r>
          </w:p>
        </w:tc>
      </w:tr>
      <w:tr w:rsidR="009B6639" w:rsidRPr="00FF14A0" w14:paraId="2D4588F9" w14:textId="77777777">
        <w:trPr>
          <w:trHeight w:val="1516"/>
        </w:trPr>
        <w:tc>
          <w:tcPr>
            <w:tcW w:w="673" w:type="dxa"/>
            <w:tcBorders>
              <w:top w:val="single" w:sz="4" w:space="0" w:color="000000"/>
              <w:left w:val="single" w:sz="4" w:space="0" w:color="000000"/>
              <w:bottom w:val="single" w:sz="4" w:space="0" w:color="000000"/>
              <w:right w:val="single" w:sz="4" w:space="0" w:color="000000"/>
            </w:tcBorders>
            <w:shd w:val="clear" w:color="auto" w:fill="D9D9D9"/>
          </w:tcPr>
          <w:p w14:paraId="707E198A" w14:textId="6480CFF7" w:rsidR="009B6639" w:rsidRPr="00FF14A0" w:rsidRDefault="009B6639" w:rsidP="009B6639">
            <w:pPr>
              <w:ind w:left="194"/>
              <w:rPr>
                <w:noProof/>
                <w:color w:val="auto"/>
              </w:rPr>
            </w:pPr>
            <w:r>
              <w:rPr>
                <w:noProof/>
              </w:rPr>
              <mc:AlternateContent>
                <mc:Choice Requires="wps">
                  <w:drawing>
                    <wp:anchor distT="0" distB="0" distL="114300" distR="114300" simplePos="0" relativeHeight="251694080" behindDoc="0" locked="0" layoutInCell="1" allowOverlap="1" wp14:anchorId="3CB726E6" wp14:editId="595C27A2">
                      <wp:simplePos x="0" y="0"/>
                      <wp:positionH relativeFrom="column">
                        <wp:posOffset>-387869</wp:posOffset>
                      </wp:positionH>
                      <wp:positionV relativeFrom="paragraph">
                        <wp:posOffset>373689</wp:posOffset>
                      </wp:positionV>
                      <wp:extent cx="1074986" cy="178884"/>
                      <wp:effectExtent l="0" t="0" r="0" b="0"/>
                      <wp:wrapNone/>
                      <wp:docPr id="45838358"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14:paraId="16C43C19" w14:textId="77777777" w:rsidR="009B6639" w:rsidRDefault="009B6639" w:rsidP="0078093D">
                                  <w:r>
                                    <w:rPr>
                                      <w:rFonts w:ascii="Trebuchet MS" w:eastAsia="Trebuchet MS" w:hAnsi="Trebuchet MS" w:cs="Trebuchet MS"/>
                                      <w:b/>
                                      <w:i/>
                                    </w:rPr>
                                    <w:t>Nedovoljan (1)</w:t>
                                  </w:r>
                                </w:p>
                              </w:txbxContent>
                            </wps:txbx>
                            <wps:bodyPr horzOverflow="overflow" vert="horz" lIns="0" tIns="0" rIns="0" bIns="0" rtlCol="0">
                              <a:noAutofit/>
                            </wps:bodyPr>
                          </wps:wsp>
                        </a:graphicData>
                      </a:graphic>
                    </wp:anchor>
                  </w:drawing>
                </mc:Choice>
                <mc:Fallback>
                  <w:pict>
                    <v:rect w14:anchorId="3CB726E6" id="_x0000_s1068" style="position:absolute;left:0;text-align:left;margin-left:-30.55pt;margin-top:29.4pt;width:84.65pt;height:14.1pt;rotation:-5898239fd;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CmyY/wpAEAAD0DAAAOAAAAAAAAAAAAAAAAAC4CAABkcnMvZTJvRG9jLnhtbFBLAQItABQABgAI&#10;AAAAIQBv6+B13gAAAAgBAAAPAAAAAAAAAAAAAAAAAP4DAABkcnMvZG93bnJldi54bWxQSwUGAAAA&#10;AAQABADzAAAACQUAAAAA&#10;" filled="f" stroked="f">
                      <v:textbox inset="0,0,0,0">
                        <w:txbxContent>
                          <w:p w14:paraId="16C43C19" w14:textId="77777777" w:rsidR="009B6639" w:rsidRDefault="009B6639" w:rsidP="0078093D">
                            <w:r>
                              <w:rPr>
                                <w:rFonts w:ascii="Trebuchet MS" w:eastAsia="Trebuchet MS" w:hAnsi="Trebuchet MS" w:cs="Trebuchet MS"/>
                                <w:b/>
                                <w:i/>
                              </w:rPr>
                              <w:t>Nedovoljan (1)</w:t>
                            </w:r>
                          </w:p>
                        </w:txbxContent>
                      </v:textbox>
                    </v:rect>
                  </w:pict>
                </mc:Fallback>
              </mc:AlternateContent>
            </w:r>
          </w:p>
        </w:tc>
        <w:tc>
          <w:tcPr>
            <w:tcW w:w="4397" w:type="dxa"/>
            <w:tcBorders>
              <w:top w:val="single" w:sz="4" w:space="0" w:color="000000"/>
              <w:left w:val="single" w:sz="4" w:space="0" w:color="000000"/>
              <w:bottom w:val="single" w:sz="4" w:space="0" w:color="000000"/>
              <w:right w:val="single" w:sz="4" w:space="0" w:color="000000"/>
            </w:tcBorders>
          </w:tcPr>
          <w:p w14:paraId="1334AD5D" w14:textId="77777777" w:rsidR="009B6639" w:rsidRDefault="009B6639" w:rsidP="009B6639">
            <w:pPr>
              <w:spacing w:after="47" w:line="240" w:lineRule="auto"/>
            </w:pPr>
            <w:r w:rsidRPr="00EB0777">
              <w:t>Ne prepoznaje i ne prisjeća se dodatnih mogućnosti programa Microsoft Word: stvaranje i uređivanje redaka i stupaca u tablici, spajanje i dijeljenje ćelija, sortiranje podataka u tablici, postavljanje zaglavlja i podnožja, pregledavanje izgleda dokumenta prije ispisa, postavljanje potrebnih podešavanja za pravilno ispisivanje dokumenta.</w:t>
            </w:r>
          </w:p>
          <w:p w14:paraId="30A6B88C" w14:textId="3562308A" w:rsidR="009B6639" w:rsidRPr="00FF14A0" w:rsidRDefault="009B6639" w:rsidP="009B6639">
            <w:pPr>
              <w:spacing w:after="47" w:line="240" w:lineRule="auto"/>
              <w:rPr>
                <w:rFonts w:eastAsia="Trebuchet MS"/>
                <w:i/>
                <w:color w:val="auto"/>
                <w:sz w:val="20"/>
              </w:rPr>
            </w:pPr>
          </w:p>
        </w:tc>
        <w:tc>
          <w:tcPr>
            <w:tcW w:w="4252" w:type="dxa"/>
            <w:tcBorders>
              <w:top w:val="single" w:sz="4" w:space="0" w:color="000000"/>
              <w:left w:val="single" w:sz="4" w:space="0" w:color="000000"/>
              <w:bottom w:val="single" w:sz="4" w:space="0" w:color="000000"/>
              <w:right w:val="single" w:sz="4" w:space="0" w:color="000000"/>
            </w:tcBorders>
          </w:tcPr>
          <w:p w14:paraId="07029E9E" w14:textId="701072B6" w:rsidR="009B6639" w:rsidRPr="00FF14A0" w:rsidRDefault="009B6639" w:rsidP="009B6639">
            <w:pPr>
              <w:spacing w:line="240" w:lineRule="auto"/>
              <w:ind w:left="1"/>
              <w:rPr>
                <w:rFonts w:eastAsia="Trebuchet MS"/>
                <w:i/>
                <w:color w:val="auto"/>
                <w:sz w:val="20"/>
              </w:rPr>
            </w:pPr>
            <w:r w:rsidRPr="00AD47BD">
              <w:t>Ne pronalazi mrežna mjesta na kojima se mogu preuzeti i koristiti digitalni sadržaji s određenim dopuštenjima za korištenje. Ne želi pomoć niti dodatne smjernice.</w:t>
            </w:r>
          </w:p>
        </w:tc>
        <w:tc>
          <w:tcPr>
            <w:tcW w:w="5388" w:type="dxa"/>
            <w:tcBorders>
              <w:top w:val="single" w:sz="4" w:space="0" w:color="000000"/>
              <w:left w:val="single" w:sz="4" w:space="0" w:color="000000"/>
              <w:bottom w:val="single" w:sz="4" w:space="0" w:color="000000"/>
              <w:right w:val="single" w:sz="4" w:space="0" w:color="000000"/>
            </w:tcBorders>
          </w:tcPr>
          <w:p w14:paraId="0A8BB904" w14:textId="306870BF" w:rsidR="009B6639" w:rsidRPr="009B6639" w:rsidRDefault="009B6639" w:rsidP="009B6639">
            <w:pPr>
              <w:spacing w:line="240" w:lineRule="auto"/>
              <w:rPr>
                <w:rFonts w:eastAsia="Trebuchet MS"/>
                <w:i/>
                <w:color w:val="auto"/>
                <w:szCs w:val="22"/>
              </w:rPr>
            </w:pPr>
            <w:r w:rsidRPr="009B6639">
              <w:rPr>
                <w:rFonts w:asciiTheme="majorHAnsi" w:eastAsia="Nunito" w:hAnsiTheme="majorHAnsi" w:cstheme="majorHAnsi"/>
                <w:szCs w:val="22"/>
              </w:rPr>
              <w:t xml:space="preserve">Ne izrađuje digitalni sadržaj za potrebe zadatka učenja niti uz dodatno vrijeme i smjernice. Ne uključuje se zajedničko planiranje i stvaranje digitalnih sadržaja. E-portfolio je neispunjen digitalnim sadržajima. U potpunosti </w:t>
            </w:r>
            <w:r w:rsidRPr="009B6639">
              <w:rPr>
                <w:szCs w:val="22"/>
              </w:rPr>
              <w:t>ne sudjeluje u donošenju zajedničkih odluka koje poboljšavaju rad u digitalnome okruženju.</w:t>
            </w:r>
          </w:p>
        </w:tc>
      </w:tr>
      <w:tr w:rsidR="00702EA7" w:rsidRPr="00FF14A0" w14:paraId="1E8422E3" w14:textId="77777777">
        <w:trPr>
          <w:trHeight w:val="1516"/>
        </w:trPr>
        <w:tc>
          <w:tcPr>
            <w:tcW w:w="673" w:type="dxa"/>
            <w:tcBorders>
              <w:top w:val="single" w:sz="4" w:space="0" w:color="000000"/>
              <w:left w:val="single" w:sz="4" w:space="0" w:color="000000"/>
              <w:bottom w:val="single" w:sz="4" w:space="0" w:color="000000"/>
              <w:right w:val="single" w:sz="4" w:space="0" w:color="000000"/>
            </w:tcBorders>
            <w:shd w:val="clear" w:color="auto" w:fill="D9D9D9"/>
          </w:tcPr>
          <w:p w14:paraId="4ABAE282" w14:textId="77777777" w:rsidR="00702EA7" w:rsidRPr="00FF14A0" w:rsidRDefault="00702EA7" w:rsidP="00702EA7">
            <w:pPr>
              <w:ind w:left="194"/>
              <w:rPr>
                <w:color w:val="auto"/>
              </w:rPr>
            </w:pPr>
            <w:r w:rsidRPr="00FF14A0">
              <w:rPr>
                <w:noProof/>
                <w:color w:val="auto"/>
              </w:rPr>
              <mc:AlternateContent>
                <mc:Choice Requires="wpg">
                  <w:drawing>
                    <wp:inline distT="0" distB="0" distL="0" distR="0" wp14:anchorId="2FA317F8" wp14:editId="1EDB5100">
                      <wp:extent cx="134526" cy="852971"/>
                      <wp:effectExtent l="0" t="0" r="0" b="0"/>
                      <wp:docPr id="17223" name="Group 17223"/>
                      <wp:cNvGraphicFramePr/>
                      <a:graphic xmlns:a="http://schemas.openxmlformats.org/drawingml/2006/main">
                        <a:graphicData uri="http://schemas.microsoft.com/office/word/2010/wordprocessingGroup">
                          <wpg:wgp>
                            <wpg:cNvGrpSpPr/>
                            <wpg:grpSpPr>
                              <a:xfrm>
                                <a:off x="0" y="0"/>
                                <a:ext cx="134526" cy="852971"/>
                                <a:chOff x="0" y="0"/>
                                <a:chExt cx="134526" cy="852971"/>
                              </a:xfrm>
                            </wpg:grpSpPr>
                            <wps:wsp>
                              <wps:cNvPr id="1089" name="Rectangle 1089"/>
                              <wps:cNvSpPr/>
                              <wps:spPr>
                                <a:xfrm rot="-5399999">
                                  <a:off x="-450203" y="223848"/>
                                  <a:ext cx="1079327" cy="178919"/>
                                </a:xfrm>
                                <a:prstGeom prst="rect">
                                  <a:avLst/>
                                </a:prstGeom>
                                <a:ln>
                                  <a:noFill/>
                                </a:ln>
                              </wps:spPr>
                              <wps:txbx>
                                <w:txbxContent>
                                  <w:p w14:paraId="776BDC5C" w14:textId="77777777" w:rsidR="00702EA7" w:rsidRDefault="00702EA7">
                                    <w:r>
                                      <w:rPr>
                                        <w:rFonts w:ascii="Trebuchet MS" w:eastAsia="Trebuchet MS" w:hAnsi="Trebuchet MS" w:cs="Trebuchet MS"/>
                                        <w:b/>
                                        <w:i/>
                                      </w:rPr>
                                      <w:t>Dovoljan (2)</w:t>
                                    </w:r>
                                  </w:p>
                                </w:txbxContent>
                              </wps:txbx>
                              <wps:bodyPr horzOverflow="overflow" vert="horz" lIns="0" tIns="0" rIns="0" bIns="0" rtlCol="0">
                                <a:noAutofit/>
                              </wps:bodyPr>
                            </wps:wsp>
                            <wps:wsp>
                              <wps:cNvPr id="1090" name="Rectangle 1090"/>
                              <wps:cNvSpPr/>
                              <wps:spPr>
                                <a:xfrm rot="-5399999">
                                  <a:off x="61395" y="-75321"/>
                                  <a:ext cx="56130" cy="178919"/>
                                </a:xfrm>
                                <a:prstGeom prst="rect">
                                  <a:avLst/>
                                </a:prstGeom>
                                <a:ln>
                                  <a:noFill/>
                                </a:ln>
                              </wps:spPr>
                              <wps:txbx>
                                <w:txbxContent>
                                  <w:p w14:paraId="77196990" w14:textId="77777777" w:rsidR="00702EA7" w:rsidRDefault="00702EA7">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2FA317F8" id="Group 17223" o:spid="_x0000_s1069" style="width:10.6pt;height:67.15pt;mso-position-horizontal-relative:char;mso-position-vertical-relative:line" coordsize="1345,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">
                      <v:rect id="Rectangle 1089" o:spid="_x0000_s1070" style="position:absolute;left:-4501;top:2238;width:1079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" filled="f" stroked="f">
                        <v:textbox inset="0,0,0,0">
                          <w:txbxContent>
                            <w:p w14:paraId="776BDC5C" w14:textId="77777777" w:rsidR="00702EA7" w:rsidRDefault="00702EA7">
                              <w:r>
                                <w:rPr>
                                  <w:rFonts w:ascii="Trebuchet MS" w:eastAsia="Trebuchet MS" w:hAnsi="Trebuchet MS" w:cs="Trebuchet MS"/>
                                  <w:b/>
                                  <w:i/>
                                </w:rPr>
                                <w:t>Dovoljan (2)</w:t>
                              </w:r>
                            </w:p>
                          </w:txbxContent>
                        </v:textbox>
                      </v:rect>
                      <v:rect id="Rectangle 1090" o:spid="_x0000_s1071"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" filled="f" stroked="f">
                        <v:textbox inset="0,0,0,0">
                          <w:txbxContent>
                            <w:p w14:paraId="77196990" w14:textId="77777777" w:rsidR="00702EA7" w:rsidRDefault="00702EA7">
                              <w:r>
                                <w:rPr>
                                  <w:rFonts w:ascii="Trebuchet MS" w:eastAsia="Trebuchet MS" w:hAnsi="Trebuchet MS" w:cs="Trebuchet MS"/>
                                  <w:b/>
                                  <w:i/>
                                </w:rPr>
                                <w:t xml:space="preserve"> </w:t>
                              </w:r>
                            </w:p>
                          </w:txbxContent>
                        </v:textbox>
                      </v:rect>
                      <w10:anchorlock/>
                    </v:group>
                  </w:pict>
                </mc:Fallback>
              </mc:AlternateContent>
            </w:r>
          </w:p>
        </w:tc>
        <w:tc>
          <w:tcPr>
            <w:tcW w:w="4397" w:type="dxa"/>
            <w:tcBorders>
              <w:top w:val="single" w:sz="4" w:space="0" w:color="000000"/>
              <w:left w:val="single" w:sz="4" w:space="0" w:color="000000"/>
              <w:bottom w:val="single" w:sz="4" w:space="0" w:color="000000"/>
              <w:right w:val="single" w:sz="4" w:space="0" w:color="000000"/>
            </w:tcBorders>
          </w:tcPr>
          <w:p w14:paraId="51CD3FE1" w14:textId="77777777" w:rsidR="0029754B" w:rsidRDefault="0029754B" w:rsidP="00702EA7">
            <w:pPr>
              <w:rPr>
                <w:rFonts w:asciiTheme="majorHAnsi" w:eastAsia="Nunito" w:hAnsiTheme="majorHAnsi" w:cstheme="majorHAnsi"/>
                <w:szCs w:val="22"/>
              </w:rPr>
            </w:pPr>
          </w:p>
          <w:p w14:paraId="658B0D42" w14:textId="571EC08A" w:rsidR="00702EA7" w:rsidRDefault="00702EA7" w:rsidP="00702EA7">
            <w:pPr>
              <w:rPr>
                <w:szCs w:val="22"/>
              </w:rPr>
            </w:pPr>
            <w:r w:rsidRPr="00702EA7">
              <w:rPr>
                <w:rFonts w:asciiTheme="majorHAnsi" w:eastAsia="Nunito" w:hAnsiTheme="majorHAnsi" w:cstheme="majorHAnsi"/>
                <w:szCs w:val="22"/>
              </w:rPr>
              <w:t xml:space="preserve">Prisjeća se dodatnih </w:t>
            </w:r>
            <w:r w:rsidRPr="00702EA7">
              <w:rPr>
                <w:szCs w:val="22"/>
              </w:rPr>
              <w:t>mogućnosti programa Microsoft Word: stvaranje i uređivanje redaka i stupaca u tablici, spajanje i dijeljenje ćelija, sortiranje podataka u tablici, postavljanje zaglavlja i podnožja, pregledavanje izgleda dokumenta prije ispisa, postavljanje potrebnih podešavanja za pravilno ispisivanje dokumenta.</w:t>
            </w:r>
          </w:p>
          <w:p w14:paraId="6E31CF70" w14:textId="0DA27420" w:rsidR="00702EA7" w:rsidRPr="00702EA7" w:rsidRDefault="00702EA7" w:rsidP="00702EA7">
            <w:pPr>
              <w:rPr>
                <w:color w:val="auto"/>
                <w:szCs w:val="22"/>
              </w:rPr>
            </w:pPr>
          </w:p>
        </w:tc>
        <w:tc>
          <w:tcPr>
            <w:tcW w:w="4252" w:type="dxa"/>
            <w:tcBorders>
              <w:top w:val="single" w:sz="4" w:space="0" w:color="000000"/>
              <w:left w:val="single" w:sz="4" w:space="0" w:color="000000"/>
              <w:bottom w:val="single" w:sz="4" w:space="0" w:color="000000"/>
              <w:right w:val="single" w:sz="4" w:space="0" w:color="000000"/>
            </w:tcBorders>
          </w:tcPr>
          <w:p w14:paraId="28373830" w14:textId="77777777" w:rsidR="0029754B" w:rsidRDefault="0029754B" w:rsidP="00E91B54">
            <w:pPr>
              <w:rPr>
                <w:color w:val="auto"/>
              </w:rPr>
            </w:pPr>
          </w:p>
          <w:p w14:paraId="1AB96182" w14:textId="4A187B19" w:rsidR="00702EA7" w:rsidRPr="00FF14A0" w:rsidRDefault="00E91B54" w:rsidP="00E91B54">
            <w:pPr>
              <w:rPr>
                <w:color w:val="auto"/>
              </w:rPr>
            </w:pPr>
            <w:r w:rsidRPr="00E91B54">
              <w:rPr>
                <w:color w:val="auto"/>
              </w:rPr>
              <w:t>Uz pomoć pronalazi mrežna mjesta na kojima se mogu preuzeti i koristiti digitalni sadržaji s određenim dopuštenjima za korištenje.</w:t>
            </w:r>
          </w:p>
        </w:tc>
        <w:tc>
          <w:tcPr>
            <w:tcW w:w="5388" w:type="dxa"/>
            <w:tcBorders>
              <w:top w:val="single" w:sz="4" w:space="0" w:color="000000"/>
              <w:left w:val="single" w:sz="4" w:space="0" w:color="000000"/>
              <w:bottom w:val="single" w:sz="4" w:space="0" w:color="000000"/>
              <w:right w:val="single" w:sz="4" w:space="0" w:color="000000"/>
            </w:tcBorders>
          </w:tcPr>
          <w:p w14:paraId="08A66423" w14:textId="77777777" w:rsidR="0029754B" w:rsidRDefault="0029754B" w:rsidP="00E106BD">
            <w:pPr>
              <w:rPr>
                <w:color w:val="auto"/>
              </w:rPr>
            </w:pPr>
          </w:p>
          <w:p w14:paraId="5905DBB5" w14:textId="69735590" w:rsidR="00E106BD" w:rsidRPr="00E106BD" w:rsidRDefault="00E106BD" w:rsidP="00E106BD">
            <w:pPr>
              <w:rPr>
                <w:color w:val="auto"/>
              </w:rPr>
            </w:pPr>
            <w:r w:rsidRPr="00E106BD">
              <w:rPr>
                <w:color w:val="auto"/>
              </w:rPr>
              <w:t xml:space="preserve">Kasni s izradom digitalnog sadržaja za potrebe zadatka učenja koji je nepotpun i s većim greškama. Uz pomoć ga pohranjuje u e-portfolio. Uglavnom se ne uključuje u zajedničko planiranje i stvaranje online sadržaja. </w:t>
            </w:r>
          </w:p>
          <w:p w14:paraId="50CA8213" w14:textId="77777777" w:rsidR="00E106BD" w:rsidRPr="00E106BD" w:rsidRDefault="00E106BD" w:rsidP="00E106BD">
            <w:pPr>
              <w:rPr>
                <w:color w:val="auto"/>
              </w:rPr>
            </w:pPr>
            <w:r w:rsidRPr="00E106BD">
              <w:rPr>
                <w:color w:val="auto"/>
              </w:rPr>
              <w:t>Predstavlja svoj digitalni sadržaj i e-portfolio izrađen za potrebe zadatka učenja površno i neorganizirano.</w:t>
            </w:r>
          </w:p>
          <w:p w14:paraId="76BF2890" w14:textId="03ECEC25" w:rsidR="00702EA7" w:rsidRPr="00FF14A0" w:rsidRDefault="00E106BD" w:rsidP="00E106BD">
            <w:pPr>
              <w:rPr>
                <w:color w:val="auto"/>
              </w:rPr>
            </w:pPr>
            <w:r w:rsidRPr="00E106BD">
              <w:rPr>
                <w:color w:val="auto"/>
              </w:rPr>
              <w:t>Uglavnom ne sudjeluje u donošenju zajedničkih odluka koje poboljšavaju rad u digitalnome okruženju.</w:t>
            </w:r>
          </w:p>
        </w:tc>
      </w:tr>
      <w:tr w:rsidR="000E4257" w:rsidRPr="00FF14A0" w14:paraId="6E358589" w14:textId="77777777">
        <w:trPr>
          <w:trHeight w:val="1429"/>
        </w:trPr>
        <w:tc>
          <w:tcPr>
            <w:tcW w:w="673" w:type="dxa"/>
            <w:tcBorders>
              <w:top w:val="single" w:sz="4" w:space="0" w:color="000000"/>
              <w:left w:val="single" w:sz="4" w:space="0" w:color="000000"/>
              <w:bottom w:val="single" w:sz="4" w:space="0" w:color="000000"/>
              <w:right w:val="single" w:sz="4" w:space="0" w:color="000000"/>
            </w:tcBorders>
            <w:shd w:val="clear" w:color="auto" w:fill="D9D9D9"/>
          </w:tcPr>
          <w:p w14:paraId="4E3B1AA2" w14:textId="77777777" w:rsidR="000E4257" w:rsidRPr="00FF14A0" w:rsidRDefault="000E4257" w:rsidP="000E4257">
            <w:pPr>
              <w:ind w:left="194"/>
              <w:rPr>
                <w:color w:val="auto"/>
              </w:rPr>
            </w:pPr>
            <w:r w:rsidRPr="00FF14A0">
              <w:rPr>
                <w:noProof/>
                <w:color w:val="auto"/>
              </w:rPr>
              <mc:AlternateContent>
                <mc:Choice Requires="wpg">
                  <w:drawing>
                    <wp:inline distT="0" distB="0" distL="0" distR="0" wp14:anchorId="5EBF208D" wp14:editId="655099DC">
                      <wp:extent cx="134526" cy="665900"/>
                      <wp:effectExtent l="0" t="0" r="0" b="0"/>
                      <wp:docPr id="17526" name="Group 17526"/>
                      <wp:cNvGraphicFramePr/>
                      <a:graphic xmlns:a="http://schemas.openxmlformats.org/drawingml/2006/main">
                        <a:graphicData uri="http://schemas.microsoft.com/office/word/2010/wordprocessingGroup">
                          <wpg:wgp>
                            <wpg:cNvGrpSpPr/>
                            <wpg:grpSpPr>
                              <a:xfrm>
                                <a:off x="0" y="0"/>
                                <a:ext cx="134526" cy="665900"/>
                                <a:chOff x="0" y="0"/>
                                <a:chExt cx="134526" cy="665900"/>
                              </a:xfrm>
                            </wpg:grpSpPr>
                            <wps:wsp>
                              <wps:cNvPr id="1128" name="Rectangle 1128"/>
                              <wps:cNvSpPr/>
                              <wps:spPr>
                                <a:xfrm rot="-5399999">
                                  <a:off x="-325636" y="161343"/>
                                  <a:ext cx="830194" cy="178919"/>
                                </a:xfrm>
                                <a:prstGeom prst="rect">
                                  <a:avLst/>
                                </a:prstGeom>
                                <a:ln>
                                  <a:noFill/>
                                </a:ln>
                              </wps:spPr>
                              <wps:txbx>
                                <w:txbxContent>
                                  <w:p w14:paraId="31217CBE" w14:textId="77777777" w:rsidR="000E4257" w:rsidRDefault="000E4257">
                                    <w:r>
                                      <w:rPr>
                                        <w:rFonts w:ascii="Trebuchet MS" w:eastAsia="Trebuchet MS" w:hAnsi="Trebuchet MS" w:cs="Trebuchet MS"/>
                                        <w:b/>
                                        <w:i/>
                                      </w:rPr>
                                      <w:t>Dobar (3)</w:t>
                                    </w:r>
                                  </w:p>
                                </w:txbxContent>
                              </wps:txbx>
                              <wps:bodyPr horzOverflow="overflow" vert="horz" lIns="0" tIns="0" rIns="0" bIns="0" rtlCol="0">
                                <a:noAutofit/>
                              </wps:bodyPr>
                            </wps:wsp>
                            <wps:wsp>
                              <wps:cNvPr id="1129" name="Rectangle 1129"/>
                              <wps:cNvSpPr/>
                              <wps:spPr>
                                <a:xfrm rot="-5399999">
                                  <a:off x="61395" y="-75321"/>
                                  <a:ext cx="56129" cy="178919"/>
                                </a:xfrm>
                                <a:prstGeom prst="rect">
                                  <a:avLst/>
                                </a:prstGeom>
                                <a:ln>
                                  <a:noFill/>
                                </a:ln>
                              </wps:spPr>
                              <wps:txbx>
                                <w:txbxContent>
                                  <w:p w14:paraId="67D1DCE2" w14:textId="77777777" w:rsidR="000E4257" w:rsidRDefault="000E4257">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5EBF208D" id="Group 17526" o:spid="_x0000_s1072" style="width:10.6pt;height:52.45pt;mso-position-horizontal-relative:char;mso-position-vertical-relative:line" coordsize="1345,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">
                      <v:rect id="Rectangle 1128" o:spid="_x0000_s1073" style="position:absolute;left:-3256;top:1614;width:830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" filled="f" stroked="f">
                        <v:textbox inset="0,0,0,0">
                          <w:txbxContent>
                            <w:p w14:paraId="31217CBE" w14:textId="77777777" w:rsidR="000E4257" w:rsidRDefault="000E4257">
                              <w:r>
                                <w:rPr>
                                  <w:rFonts w:ascii="Trebuchet MS" w:eastAsia="Trebuchet MS" w:hAnsi="Trebuchet MS" w:cs="Trebuchet MS"/>
                                  <w:b/>
                                  <w:i/>
                                </w:rPr>
                                <w:t>Dobar (3)</w:t>
                              </w:r>
                            </w:p>
                          </w:txbxContent>
                        </v:textbox>
                      </v:rect>
                      <v:rect id="Rectangle 1129" o:spid="_x0000_s1074"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" filled="f" stroked="f">
                        <v:textbox inset="0,0,0,0">
                          <w:txbxContent>
                            <w:p w14:paraId="67D1DCE2" w14:textId="77777777" w:rsidR="000E4257" w:rsidRDefault="000E4257">
                              <w:r>
                                <w:rPr>
                                  <w:rFonts w:ascii="Trebuchet MS" w:eastAsia="Trebuchet MS" w:hAnsi="Trebuchet MS" w:cs="Trebuchet MS"/>
                                  <w:b/>
                                  <w:i/>
                                </w:rPr>
                                <w:t xml:space="preserve"> </w:t>
                              </w:r>
                            </w:p>
                          </w:txbxContent>
                        </v:textbox>
                      </v:rect>
                      <w10:anchorlock/>
                    </v:group>
                  </w:pict>
                </mc:Fallback>
              </mc:AlternateContent>
            </w:r>
          </w:p>
        </w:tc>
        <w:tc>
          <w:tcPr>
            <w:tcW w:w="4397" w:type="dxa"/>
            <w:tcBorders>
              <w:top w:val="single" w:sz="4" w:space="0" w:color="000000"/>
              <w:left w:val="single" w:sz="4" w:space="0" w:color="000000"/>
              <w:bottom w:val="single" w:sz="4" w:space="0" w:color="000000"/>
              <w:right w:val="single" w:sz="4" w:space="0" w:color="000000"/>
            </w:tcBorders>
          </w:tcPr>
          <w:p w14:paraId="60C7413E" w14:textId="77777777" w:rsidR="0029754B" w:rsidRDefault="0029754B" w:rsidP="0029754B">
            <w:pPr>
              <w:rPr>
                <w:rFonts w:asciiTheme="majorHAnsi" w:eastAsia="Nunito" w:hAnsiTheme="majorHAnsi" w:cstheme="majorHAnsi"/>
                <w:szCs w:val="22"/>
              </w:rPr>
            </w:pPr>
          </w:p>
          <w:p w14:paraId="179034D5" w14:textId="633E1C0E" w:rsidR="000E4257" w:rsidRPr="0029754B" w:rsidRDefault="000E4257" w:rsidP="0029754B">
            <w:pPr>
              <w:rPr>
                <w:color w:val="auto"/>
                <w:szCs w:val="22"/>
              </w:rPr>
            </w:pPr>
            <w:r w:rsidRPr="0029754B">
              <w:rPr>
                <w:rFonts w:asciiTheme="majorHAnsi" w:eastAsia="Nunito" w:hAnsiTheme="majorHAnsi" w:cstheme="majorHAnsi"/>
                <w:szCs w:val="22"/>
              </w:rPr>
              <w:t xml:space="preserve">Prepoznaje i imenuje dodatne </w:t>
            </w:r>
            <w:r w:rsidRPr="0029754B">
              <w:rPr>
                <w:szCs w:val="22"/>
              </w:rPr>
              <w:t>mogućnosti programa Microsoft Word: stvaranje i uređivanje redaka i stupaca u tablici, spajanje i dijeljenje ćelija, sortiranje podataka u tablici, postavljanje zaglavlja i podnožja, pregledavanje izgleda dokumenta prije ispisa, postavljanje potrebnih podešavanja za pravilno ispisivanje dokumenta.</w:t>
            </w:r>
          </w:p>
        </w:tc>
        <w:tc>
          <w:tcPr>
            <w:tcW w:w="4252" w:type="dxa"/>
            <w:tcBorders>
              <w:top w:val="single" w:sz="4" w:space="0" w:color="000000"/>
              <w:left w:val="single" w:sz="4" w:space="0" w:color="000000"/>
              <w:bottom w:val="single" w:sz="4" w:space="0" w:color="000000"/>
              <w:right w:val="single" w:sz="4" w:space="0" w:color="000000"/>
            </w:tcBorders>
          </w:tcPr>
          <w:p w14:paraId="06897AF1" w14:textId="77777777" w:rsidR="0029754B" w:rsidRDefault="0029754B" w:rsidP="000E4257">
            <w:pPr>
              <w:ind w:left="361"/>
              <w:rPr>
                <w:rFonts w:asciiTheme="majorHAnsi" w:eastAsia="Nunito" w:hAnsiTheme="majorHAnsi" w:cstheme="majorHAnsi"/>
                <w:szCs w:val="22"/>
              </w:rPr>
            </w:pPr>
          </w:p>
          <w:p w14:paraId="5C5CDE43" w14:textId="59F0D0DC" w:rsidR="000E4257" w:rsidRPr="0029754B" w:rsidRDefault="008D562A" w:rsidP="00DA0049">
            <w:pPr>
              <w:rPr>
                <w:color w:val="auto"/>
                <w:szCs w:val="22"/>
              </w:rPr>
            </w:pPr>
            <w:r w:rsidRPr="0029754B">
              <w:rPr>
                <w:rFonts w:asciiTheme="majorHAnsi" w:eastAsia="Nunito" w:hAnsiTheme="majorHAnsi" w:cstheme="majorHAnsi"/>
                <w:szCs w:val="22"/>
              </w:rPr>
              <w:t>Povremeno samostalno pronalazi mrežna mjesta na kojima se mogu preuzeti i koristiti digitalni sadržaji s određenim dopuštenjima za korištenje.</w:t>
            </w:r>
            <w:r w:rsidR="000E4257" w:rsidRPr="0029754B">
              <w:rPr>
                <w:rFonts w:eastAsia="Trebuchet MS"/>
                <w:i/>
                <w:color w:val="auto"/>
                <w:szCs w:val="22"/>
              </w:rPr>
              <w:t xml:space="preserve"> </w:t>
            </w:r>
          </w:p>
        </w:tc>
        <w:tc>
          <w:tcPr>
            <w:tcW w:w="5388" w:type="dxa"/>
            <w:tcBorders>
              <w:top w:val="single" w:sz="4" w:space="0" w:color="000000"/>
              <w:left w:val="single" w:sz="4" w:space="0" w:color="000000"/>
              <w:bottom w:val="single" w:sz="4" w:space="0" w:color="000000"/>
              <w:right w:val="single" w:sz="4" w:space="0" w:color="000000"/>
            </w:tcBorders>
          </w:tcPr>
          <w:p w14:paraId="0C1BD046" w14:textId="56B78832" w:rsidR="000E4257" w:rsidRPr="0029754B" w:rsidRDefault="000E4257" w:rsidP="000E4257">
            <w:pPr>
              <w:rPr>
                <w:rFonts w:eastAsia="Trebuchet MS"/>
                <w:i/>
                <w:color w:val="auto"/>
                <w:szCs w:val="22"/>
              </w:rPr>
            </w:pPr>
          </w:p>
          <w:p w14:paraId="13EC6042" w14:textId="2211B9A4" w:rsidR="0029754B" w:rsidRPr="0029754B" w:rsidRDefault="0029754B" w:rsidP="0029754B">
            <w:pPr>
              <w:rPr>
                <w:szCs w:val="22"/>
              </w:rPr>
            </w:pPr>
            <w:r w:rsidRPr="0029754B">
              <w:rPr>
                <w:szCs w:val="22"/>
              </w:rPr>
              <w:t>Stvara digitalni sadržaj za potrebe zadatka učenja koji je nepotpun i s greškama. Djelomično samostalno ga pohranjuje u e-portfolio. Povremeno se uključi u zajedničko planiranje i stvaranje online sadržaja. Djelomično sistematično predstavlja svoj digitalni sadržaj i e-portfolio izrađen za potrebe zadatka učenja. Ponekad sudjeluje u donošenju zajedničkih odluka koje poboljšavaju rad u digitalnome okruženju.</w:t>
            </w:r>
          </w:p>
        </w:tc>
      </w:tr>
      <w:tr w:rsidR="000E4257" w:rsidRPr="00FF14A0" w14:paraId="61C41F54" w14:textId="77777777">
        <w:trPr>
          <w:trHeight w:val="1935"/>
        </w:trPr>
        <w:tc>
          <w:tcPr>
            <w:tcW w:w="673" w:type="dxa"/>
            <w:tcBorders>
              <w:top w:val="single" w:sz="4" w:space="0" w:color="000000"/>
              <w:left w:val="single" w:sz="4" w:space="0" w:color="000000"/>
              <w:bottom w:val="single" w:sz="4" w:space="0" w:color="000000"/>
              <w:right w:val="single" w:sz="4" w:space="0" w:color="000000"/>
            </w:tcBorders>
            <w:shd w:val="clear" w:color="auto" w:fill="D9D9D9"/>
          </w:tcPr>
          <w:p w14:paraId="1650D681" w14:textId="77777777" w:rsidR="000E4257" w:rsidRPr="00FF14A0" w:rsidRDefault="000E4257" w:rsidP="000E4257">
            <w:pPr>
              <w:ind w:left="194"/>
              <w:rPr>
                <w:color w:val="auto"/>
              </w:rPr>
            </w:pPr>
            <w:r w:rsidRPr="00FF14A0">
              <w:rPr>
                <w:noProof/>
                <w:color w:val="auto"/>
              </w:rPr>
              <w:lastRenderedPageBreak/>
              <mc:AlternateContent>
                <mc:Choice Requires="wpg">
                  <w:drawing>
                    <wp:inline distT="0" distB="0" distL="0" distR="0" wp14:anchorId="602B888D" wp14:editId="01227E31">
                      <wp:extent cx="134526" cy="984288"/>
                      <wp:effectExtent l="0" t="0" r="0" b="0"/>
                      <wp:docPr id="17905" name="Group 17905"/>
                      <wp:cNvGraphicFramePr/>
                      <a:graphic xmlns:a="http://schemas.openxmlformats.org/drawingml/2006/main">
                        <a:graphicData uri="http://schemas.microsoft.com/office/word/2010/wordprocessingGroup">
                          <wpg:wgp>
                            <wpg:cNvGrpSpPr/>
                            <wpg:grpSpPr>
                              <a:xfrm>
                                <a:off x="0" y="0"/>
                                <a:ext cx="134526" cy="984288"/>
                                <a:chOff x="0" y="0"/>
                                <a:chExt cx="134526" cy="984288"/>
                              </a:xfrm>
                            </wpg:grpSpPr>
                            <wps:wsp>
                              <wps:cNvPr id="1168" name="Rectangle 1168"/>
                              <wps:cNvSpPr/>
                              <wps:spPr>
                                <a:xfrm rot="-5399999">
                                  <a:off x="-537287" y="268081"/>
                                  <a:ext cx="1253496" cy="178919"/>
                                </a:xfrm>
                                <a:prstGeom prst="rect">
                                  <a:avLst/>
                                </a:prstGeom>
                                <a:ln>
                                  <a:noFill/>
                                </a:ln>
                              </wps:spPr>
                              <wps:txbx>
                                <w:txbxContent>
                                  <w:p w14:paraId="036250C2" w14:textId="77777777" w:rsidR="000E4257" w:rsidRDefault="000E4257">
                                    <w:r>
                                      <w:rPr>
                                        <w:rFonts w:ascii="Trebuchet MS" w:eastAsia="Trebuchet MS" w:hAnsi="Trebuchet MS" w:cs="Trebuchet MS"/>
                                        <w:b/>
                                        <w:i/>
                                      </w:rPr>
                                      <w:t>Vrlo dobar (4)</w:t>
                                    </w:r>
                                  </w:p>
                                </w:txbxContent>
                              </wps:txbx>
                              <wps:bodyPr horzOverflow="overflow" vert="horz" lIns="0" tIns="0" rIns="0" bIns="0" rtlCol="0">
                                <a:noAutofit/>
                              </wps:bodyPr>
                            </wps:wsp>
                            <wps:wsp>
                              <wps:cNvPr id="1169" name="Rectangle 1169"/>
                              <wps:cNvSpPr/>
                              <wps:spPr>
                                <a:xfrm rot="-5399999">
                                  <a:off x="61395" y="-75321"/>
                                  <a:ext cx="56129" cy="178919"/>
                                </a:xfrm>
                                <a:prstGeom prst="rect">
                                  <a:avLst/>
                                </a:prstGeom>
                                <a:ln>
                                  <a:noFill/>
                                </a:ln>
                              </wps:spPr>
                              <wps:txbx>
                                <w:txbxContent>
                                  <w:p w14:paraId="1AC2B8F8" w14:textId="77777777" w:rsidR="000E4257" w:rsidRDefault="000E4257">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602B888D" id="Group 17905" o:spid="_x0000_s1075" style="width:10.6pt;height:77.5pt;mso-position-horizontal-relative:char;mso-position-vertical-relative:line" coordsize="1345,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">
                      <v:rect id="Rectangle 1168" o:spid="_x0000_s1076" style="position:absolute;left:-5372;top:2680;width:12534;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" filled="f" stroked="f">
                        <v:textbox inset="0,0,0,0">
                          <w:txbxContent>
                            <w:p w14:paraId="036250C2" w14:textId="77777777" w:rsidR="000E4257" w:rsidRDefault="000E4257">
                              <w:r>
                                <w:rPr>
                                  <w:rFonts w:ascii="Trebuchet MS" w:eastAsia="Trebuchet MS" w:hAnsi="Trebuchet MS" w:cs="Trebuchet MS"/>
                                  <w:b/>
                                  <w:i/>
                                </w:rPr>
                                <w:t>Vrlo dobar (4)</w:t>
                              </w:r>
                            </w:p>
                          </w:txbxContent>
                        </v:textbox>
                      </v:rect>
                      <v:rect id="Rectangle 1169" o:spid="_x0000_s1077"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" filled="f" stroked="f">
                        <v:textbox inset="0,0,0,0">
                          <w:txbxContent>
                            <w:p w14:paraId="1AC2B8F8" w14:textId="77777777" w:rsidR="000E4257" w:rsidRDefault="000E4257">
                              <w:r>
                                <w:rPr>
                                  <w:rFonts w:ascii="Trebuchet MS" w:eastAsia="Trebuchet MS" w:hAnsi="Trebuchet MS" w:cs="Trebuchet MS"/>
                                  <w:b/>
                                  <w:i/>
                                </w:rPr>
                                <w:t xml:space="preserve"> </w:t>
                              </w:r>
                            </w:p>
                          </w:txbxContent>
                        </v:textbox>
                      </v:rect>
                      <w10:anchorlock/>
                    </v:group>
                  </w:pict>
                </mc:Fallback>
              </mc:AlternateContent>
            </w:r>
          </w:p>
        </w:tc>
        <w:tc>
          <w:tcPr>
            <w:tcW w:w="4397" w:type="dxa"/>
            <w:tcBorders>
              <w:top w:val="single" w:sz="4" w:space="0" w:color="000000"/>
              <w:left w:val="single" w:sz="4" w:space="0" w:color="000000"/>
              <w:bottom w:val="single" w:sz="4" w:space="0" w:color="000000"/>
              <w:right w:val="single" w:sz="4" w:space="0" w:color="000000"/>
            </w:tcBorders>
          </w:tcPr>
          <w:p w14:paraId="2628725A" w14:textId="77777777" w:rsidR="00D760F8" w:rsidRPr="007F524A" w:rsidRDefault="00D760F8" w:rsidP="00D760F8">
            <w:pPr>
              <w:rPr>
                <w:rFonts w:eastAsia="Trebuchet MS"/>
                <w:iCs/>
                <w:color w:val="auto"/>
                <w:szCs w:val="22"/>
              </w:rPr>
            </w:pPr>
          </w:p>
          <w:p w14:paraId="482DE68C" w14:textId="02102181" w:rsidR="000E4257" w:rsidRPr="007F524A" w:rsidRDefault="000E4257" w:rsidP="00D760F8">
            <w:pPr>
              <w:rPr>
                <w:iCs/>
                <w:color w:val="auto"/>
                <w:szCs w:val="22"/>
              </w:rPr>
            </w:pPr>
            <w:r w:rsidRPr="007F524A">
              <w:rPr>
                <w:rFonts w:eastAsia="Trebuchet MS"/>
                <w:iCs/>
                <w:color w:val="auto"/>
                <w:szCs w:val="22"/>
              </w:rPr>
              <w:t xml:space="preserve"> </w:t>
            </w:r>
            <w:r w:rsidR="00D760F8" w:rsidRPr="007F524A">
              <w:rPr>
                <w:rFonts w:eastAsia="Trebuchet MS"/>
                <w:iCs/>
                <w:color w:val="auto"/>
                <w:szCs w:val="22"/>
              </w:rPr>
              <w:t>Uglavnom u potpunosti točno objašnjava dodatne mogućnosti programa Microsoft Word: stvaranje i uređivanje redaka i stupaca u tablici, spajanje i dijeljenje ćelija, sortiranje podataka u tablici, postavljanje zaglavlja i podnožja, pregledavanje izgleda dokumenta prije ispisa, postavljanje potrebnih podešavanja za pravilno ispisivanje dokumenta.</w:t>
            </w:r>
          </w:p>
        </w:tc>
        <w:tc>
          <w:tcPr>
            <w:tcW w:w="4252" w:type="dxa"/>
            <w:tcBorders>
              <w:top w:val="single" w:sz="4" w:space="0" w:color="000000"/>
              <w:left w:val="single" w:sz="4" w:space="0" w:color="000000"/>
              <w:bottom w:val="single" w:sz="4" w:space="0" w:color="000000"/>
              <w:right w:val="single" w:sz="4" w:space="0" w:color="000000"/>
            </w:tcBorders>
          </w:tcPr>
          <w:p w14:paraId="6760B0E0" w14:textId="77777777" w:rsidR="00D760F8" w:rsidRPr="007F524A" w:rsidRDefault="00D760F8" w:rsidP="00D760F8">
            <w:pPr>
              <w:rPr>
                <w:rFonts w:eastAsia="Trebuchet MS"/>
                <w:iCs/>
                <w:color w:val="auto"/>
                <w:szCs w:val="22"/>
              </w:rPr>
            </w:pPr>
          </w:p>
          <w:p w14:paraId="278FDE5F" w14:textId="08D965D0" w:rsidR="00D760F8" w:rsidRPr="007F524A" w:rsidRDefault="00B06D8D" w:rsidP="00D760F8">
            <w:pPr>
              <w:rPr>
                <w:iCs/>
                <w:szCs w:val="22"/>
              </w:rPr>
            </w:pPr>
            <w:r w:rsidRPr="007F524A">
              <w:rPr>
                <w:iCs/>
                <w:szCs w:val="22"/>
              </w:rPr>
              <w:t>Većinom samostalno istražuje i analizira pravila o zaštiti autorskih prava te pronalazi i prezentira mrežna mjesta na kojima se mogu preuzeti i koristiti digitalni sadržaji s određenim dopuštenjima za korištenje.</w:t>
            </w:r>
          </w:p>
        </w:tc>
        <w:tc>
          <w:tcPr>
            <w:tcW w:w="5388" w:type="dxa"/>
            <w:tcBorders>
              <w:top w:val="single" w:sz="4" w:space="0" w:color="000000"/>
              <w:left w:val="single" w:sz="4" w:space="0" w:color="000000"/>
              <w:bottom w:val="single" w:sz="4" w:space="0" w:color="000000"/>
              <w:right w:val="single" w:sz="4" w:space="0" w:color="000000"/>
            </w:tcBorders>
          </w:tcPr>
          <w:p w14:paraId="55529B15" w14:textId="77777777" w:rsidR="000E4257" w:rsidRPr="007F524A" w:rsidRDefault="000E4257" w:rsidP="000E4257">
            <w:pPr>
              <w:rPr>
                <w:iCs/>
                <w:color w:val="auto"/>
                <w:szCs w:val="22"/>
              </w:rPr>
            </w:pPr>
            <w:r w:rsidRPr="007F524A">
              <w:rPr>
                <w:rFonts w:eastAsia="Trebuchet MS"/>
                <w:iCs/>
                <w:color w:val="auto"/>
                <w:szCs w:val="22"/>
              </w:rPr>
              <w:t xml:space="preserve"> </w:t>
            </w:r>
          </w:p>
          <w:p w14:paraId="6FDF3A15" w14:textId="2494352B" w:rsidR="00B06D8D" w:rsidRPr="007F524A" w:rsidRDefault="004846A7" w:rsidP="00B06D8D">
            <w:pPr>
              <w:rPr>
                <w:iCs/>
                <w:szCs w:val="22"/>
              </w:rPr>
            </w:pPr>
            <w:r w:rsidRPr="007F524A">
              <w:rPr>
                <w:iCs/>
                <w:szCs w:val="22"/>
              </w:rPr>
              <w:t xml:space="preserve">Stvara digitalni sadržaj za potrebe zadatka učenja uz poneku pogrešku te ga pohranjuje u e-portfolio. Zajedno s drugim </w:t>
            </w:r>
            <w:r w:rsidR="005C644C">
              <w:rPr>
                <w:iCs/>
                <w:szCs w:val="22"/>
              </w:rPr>
              <w:t>učenicima</w:t>
            </w:r>
            <w:r w:rsidRPr="007F524A">
              <w:rPr>
                <w:iCs/>
                <w:szCs w:val="22"/>
              </w:rPr>
              <w:t xml:space="preserve"> planira suradnički rad te uglavnom uvijek aktivno sudjeluje u zajedničkome stvaranju online sadržaja. Uz poneku nesigurnost predstavlja svoj digitalni sadržaj i e-portfolio izrađen za potrebe zadatka učenja. Sudjeluje u donošenju zajedničkih odluka koje poboljšavaju rad u digitalnome okruženju.</w:t>
            </w:r>
          </w:p>
        </w:tc>
      </w:tr>
      <w:tr w:rsidR="000E4257" w:rsidRPr="00027E73" w14:paraId="50BBCF98" w14:textId="77777777">
        <w:trPr>
          <w:trHeight w:val="2165"/>
        </w:trPr>
        <w:tc>
          <w:tcPr>
            <w:tcW w:w="673" w:type="dxa"/>
            <w:tcBorders>
              <w:top w:val="single" w:sz="4" w:space="0" w:color="000000"/>
              <w:left w:val="single" w:sz="4" w:space="0" w:color="000000"/>
              <w:bottom w:val="single" w:sz="4" w:space="0" w:color="000000"/>
              <w:right w:val="single" w:sz="4" w:space="0" w:color="000000"/>
            </w:tcBorders>
            <w:shd w:val="clear" w:color="auto" w:fill="D9D9D9"/>
          </w:tcPr>
          <w:p w14:paraId="3BF2C257" w14:textId="77777777" w:rsidR="000E4257" w:rsidRPr="00027E73" w:rsidRDefault="000E4257" w:rsidP="000E4257">
            <w:pPr>
              <w:ind w:left="194"/>
              <w:rPr>
                <w:color w:val="auto"/>
                <w:szCs w:val="22"/>
              </w:rPr>
            </w:pPr>
            <w:r w:rsidRPr="00027E73">
              <w:rPr>
                <w:noProof/>
                <w:color w:val="auto"/>
                <w:szCs w:val="22"/>
              </w:rPr>
              <mc:AlternateContent>
                <mc:Choice Requires="wpg">
                  <w:drawing>
                    <wp:inline distT="0" distB="0" distL="0" distR="0" wp14:anchorId="234FBFAC" wp14:editId="4578E0DC">
                      <wp:extent cx="134526" cy="770674"/>
                      <wp:effectExtent l="0" t="0" r="0" b="0"/>
                      <wp:docPr id="18651" name="Group 18651"/>
                      <wp:cNvGraphicFramePr/>
                      <a:graphic xmlns:a="http://schemas.openxmlformats.org/drawingml/2006/main">
                        <a:graphicData uri="http://schemas.microsoft.com/office/word/2010/wordprocessingGroup">
                          <wpg:wgp>
                            <wpg:cNvGrpSpPr/>
                            <wpg:grpSpPr>
                              <a:xfrm>
                                <a:off x="0" y="0"/>
                                <a:ext cx="134526" cy="770674"/>
                                <a:chOff x="0" y="0"/>
                                <a:chExt cx="134526" cy="770674"/>
                              </a:xfrm>
                            </wpg:grpSpPr>
                            <wps:wsp>
                              <wps:cNvPr id="1235" name="Rectangle 1235"/>
                              <wps:cNvSpPr/>
                              <wps:spPr>
                                <a:xfrm rot="-5399999">
                                  <a:off x="-395379" y="196376"/>
                                  <a:ext cx="969678" cy="178919"/>
                                </a:xfrm>
                                <a:prstGeom prst="rect">
                                  <a:avLst/>
                                </a:prstGeom>
                                <a:ln>
                                  <a:noFill/>
                                </a:ln>
                              </wps:spPr>
                              <wps:txbx>
                                <w:txbxContent>
                                  <w:p w14:paraId="7212D953" w14:textId="77777777" w:rsidR="000E4257" w:rsidRDefault="000E4257">
                                    <w:r>
                                      <w:rPr>
                                        <w:rFonts w:ascii="Trebuchet MS" w:eastAsia="Trebuchet MS" w:hAnsi="Trebuchet MS" w:cs="Trebuchet MS"/>
                                        <w:b/>
                                        <w:i/>
                                      </w:rPr>
                                      <w:t>Odličan (5)</w:t>
                                    </w:r>
                                  </w:p>
                                </w:txbxContent>
                              </wps:txbx>
                              <wps:bodyPr horzOverflow="overflow" vert="horz" lIns="0" tIns="0" rIns="0" bIns="0" rtlCol="0">
                                <a:noAutofit/>
                              </wps:bodyPr>
                            </wps:wsp>
                            <wps:wsp>
                              <wps:cNvPr id="1236" name="Rectangle 1236"/>
                              <wps:cNvSpPr/>
                              <wps:spPr>
                                <a:xfrm rot="-5399999">
                                  <a:off x="61395" y="-75321"/>
                                  <a:ext cx="56129" cy="178919"/>
                                </a:xfrm>
                                <a:prstGeom prst="rect">
                                  <a:avLst/>
                                </a:prstGeom>
                                <a:ln>
                                  <a:noFill/>
                                </a:ln>
                              </wps:spPr>
                              <wps:txbx>
                                <w:txbxContent>
                                  <w:p w14:paraId="1C66C0E5" w14:textId="77777777" w:rsidR="000E4257" w:rsidRDefault="000E4257">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234FBFAC" id="Group 18651" o:spid="_x0000_s1078" style="width:10.6pt;height:60.7pt;mso-position-horizontal-relative:char;mso-position-vertical-relative:line" coordsize="1345,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">
                      <v:rect id="Rectangle 1235" o:spid="_x0000_s1079" style="position:absolute;left:-3953;top:1963;width:9696;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" filled="f" stroked="f">
                        <v:textbox inset="0,0,0,0">
                          <w:txbxContent>
                            <w:p w14:paraId="7212D953" w14:textId="77777777" w:rsidR="000E4257" w:rsidRDefault="000E4257">
                              <w:r>
                                <w:rPr>
                                  <w:rFonts w:ascii="Trebuchet MS" w:eastAsia="Trebuchet MS" w:hAnsi="Trebuchet MS" w:cs="Trebuchet MS"/>
                                  <w:b/>
                                  <w:i/>
                                </w:rPr>
                                <w:t>Odličan (5)</w:t>
                              </w:r>
                            </w:p>
                          </w:txbxContent>
                        </v:textbox>
                      </v:rect>
                      <v:rect id="Rectangle 1236" o:spid="_x0000_s1080"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" filled="f" stroked="f">
                        <v:textbox inset="0,0,0,0">
                          <w:txbxContent>
                            <w:p w14:paraId="1C66C0E5" w14:textId="77777777" w:rsidR="000E4257" w:rsidRDefault="000E4257">
                              <w:r>
                                <w:rPr>
                                  <w:rFonts w:ascii="Trebuchet MS" w:eastAsia="Trebuchet MS" w:hAnsi="Trebuchet MS" w:cs="Trebuchet MS"/>
                                  <w:b/>
                                  <w:i/>
                                </w:rPr>
                                <w:t xml:space="preserve"> </w:t>
                              </w:r>
                            </w:p>
                          </w:txbxContent>
                        </v:textbox>
                      </v:rect>
                      <w10:anchorlock/>
                    </v:group>
                  </w:pict>
                </mc:Fallback>
              </mc:AlternateContent>
            </w:r>
          </w:p>
        </w:tc>
        <w:tc>
          <w:tcPr>
            <w:tcW w:w="4397" w:type="dxa"/>
            <w:tcBorders>
              <w:top w:val="single" w:sz="4" w:space="0" w:color="000000"/>
              <w:left w:val="single" w:sz="4" w:space="0" w:color="000000"/>
              <w:bottom w:val="single" w:sz="4" w:space="0" w:color="000000"/>
              <w:right w:val="single" w:sz="4" w:space="0" w:color="000000"/>
            </w:tcBorders>
          </w:tcPr>
          <w:p w14:paraId="1591E8DD" w14:textId="1BDBCE96" w:rsidR="000E4257" w:rsidRPr="00027E73" w:rsidRDefault="000E4257" w:rsidP="000E4257">
            <w:pPr>
              <w:rPr>
                <w:color w:val="auto"/>
                <w:szCs w:val="22"/>
              </w:rPr>
            </w:pPr>
          </w:p>
          <w:p w14:paraId="199F2321" w14:textId="721DB42B" w:rsidR="000E4257" w:rsidRPr="00027E73" w:rsidRDefault="000E4257" w:rsidP="004846A7">
            <w:pPr>
              <w:rPr>
                <w:color w:val="auto"/>
                <w:szCs w:val="22"/>
              </w:rPr>
            </w:pPr>
            <w:r w:rsidRPr="00027E73">
              <w:rPr>
                <w:rFonts w:eastAsia="Trebuchet MS"/>
                <w:color w:val="auto"/>
                <w:szCs w:val="22"/>
              </w:rPr>
              <w:t xml:space="preserve"> </w:t>
            </w:r>
            <w:r w:rsidR="00252636" w:rsidRPr="00027E73">
              <w:rPr>
                <w:rFonts w:eastAsia="Trebuchet MS"/>
                <w:color w:val="auto"/>
                <w:szCs w:val="22"/>
              </w:rPr>
              <w:t>U potpunosti točno objašnjava dodatne mogućnosti programa Microsoft Word: stvaranje i uređivanje redaka i stupaca u tablici, spajanje i dijeljenje ćelija, sortiranje podataka u tablici, postavljanje zaglavlja i podnožja, pregledavanje izgleda dokumenta prije ispisa, postavljanje potrebnih podešavanja za pravilno ispisivanje dokumenta.</w:t>
            </w:r>
          </w:p>
        </w:tc>
        <w:tc>
          <w:tcPr>
            <w:tcW w:w="4252" w:type="dxa"/>
            <w:tcBorders>
              <w:top w:val="single" w:sz="4" w:space="0" w:color="000000"/>
              <w:left w:val="single" w:sz="4" w:space="0" w:color="000000"/>
              <w:bottom w:val="single" w:sz="4" w:space="0" w:color="000000"/>
              <w:right w:val="single" w:sz="4" w:space="0" w:color="000000"/>
            </w:tcBorders>
          </w:tcPr>
          <w:p w14:paraId="127FC000" w14:textId="77777777" w:rsidR="00252636" w:rsidRPr="00027E73" w:rsidRDefault="00252636" w:rsidP="00252636">
            <w:pPr>
              <w:rPr>
                <w:rFonts w:eastAsia="Trebuchet MS"/>
                <w:color w:val="auto"/>
                <w:szCs w:val="22"/>
              </w:rPr>
            </w:pPr>
          </w:p>
          <w:p w14:paraId="69BD7115" w14:textId="39177F09" w:rsidR="00252636" w:rsidRPr="00027E73" w:rsidRDefault="009447C0" w:rsidP="00252636">
            <w:pPr>
              <w:rPr>
                <w:rFonts w:eastAsia="Trebuchet MS"/>
                <w:color w:val="auto"/>
                <w:szCs w:val="22"/>
              </w:rPr>
            </w:pPr>
            <w:r w:rsidRPr="00027E73">
              <w:rPr>
                <w:rFonts w:eastAsia="Trebuchet MS"/>
                <w:color w:val="auto"/>
                <w:szCs w:val="22"/>
              </w:rPr>
              <w:t>Samostalno istražuje i analizira pravila o zaštiti autorskih prava te pronalazi i prezentira mrežna mjesta na kojima se mogu preuzeti i koristiti digitalni sadržaji s određenim dopuštenjima za korištenje.</w:t>
            </w:r>
          </w:p>
          <w:p w14:paraId="49A37250" w14:textId="77777777" w:rsidR="00252636" w:rsidRPr="00027E73" w:rsidRDefault="00252636" w:rsidP="00252636">
            <w:pPr>
              <w:rPr>
                <w:szCs w:val="22"/>
              </w:rPr>
            </w:pPr>
          </w:p>
        </w:tc>
        <w:tc>
          <w:tcPr>
            <w:tcW w:w="5388" w:type="dxa"/>
            <w:tcBorders>
              <w:top w:val="single" w:sz="4" w:space="0" w:color="000000"/>
              <w:left w:val="single" w:sz="4" w:space="0" w:color="000000"/>
              <w:bottom w:val="single" w:sz="4" w:space="0" w:color="000000"/>
              <w:right w:val="single" w:sz="4" w:space="0" w:color="000000"/>
            </w:tcBorders>
          </w:tcPr>
          <w:p w14:paraId="70BD4A46" w14:textId="77777777" w:rsidR="009447C0" w:rsidRPr="00027E73" w:rsidRDefault="009447C0" w:rsidP="009447C0">
            <w:pPr>
              <w:rPr>
                <w:rFonts w:eastAsia="Trebuchet MS"/>
                <w:color w:val="auto"/>
                <w:szCs w:val="22"/>
              </w:rPr>
            </w:pPr>
          </w:p>
          <w:p w14:paraId="4C0AADD6" w14:textId="3785B856" w:rsidR="009447C0" w:rsidRPr="00027E73" w:rsidRDefault="00AD3EB1" w:rsidP="009447C0">
            <w:pPr>
              <w:rPr>
                <w:szCs w:val="22"/>
              </w:rPr>
            </w:pPr>
            <w:r w:rsidRPr="00027E73">
              <w:rPr>
                <w:szCs w:val="22"/>
              </w:rPr>
              <w:t>Stvara autentičan digitalni sadržaj za potrebe zadatka učenja te ga pohranjuje u e-portfolio. Zajedno s drugim poznatim osobama planira suradnički rad te aktivno sudjeluje u zajedničkome stvaranju online sadržaja. Predstavlja svoj digitalni sadržaj i e-portfolio izrađen za potrebe zadatka učenja. Ravnopravno sudjeluje u donošenju zajedničkih odluka koje poboljšavaju rad u digitalnome okruženju.</w:t>
            </w:r>
          </w:p>
        </w:tc>
      </w:tr>
    </w:tbl>
    <w:p w14:paraId="5017E6CA" w14:textId="77777777" w:rsidR="00667A83" w:rsidRPr="00027E73" w:rsidRDefault="00BB2D9D">
      <w:pPr>
        <w:spacing w:after="0"/>
        <w:jc w:val="both"/>
        <w:rPr>
          <w:color w:val="auto"/>
          <w:szCs w:val="22"/>
        </w:rPr>
      </w:pPr>
      <w:r w:rsidRPr="00027E73">
        <w:rPr>
          <w:color w:val="auto"/>
          <w:szCs w:val="22"/>
        </w:rPr>
        <w:t xml:space="preserve"> </w:t>
      </w:r>
    </w:p>
    <w:p w14:paraId="7D589EFA" w14:textId="77777777" w:rsidR="00FF14A0" w:rsidRDefault="00FF14A0">
      <w:pPr>
        <w:spacing w:after="0"/>
        <w:jc w:val="both"/>
        <w:rPr>
          <w:color w:val="auto"/>
        </w:rPr>
      </w:pPr>
    </w:p>
    <w:p w14:paraId="5F42AFE4" w14:textId="77777777" w:rsidR="00FF14A0" w:rsidRDefault="00FF14A0">
      <w:pPr>
        <w:spacing w:after="0"/>
        <w:jc w:val="both"/>
        <w:rPr>
          <w:color w:val="auto"/>
        </w:rPr>
      </w:pPr>
    </w:p>
    <w:p w14:paraId="01060BF2" w14:textId="77777777" w:rsidR="00A514DD" w:rsidRDefault="00A514DD">
      <w:pPr>
        <w:spacing w:after="0"/>
        <w:jc w:val="both"/>
        <w:rPr>
          <w:color w:val="auto"/>
        </w:rPr>
      </w:pPr>
    </w:p>
    <w:p w14:paraId="3BE58F8D" w14:textId="77777777" w:rsidR="00A514DD" w:rsidRDefault="00A514DD">
      <w:pPr>
        <w:spacing w:after="0"/>
        <w:jc w:val="both"/>
        <w:rPr>
          <w:color w:val="auto"/>
        </w:rPr>
      </w:pPr>
    </w:p>
    <w:p w14:paraId="327CE460" w14:textId="77777777" w:rsidR="00A514DD" w:rsidRDefault="00A514DD">
      <w:pPr>
        <w:spacing w:after="0"/>
        <w:jc w:val="both"/>
        <w:rPr>
          <w:color w:val="auto"/>
        </w:rPr>
      </w:pPr>
    </w:p>
    <w:p w14:paraId="735DCDE4" w14:textId="77777777" w:rsidR="00A514DD" w:rsidRDefault="00A514DD">
      <w:pPr>
        <w:spacing w:after="0"/>
        <w:jc w:val="both"/>
        <w:rPr>
          <w:color w:val="auto"/>
        </w:rPr>
      </w:pPr>
    </w:p>
    <w:p w14:paraId="424427A8" w14:textId="77777777" w:rsidR="00A514DD" w:rsidRDefault="00A514DD">
      <w:pPr>
        <w:spacing w:after="0"/>
        <w:jc w:val="both"/>
        <w:rPr>
          <w:color w:val="auto"/>
        </w:rPr>
      </w:pPr>
    </w:p>
    <w:p w14:paraId="0C13A200" w14:textId="77777777" w:rsidR="00A514DD" w:rsidRDefault="00A514DD">
      <w:pPr>
        <w:spacing w:after="0"/>
        <w:jc w:val="both"/>
        <w:rPr>
          <w:color w:val="auto"/>
        </w:rPr>
      </w:pPr>
    </w:p>
    <w:p w14:paraId="2A6086D6" w14:textId="77777777" w:rsidR="00A514DD" w:rsidRDefault="00A514DD">
      <w:pPr>
        <w:spacing w:after="0"/>
        <w:jc w:val="both"/>
        <w:rPr>
          <w:color w:val="auto"/>
        </w:rPr>
      </w:pPr>
    </w:p>
    <w:p w14:paraId="276CC20B" w14:textId="77777777" w:rsidR="00A514DD" w:rsidRDefault="00A514DD">
      <w:pPr>
        <w:spacing w:after="0"/>
        <w:jc w:val="both"/>
        <w:rPr>
          <w:color w:val="auto"/>
        </w:rPr>
      </w:pPr>
    </w:p>
    <w:p w14:paraId="13EF1829" w14:textId="77777777" w:rsidR="00A514DD" w:rsidRDefault="00A514DD">
      <w:pPr>
        <w:spacing w:after="0"/>
        <w:jc w:val="both"/>
        <w:rPr>
          <w:color w:val="auto"/>
        </w:rPr>
      </w:pPr>
    </w:p>
    <w:p w14:paraId="0D83CB3F" w14:textId="77777777" w:rsidR="00FF14A0" w:rsidRPr="00FF14A0" w:rsidRDefault="00FF14A0">
      <w:pPr>
        <w:spacing w:after="0"/>
        <w:jc w:val="both"/>
        <w:rPr>
          <w:color w:val="auto"/>
        </w:rPr>
      </w:pPr>
    </w:p>
    <w:p w14:paraId="3FFDB4CA" w14:textId="77777777" w:rsidR="00667A83" w:rsidRPr="00FF14A0" w:rsidRDefault="00667A83">
      <w:pPr>
        <w:spacing w:after="0"/>
        <w:ind w:left="-720" w:right="831"/>
        <w:rPr>
          <w:color w:val="auto"/>
        </w:rPr>
      </w:pPr>
    </w:p>
    <w:tbl>
      <w:tblPr>
        <w:tblStyle w:val="TableGrid_1"/>
        <w:tblW w:w="14710" w:type="dxa"/>
        <w:tblInd w:w="-107" w:type="dxa"/>
        <w:tblCellMar>
          <w:top w:w="33" w:type="dxa"/>
          <w:left w:w="108" w:type="dxa"/>
          <w:right w:w="60" w:type="dxa"/>
        </w:tblCellMar>
        <w:tblLook w:val="04A0" w:firstRow="1" w:lastRow="0" w:firstColumn="1" w:lastColumn="0" w:noHBand="0" w:noVBand="1"/>
      </w:tblPr>
      <w:tblGrid>
        <w:gridCol w:w="767"/>
        <w:gridCol w:w="4303"/>
        <w:gridCol w:w="4962"/>
        <w:gridCol w:w="4678"/>
      </w:tblGrid>
      <w:tr w:rsidR="00FF14A0" w:rsidRPr="00FF14A0" w14:paraId="39336A96" w14:textId="77777777">
        <w:trPr>
          <w:trHeight w:val="430"/>
        </w:trPr>
        <w:tc>
          <w:tcPr>
            <w:tcW w:w="14710" w:type="dxa"/>
            <w:gridSpan w:val="4"/>
            <w:tcBorders>
              <w:top w:val="single" w:sz="4" w:space="0" w:color="000000"/>
              <w:left w:val="single" w:sz="4" w:space="0" w:color="000000"/>
              <w:bottom w:val="single" w:sz="4" w:space="0" w:color="000000"/>
              <w:right w:val="single" w:sz="4" w:space="0" w:color="000000"/>
            </w:tcBorders>
          </w:tcPr>
          <w:p w14:paraId="030D8852" w14:textId="77777777" w:rsidR="00667A83" w:rsidRPr="000814B7" w:rsidRDefault="00BB2D9D">
            <w:pPr>
              <w:ind w:right="49"/>
              <w:jc w:val="center"/>
              <w:rPr>
                <w:color w:val="auto"/>
                <w:highlight w:val="green"/>
              </w:rPr>
            </w:pPr>
            <w:r w:rsidRPr="000814B7">
              <w:rPr>
                <w:rFonts w:eastAsia="Trebuchet MS"/>
                <w:i/>
                <w:color w:val="auto"/>
                <w:sz w:val="36"/>
                <w:highlight w:val="green"/>
              </w:rPr>
              <w:lastRenderedPageBreak/>
              <w:t xml:space="preserve">Nastavna cjelina: 5. Digitalna suradnja i istraživanje </w:t>
            </w:r>
          </w:p>
        </w:tc>
      </w:tr>
      <w:tr w:rsidR="00FF14A0" w:rsidRPr="00FF14A0" w14:paraId="31676191" w14:textId="77777777" w:rsidTr="00AA6A8F">
        <w:trPr>
          <w:trHeight w:val="334"/>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048CCA33" w14:textId="77777777" w:rsidR="00667A83" w:rsidRPr="00FF14A0" w:rsidRDefault="00BB2D9D">
            <w:pPr>
              <w:ind w:left="36"/>
              <w:jc w:val="center"/>
              <w:rPr>
                <w:color w:val="auto"/>
              </w:rPr>
            </w:pPr>
            <w:r w:rsidRPr="00FF14A0">
              <w:rPr>
                <w:rFonts w:eastAsia="Trebuchet MS"/>
                <w:i/>
                <w:color w:val="auto"/>
                <w:sz w:val="28"/>
              </w:rPr>
              <w:t xml:space="preserve"> </w:t>
            </w:r>
          </w:p>
        </w:tc>
        <w:tc>
          <w:tcPr>
            <w:tcW w:w="4303" w:type="dxa"/>
            <w:tcBorders>
              <w:top w:val="single" w:sz="4" w:space="0" w:color="000000"/>
              <w:left w:val="single" w:sz="4" w:space="0" w:color="000000"/>
              <w:bottom w:val="single" w:sz="4" w:space="0" w:color="000000"/>
              <w:right w:val="single" w:sz="4" w:space="0" w:color="000000"/>
            </w:tcBorders>
            <w:shd w:val="clear" w:color="auto" w:fill="D9D9D9"/>
          </w:tcPr>
          <w:p w14:paraId="2835B882" w14:textId="77777777" w:rsidR="00667A83" w:rsidRPr="00FF14A0" w:rsidRDefault="00BB2D9D">
            <w:pPr>
              <w:ind w:right="46"/>
              <w:jc w:val="center"/>
              <w:rPr>
                <w:color w:val="auto"/>
              </w:rPr>
            </w:pPr>
            <w:r w:rsidRPr="00FF14A0">
              <w:rPr>
                <w:rFonts w:eastAsia="Trebuchet MS"/>
                <w:i/>
                <w:color w:val="auto"/>
                <w:sz w:val="28"/>
              </w:rPr>
              <w:t xml:space="preserve">Usvojenost znanja </w:t>
            </w:r>
          </w:p>
        </w:tc>
        <w:tc>
          <w:tcPr>
            <w:tcW w:w="4962" w:type="dxa"/>
            <w:tcBorders>
              <w:top w:val="single" w:sz="4" w:space="0" w:color="000000"/>
              <w:left w:val="single" w:sz="4" w:space="0" w:color="000000"/>
              <w:bottom w:val="single" w:sz="4" w:space="0" w:color="000000"/>
              <w:right w:val="single" w:sz="4" w:space="0" w:color="000000"/>
            </w:tcBorders>
            <w:shd w:val="clear" w:color="auto" w:fill="D9D9D9"/>
          </w:tcPr>
          <w:p w14:paraId="2FF40C9F" w14:textId="77777777" w:rsidR="00667A83" w:rsidRPr="00FF14A0" w:rsidRDefault="00BB2D9D">
            <w:pPr>
              <w:ind w:right="48"/>
              <w:jc w:val="center"/>
              <w:rPr>
                <w:color w:val="auto"/>
              </w:rPr>
            </w:pPr>
            <w:r w:rsidRPr="00FF14A0">
              <w:rPr>
                <w:rFonts w:eastAsia="Trebuchet MS"/>
                <w:i/>
                <w:color w:val="auto"/>
                <w:sz w:val="28"/>
              </w:rPr>
              <w:t xml:space="preserve">Rješavanje problema </w:t>
            </w:r>
          </w:p>
        </w:tc>
        <w:tc>
          <w:tcPr>
            <w:tcW w:w="4678" w:type="dxa"/>
            <w:tcBorders>
              <w:top w:val="single" w:sz="4" w:space="0" w:color="000000"/>
              <w:left w:val="single" w:sz="4" w:space="0" w:color="000000"/>
              <w:bottom w:val="single" w:sz="4" w:space="0" w:color="000000"/>
              <w:right w:val="single" w:sz="4" w:space="0" w:color="000000"/>
            </w:tcBorders>
            <w:shd w:val="clear" w:color="auto" w:fill="D9D9D9"/>
          </w:tcPr>
          <w:p w14:paraId="40950ED9" w14:textId="77777777" w:rsidR="00667A83" w:rsidRPr="00FF14A0" w:rsidRDefault="00BB2D9D">
            <w:pPr>
              <w:ind w:right="47"/>
              <w:jc w:val="center"/>
              <w:rPr>
                <w:color w:val="auto"/>
              </w:rPr>
            </w:pPr>
            <w:r w:rsidRPr="00FF14A0">
              <w:rPr>
                <w:rFonts w:eastAsia="Trebuchet MS"/>
                <w:i/>
                <w:color w:val="auto"/>
                <w:sz w:val="28"/>
              </w:rPr>
              <w:t xml:space="preserve">Digitalni sadržaji i suradnja </w:t>
            </w:r>
          </w:p>
        </w:tc>
      </w:tr>
      <w:tr w:rsidR="00A1108D" w:rsidRPr="00FF14A0" w14:paraId="32975489" w14:textId="77777777" w:rsidTr="00AA6A8F">
        <w:trPr>
          <w:trHeight w:val="1601"/>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1D003B60" w14:textId="43F4E5B1" w:rsidR="00A1108D" w:rsidRPr="00FF14A0" w:rsidRDefault="00A1108D" w:rsidP="00A1108D">
            <w:pPr>
              <w:ind w:left="242"/>
              <w:rPr>
                <w:noProof/>
                <w:color w:val="auto"/>
              </w:rPr>
            </w:pPr>
            <w:r>
              <w:rPr>
                <w:noProof/>
              </w:rPr>
              <mc:AlternateContent>
                <mc:Choice Requires="wps">
                  <w:drawing>
                    <wp:anchor distT="0" distB="0" distL="114300" distR="114300" simplePos="0" relativeHeight="251698176" behindDoc="0" locked="0" layoutInCell="1" allowOverlap="1" wp14:anchorId="251C7F29" wp14:editId="514702CA">
                      <wp:simplePos x="0" y="0"/>
                      <wp:positionH relativeFrom="column">
                        <wp:posOffset>-387869</wp:posOffset>
                      </wp:positionH>
                      <wp:positionV relativeFrom="paragraph">
                        <wp:posOffset>373689</wp:posOffset>
                      </wp:positionV>
                      <wp:extent cx="1074986" cy="178884"/>
                      <wp:effectExtent l="0" t="0" r="0" b="0"/>
                      <wp:wrapNone/>
                      <wp:docPr id="1317950414"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14:paraId="29F32111" w14:textId="77777777" w:rsidR="00A1108D" w:rsidRDefault="00A1108D" w:rsidP="0078093D">
                                  <w:r>
                                    <w:rPr>
                                      <w:rFonts w:ascii="Trebuchet MS" w:eastAsia="Trebuchet MS" w:hAnsi="Trebuchet MS" w:cs="Trebuchet MS"/>
                                      <w:b/>
                                      <w:i/>
                                    </w:rPr>
                                    <w:t>Nedovoljan (1)</w:t>
                                  </w:r>
                                </w:p>
                              </w:txbxContent>
                            </wps:txbx>
                            <wps:bodyPr horzOverflow="overflow" vert="horz" lIns="0" tIns="0" rIns="0" bIns="0" rtlCol="0">
                              <a:noAutofit/>
                            </wps:bodyPr>
                          </wps:wsp>
                        </a:graphicData>
                      </a:graphic>
                    </wp:anchor>
                  </w:drawing>
                </mc:Choice>
                <mc:Fallback>
                  <w:pict>
                    <v:rect w14:anchorId="251C7F29" id="_x0000_s1081" style="position:absolute;left:0;text-align:left;margin-left:-30.55pt;margin-top:29.4pt;width:84.65pt;height:14.1pt;rotation:-5898239fd;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" filled="f" stroked="f">
                      <v:textbox inset="0,0,0,0">
                        <w:txbxContent>
                          <w:p w14:paraId="29F32111" w14:textId="77777777" w:rsidR="00A1108D" w:rsidRDefault="00A1108D" w:rsidP="0078093D">
                            <w:r>
                              <w:rPr>
                                <w:rFonts w:ascii="Trebuchet MS" w:eastAsia="Trebuchet MS" w:hAnsi="Trebuchet MS" w:cs="Trebuchet MS"/>
                                <w:b/>
                                <w:i/>
                              </w:rPr>
                              <w:t>Nedovoljan (1)</w:t>
                            </w:r>
                          </w:p>
                        </w:txbxContent>
                      </v:textbox>
                    </v:rect>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6F15DF50" w14:textId="77777777" w:rsidR="00A1108D" w:rsidRPr="00732551" w:rsidRDefault="00A1108D" w:rsidP="00A1108D">
            <w:pPr>
              <w:widowControl w:val="0"/>
              <w:pBdr>
                <w:top w:val="nil"/>
                <w:left w:val="nil"/>
                <w:bottom w:val="nil"/>
                <w:right w:val="nil"/>
                <w:between w:val="nil"/>
              </w:pBdr>
              <w:rPr>
                <w:rFonts w:asciiTheme="majorHAnsi" w:eastAsia="Nunito" w:hAnsiTheme="majorHAnsi" w:cstheme="majorHAnsi"/>
                <w:szCs w:val="22"/>
              </w:rPr>
            </w:pPr>
            <w:r w:rsidRPr="00732551">
              <w:rPr>
                <w:rFonts w:asciiTheme="majorHAnsi" w:eastAsia="Nunito" w:hAnsiTheme="majorHAnsi" w:cstheme="majorHAnsi"/>
                <w:szCs w:val="22"/>
              </w:rPr>
              <w:t>Ne prepoznaje razloge online istraživanja.</w:t>
            </w:r>
          </w:p>
          <w:p w14:paraId="2CF284AE" w14:textId="3524E6CA" w:rsidR="00A1108D" w:rsidRPr="00732551" w:rsidRDefault="00A1108D" w:rsidP="00A1108D">
            <w:pPr>
              <w:spacing w:after="47" w:line="240" w:lineRule="auto"/>
              <w:rPr>
                <w:rFonts w:eastAsia="Trebuchet MS"/>
                <w:color w:val="auto"/>
                <w:szCs w:val="22"/>
              </w:rPr>
            </w:pPr>
            <w:r w:rsidRPr="00732551">
              <w:rPr>
                <w:rFonts w:asciiTheme="majorHAnsi" w:eastAsia="Nunito" w:hAnsiTheme="majorHAnsi" w:cstheme="majorHAnsi"/>
                <w:szCs w:val="22"/>
              </w:rPr>
              <w:t xml:space="preserve">Ne prisjeća se najjednostavnijih elemenata sučelja digitalnog alata Microsoft </w:t>
            </w:r>
            <w:proofErr w:type="spellStart"/>
            <w:r w:rsidRPr="00732551">
              <w:rPr>
                <w:rFonts w:asciiTheme="majorHAnsi" w:eastAsia="Nunito" w:hAnsiTheme="majorHAnsi" w:cstheme="majorHAnsi"/>
                <w:szCs w:val="22"/>
              </w:rPr>
              <w:t>Forms</w:t>
            </w:r>
            <w:proofErr w:type="spellEnd"/>
            <w:r w:rsidRPr="00732551">
              <w:rPr>
                <w:rFonts w:asciiTheme="majorHAnsi" w:eastAsia="Nunito" w:hAnsiTheme="majorHAnsi" w:cstheme="majorHAnsi"/>
                <w:szCs w:val="22"/>
              </w:rPr>
              <w:t>.</w:t>
            </w:r>
          </w:p>
        </w:tc>
        <w:tc>
          <w:tcPr>
            <w:tcW w:w="4962" w:type="dxa"/>
            <w:tcBorders>
              <w:top w:val="single" w:sz="4" w:space="0" w:color="000000"/>
              <w:left w:val="single" w:sz="4" w:space="0" w:color="000000"/>
              <w:bottom w:val="single" w:sz="4" w:space="0" w:color="000000"/>
              <w:right w:val="single" w:sz="4" w:space="0" w:color="000000"/>
            </w:tcBorders>
          </w:tcPr>
          <w:p w14:paraId="6ED8C087" w14:textId="0C302370" w:rsidR="00A1108D" w:rsidRPr="00A1108D" w:rsidRDefault="00A1108D" w:rsidP="00A1108D">
            <w:pPr>
              <w:ind w:left="1"/>
              <w:rPr>
                <w:rFonts w:eastAsia="Trebuchet MS"/>
                <w:i/>
                <w:color w:val="auto"/>
                <w:szCs w:val="22"/>
              </w:rPr>
            </w:pPr>
            <w:r w:rsidRPr="00A1108D">
              <w:rPr>
                <w:rFonts w:asciiTheme="majorHAnsi" w:eastAsia="Nunito" w:hAnsiTheme="majorHAnsi" w:cstheme="majorHAnsi"/>
                <w:szCs w:val="22"/>
              </w:rPr>
              <w:t>Ne sudjeluje u istraživanju, prikupljanju, analizi i prikazu podataka.</w:t>
            </w:r>
          </w:p>
        </w:tc>
        <w:tc>
          <w:tcPr>
            <w:tcW w:w="4678" w:type="dxa"/>
            <w:tcBorders>
              <w:top w:val="single" w:sz="4" w:space="0" w:color="000000"/>
              <w:left w:val="single" w:sz="4" w:space="0" w:color="000000"/>
              <w:bottom w:val="single" w:sz="4" w:space="0" w:color="000000"/>
              <w:right w:val="single" w:sz="4" w:space="0" w:color="000000"/>
            </w:tcBorders>
          </w:tcPr>
          <w:p w14:paraId="012D3AA6" w14:textId="77777777" w:rsidR="00A1108D" w:rsidRPr="00A1108D" w:rsidRDefault="00A1108D" w:rsidP="00A1108D">
            <w:pPr>
              <w:widowControl w:val="0"/>
              <w:rPr>
                <w:szCs w:val="22"/>
              </w:rPr>
            </w:pPr>
            <w:r w:rsidRPr="00A1108D">
              <w:rPr>
                <w:szCs w:val="22"/>
              </w:rPr>
              <w:t xml:space="preserve">Ne sudjeluje u kratkim razgovorima s poznatim osobama pri stvaranju i dijeljenju online istraživanja. </w:t>
            </w:r>
          </w:p>
          <w:p w14:paraId="3F2FADCC" w14:textId="77777777" w:rsidR="00A1108D" w:rsidRPr="00A1108D" w:rsidRDefault="00A1108D" w:rsidP="00A1108D">
            <w:pPr>
              <w:widowControl w:val="0"/>
              <w:pBdr>
                <w:top w:val="nil"/>
                <w:left w:val="nil"/>
                <w:bottom w:val="nil"/>
                <w:right w:val="nil"/>
                <w:between w:val="nil"/>
              </w:pBdr>
              <w:rPr>
                <w:szCs w:val="22"/>
              </w:rPr>
            </w:pPr>
            <w:r w:rsidRPr="00A1108D">
              <w:rPr>
                <w:szCs w:val="22"/>
              </w:rPr>
              <w:t>Ne sudjeluje u donošenju zajedničkih odluka koje poboljšavaju rad u digitalnome okruženju niti uz dodatan poticaj i pomoć.</w:t>
            </w:r>
          </w:p>
          <w:p w14:paraId="1B858F29" w14:textId="73E165A8" w:rsidR="00A1108D" w:rsidRDefault="00A1108D" w:rsidP="00A1108D">
            <w:pPr>
              <w:ind w:left="360" w:hanging="360"/>
              <w:rPr>
                <w:rFonts w:asciiTheme="majorHAnsi" w:eastAsia="Nunito" w:hAnsiTheme="majorHAnsi" w:cstheme="majorHAnsi"/>
                <w:szCs w:val="22"/>
              </w:rPr>
            </w:pPr>
            <w:r w:rsidRPr="00A1108D">
              <w:rPr>
                <w:szCs w:val="22"/>
              </w:rPr>
              <w:t>Niti uz stalno vođenje, dodatne smjernice i prema</w:t>
            </w:r>
            <w:r w:rsidR="00C22775">
              <w:rPr>
                <w:szCs w:val="22"/>
              </w:rPr>
              <w:t xml:space="preserve"> </w:t>
            </w:r>
            <w:r w:rsidRPr="00A1108D">
              <w:rPr>
                <w:szCs w:val="22"/>
              </w:rPr>
              <w:t xml:space="preserve">jednostavnim predlošcima ne </w:t>
            </w:r>
            <w:r w:rsidRPr="00A1108D">
              <w:rPr>
                <w:rFonts w:asciiTheme="majorHAnsi" w:eastAsia="Nunito" w:hAnsiTheme="majorHAnsi" w:cstheme="majorHAnsi"/>
                <w:szCs w:val="22"/>
              </w:rPr>
              <w:t xml:space="preserve">stvara svoju online Digitalnu bilježnicu, stvara u njoj jednu ili više sekcija, oblikuje digitalnu bilježnicu različitim </w:t>
            </w:r>
            <w:proofErr w:type="spellStart"/>
            <w:r w:rsidRPr="00A1108D">
              <w:rPr>
                <w:rFonts w:asciiTheme="majorHAnsi" w:eastAsia="Nunito" w:hAnsiTheme="majorHAnsi" w:cstheme="majorHAnsi"/>
                <w:szCs w:val="22"/>
              </w:rPr>
              <w:t>višemedijskim</w:t>
            </w:r>
            <w:proofErr w:type="spellEnd"/>
            <w:r w:rsidRPr="00A1108D">
              <w:rPr>
                <w:rFonts w:asciiTheme="majorHAnsi" w:eastAsia="Nunito" w:hAnsiTheme="majorHAnsi" w:cstheme="majorHAnsi"/>
                <w:szCs w:val="22"/>
              </w:rPr>
              <w:t xml:space="preserve"> sadržajima, koristi se alatima iz izbornika. Ne želi pomoć i dodatne smjernice. </w:t>
            </w:r>
          </w:p>
          <w:p w14:paraId="0C5EF987" w14:textId="232B4D7E" w:rsidR="00A1108D" w:rsidRPr="00A1108D" w:rsidRDefault="00A1108D" w:rsidP="00A1108D">
            <w:pPr>
              <w:ind w:left="360" w:hanging="360"/>
              <w:rPr>
                <w:rFonts w:eastAsia="Segoe UI Symbol"/>
                <w:color w:val="auto"/>
                <w:szCs w:val="22"/>
              </w:rPr>
            </w:pPr>
          </w:p>
        </w:tc>
      </w:tr>
      <w:tr w:rsidR="00A1108D" w:rsidRPr="00FF14A0" w14:paraId="69D51DE4" w14:textId="77777777" w:rsidTr="00AA6A8F">
        <w:trPr>
          <w:trHeight w:val="1601"/>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6616BD22" w14:textId="77777777" w:rsidR="00A1108D" w:rsidRPr="00FF14A0" w:rsidRDefault="00A1108D" w:rsidP="00A1108D">
            <w:pPr>
              <w:ind w:left="242"/>
              <w:rPr>
                <w:color w:val="auto"/>
              </w:rPr>
            </w:pPr>
            <w:r w:rsidRPr="00FF14A0">
              <w:rPr>
                <w:noProof/>
                <w:color w:val="auto"/>
              </w:rPr>
              <mc:AlternateContent>
                <mc:Choice Requires="wpg">
                  <w:drawing>
                    <wp:inline distT="0" distB="0" distL="0" distR="0" wp14:anchorId="49571FD1" wp14:editId="2E6C6673">
                      <wp:extent cx="134526" cy="852970"/>
                      <wp:effectExtent l="0" t="0" r="0" b="0"/>
                      <wp:docPr id="17430" name="Group 17430"/>
                      <wp:cNvGraphicFramePr/>
                      <a:graphic xmlns:a="http://schemas.openxmlformats.org/drawingml/2006/main">
                        <a:graphicData uri="http://schemas.microsoft.com/office/word/2010/wordprocessingGroup">
                          <wpg:wgp>
                            <wpg:cNvGrpSpPr/>
                            <wpg:grpSpPr>
                              <a:xfrm>
                                <a:off x="0" y="0"/>
                                <a:ext cx="134526" cy="852970"/>
                                <a:chOff x="0" y="0"/>
                                <a:chExt cx="134526" cy="852970"/>
                              </a:xfrm>
                            </wpg:grpSpPr>
                            <wps:wsp>
                              <wps:cNvPr id="1349" name="Rectangle 1349"/>
                              <wps:cNvSpPr/>
                              <wps:spPr>
                                <a:xfrm rot="-5399999">
                                  <a:off x="-450203" y="223847"/>
                                  <a:ext cx="1079327" cy="178919"/>
                                </a:xfrm>
                                <a:prstGeom prst="rect">
                                  <a:avLst/>
                                </a:prstGeom>
                                <a:ln>
                                  <a:noFill/>
                                </a:ln>
                              </wps:spPr>
                              <wps:txbx>
                                <w:txbxContent>
                                  <w:p w14:paraId="5EC0FFF9" w14:textId="77777777" w:rsidR="00A1108D" w:rsidRDefault="00A1108D">
                                    <w:r>
                                      <w:rPr>
                                        <w:rFonts w:ascii="Trebuchet MS" w:eastAsia="Trebuchet MS" w:hAnsi="Trebuchet MS" w:cs="Trebuchet MS"/>
                                        <w:b/>
                                        <w:i/>
                                      </w:rPr>
                                      <w:t>Dovoljan (2)</w:t>
                                    </w:r>
                                  </w:p>
                                </w:txbxContent>
                              </wps:txbx>
                              <wps:bodyPr horzOverflow="overflow" vert="horz" lIns="0" tIns="0" rIns="0" bIns="0" rtlCol="0">
                                <a:noAutofit/>
                              </wps:bodyPr>
                            </wps:wsp>
                            <wps:wsp>
                              <wps:cNvPr id="1350" name="Rectangle 1350"/>
                              <wps:cNvSpPr/>
                              <wps:spPr>
                                <a:xfrm rot="-5399999">
                                  <a:off x="61395" y="-75321"/>
                                  <a:ext cx="56129" cy="178919"/>
                                </a:xfrm>
                                <a:prstGeom prst="rect">
                                  <a:avLst/>
                                </a:prstGeom>
                                <a:ln>
                                  <a:noFill/>
                                </a:ln>
                              </wps:spPr>
                              <wps:txbx>
                                <w:txbxContent>
                                  <w:p w14:paraId="123BC411" w14:textId="77777777" w:rsidR="00A1108D" w:rsidRDefault="00A1108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49571FD1" id="Group 17430" o:spid="_x0000_s1082" style="width:10.6pt;height:67.15pt;mso-position-horizontal-relative:char;mso-position-vertical-relative:line" coordsize="1345,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">
                      <v:rect id="Rectangle 1349" o:spid="_x0000_s1083" style="position:absolute;left:-4501;top:2238;width:1079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" filled="f" stroked="f">
                        <v:textbox inset="0,0,0,0">
                          <w:txbxContent>
                            <w:p w14:paraId="5EC0FFF9" w14:textId="77777777" w:rsidR="00A1108D" w:rsidRDefault="00A1108D">
                              <w:r>
                                <w:rPr>
                                  <w:rFonts w:ascii="Trebuchet MS" w:eastAsia="Trebuchet MS" w:hAnsi="Trebuchet MS" w:cs="Trebuchet MS"/>
                                  <w:b/>
                                  <w:i/>
                                </w:rPr>
                                <w:t>Dovoljan (2)</w:t>
                              </w:r>
                            </w:p>
                          </w:txbxContent>
                        </v:textbox>
                      </v:rect>
                      <v:rect id="Rectangle 1350" o:spid="_x0000_s1084"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" filled="f" stroked="f">
                        <v:textbox inset="0,0,0,0">
                          <w:txbxContent>
                            <w:p w14:paraId="123BC411" w14:textId="77777777" w:rsidR="00A1108D" w:rsidRDefault="00A1108D">
                              <w:r>
                                <w:rPr>
                                  <w:rFonts w:ascii="Trebuchet MS" w:eastAsia="Trebuchet MS" w:hAnsi="Trebuchet MS" w:cs="Trebuchet MS"/>
                                  <w:b/>
                                  <w:i/>
                                </w:rPr>
                                <w:t xml:space="preserve"> </w:t>
                              </w:r>
                            </w:p>
                          </w:txbxContent>
                        </v:textbox>
                      </v:rect>
                      <w10:anchorlock/>
                    </v:group>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70D32732" w14:textId="77777777" w:rsidR="007A1637" w:rsidRPr="00732551" w:rsidRDefault="007A1637" w:rsidP="007A1637">
            <w:pPr>
              <w:rPr>
                <w:rFonts w:ascii="Arial" w:eastAsia="Arial" w:hAnsi="Arial" w:cs="Arial"/>
                <w:szCs w:val="22"/>
                <w:u w:color="000000"/>
              </w:rPr>
            </w:pPr>
          </w:p>
          <w:p w14:paraId="08EA8FB9" w14:textId="77777777" w:rsidR="007A1637" w:rsidRPr="00732551" w:rsidRDefault="007A1637" w:rsidP="007A1637">
            <w:pPr>
              <w:rPr>
                <w:szCs w:val="22"/>
              </w:rPr>
            </w:pPr>
            <w:r w:rsidRPr="00732551">
              <w:rPr>
                <w:szCs w:val="22"/>
              </w:rPr>
              <w:t xml:space="preserve">Prisjeća se razloga provođenja online istraživanja. Uz pomoć prepoznaje elemente sučelja digitalnog alata Microsoft </w:t>
            </w:r>
            <w:proofErr w:type="spellStart"/>
            <w:r w:rsidRPr="00732551">
              <w:rPr>
                <w:szCs w:val="22"/>
              </w:rPr>
              <w:t>Forms</w:t>
            </w:r>
            <w:proofErr w:type="spellEnd"/>
            <w:r w:rsidRPr="00732551">
              <w:rPr>
                <w:szCs w:val="22"/>
              </w:rPr>
              <w:t>.</w:t>
            </w:r>
          </w:p>
          <w:p w14:paraId="07053C08" w14:textId="2B3F525F" w:rsidR="00A805AE" w:rsidRPr="00732551" w:rsidRDefault="00A805AE" w:rsidP="007A1637">
            <w:pPr>
              <w:rPr>
                <w:szCs w:val="22"/>
              </w:rPr>
            </w:pPr>
            <w:r w:rsidRPr="00732551">
              <w:rPr>
                <w:szCs w:val="22"/>
              </w:rPr>
              <w:t xml:space="preserve">Prisjeća se </w:t>
            </w:r>
            <w:r w:rsidR="004D6E4E" w:rsidRPr="00732551">
              <w:rPr>
                <w:rFonts w:eastAsia="Trebuchet MS"/>
                <w:color w:val="auto"/>
                <w:szCs w:val="22"/>
              </w:rPr>
              <w:t>osnovnih pojmova uz pomoć učitelja kao OneNote – digitalna bilježnica.</w:t>
            </w:r>
          </w:p>
        </w:tc>
        <w:tc>
          <w:tcPr>
            <w:tcW w:w="4962" w:type="dxa"/>
            <w:tcBorders>
              <w:top w:val="single" w:sz="4" w:space="0" w:color="000000"/>
              <w:left w:val="single" w:sz="4" w:space="0" w:color="000000"/>
              <w:bottom w:val="single" w:sz="4" w:space="0" w:color="000000"/>
              <w:right w:val="single" w:sz="4" w:space="0" w:color="000000"/>
            </w:tcBorders>
          </w:tcPr>
          <w:p w14:paraId="35526D02" w14:textId="77777777" w:rsidR="007A1637" w:rsidRDefault="007A1637" w:rsidP="007A1637">
            <w:pPr>
              <w:rPr>
                <w:rFonts w:eastAsia="Trebuchet MS"/>
                <w:i/>
                <w:color w:val="auto"/>
                <w:sz w:val="20"/>
              </w:rPr>
            </w:pPr>
          </w:p>
          <w:p w14:paraId="2169C5A8" w14:textId="09ECA5BF" w:rsidR="007A1637" w:rsidRPr="007A1637" w:rsidRDefault="00D66E0B" w:rsidP="007A1637">
            <w:r w:rsidRPr="00D66E0B">
              <w:t>U zadanom vremenskom razdoblju prikuplja manji broj podatka. Prikupljeni podatci su prikazani na nejasan i nepregledan način. Dolazi do zaključka uz pomoć.</w:t>
            </w:r>
          </w:p>
        </w:tc>
        <w:tc>
          <w:tcPr>
            <w:tcW w:w="4678" w:type="dxa"/>
            <w:tcBorders>
              <w:top w:val="single" w:sz="4" w:space="0" w:color="000000"/>
              <w:left w:val="single" w:sz="4" w:space="0" w:color="000000"/>
              <w:bottom w:val="single" w:sz="4" w:space="0" w:color="000000"/>
              <w:right w:val="single" w:sz="4" w:space="0" w:color="000000"/>
            </w:tcBorders>
          </w:tcPr>
          <w:p w14:paraId="2CCF3E13" w14:textId="77777777" w:rsidR="006E079C" w:rsidRDefault="006E079C" w:rsidP="006E079C">
            <w:pPr>
              <w:rPr>
                <w:rFonts w:eastAsia="Trebuchet MS"/>
                <w:i/>
                <w:color w:val="auto"/>
                <w:sz w:val="20"/>
              </w:rPr>
            </w:pPr>
          </w:p>
          <w:p w14:paraId="30225B14" w14:textId="77777777" w:rsidR="006E079C" w:rsidRDefault="006E079C" w:rsidP="006E079C">
            <w:r>
              <w:t xml:space="preserve">Ponekad aktivno sudjeluje u kratkim razgovorima s poznatim osobama pri stvaranju i dijeljenju online istraživanja. </w:t>
            </w:r>
          </w:p>
          <w:p w14:paraId="310CE050" w14:textId="77777777" w:rsidR="006E079C" w:rsidRDefault="006E079C" w:rsidP="006E079C">
            <w:r>
              <w:t>Ponekad ravnopravno sudjeluje u donošenju zajedničkih odluka koje poboljšavaju rad u digitalnome okruženju.</w:t>
            </w:r>
          </w:p>
          <w:p w14:paraId="71D09445" w14:textId="560632EE" w:rsidR="006E079C" w:rsidRPr="006E079C" w:rsidRDefault="006E079C" w:rsidP="006E079C">
            <w:r>
              <w:t xml:space="preserve">Uz stalno vođenje, dodatne smjernice i prema jednostavnim predlošcima stvara svoju online Digitalnu bilježnicu, stvara u njoj jednu ili više sekcija, oblikuje digitalnu bilježnicu različitim </w:t>
            </w:r>
            <w:proofErr w:type="spellStart"/>
            <w:r>
              <w:t>višemedijskim</w:t>
            </w:r>
            <w:proofErr w:type="spellEnd"/>
            <w:r>
              <w:t xml:space="preserve"> sadržajima, koristi se alatima iz izbornika. Često traži pomoć i dodatne smjernice. Uz vođenje dijeli svoju bilježnicu drugim korisnicima.</w:t>
            </w:r>
          </w:p>
        </w:tc>
      </w:tr>
      <w:tr w:rsidR="00A1108D" w:rsidRPr="00FF14A0" w14:paraId="35A2BD4E" w14:textId="77777777" w:rsidTr="00AA6A8F">
        <w:trPr>
          <w:trHeight w:val="1144"/>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2FE8935D" w14:textId="77777777" w:rsidR="00A1108D" w:rsidRPr="00FF14A0" w:rsidRDefault="00A1108D" w:rsidP="00A1108D">
            <w:pPr>
              <w:ind w:left="110"/>
              <w:rPr>
                <w:color w:val="auto"/>
              </w:rPr>
            </w:pPr>
            <w:r w:rsidRPr="00FF14A0">
              <w:rPr>
                <w:noProof/>
                <w:color w:val="auto"/>
              </w:rPr>
              <w:lastRenderedPageBreak/>
              <mc:AlternateContent>
                <mc:Choice Requires="wpg">
                  <w:drawing>
                    <wp:inline distT="0" distB="0" distL="0" distR="0" wp14:anchorId="0FA3153C" wp14:editId="7E724EE6">
                      <wp:extent cx="300642" cy="439973"/>
                      <wp:effectExtent l="0" t="0" r="0" b="0"/>
                      <wp:docPr id="17770" name="Group 17770"/>
                      <wp:cNvGraphicFramePr/>
                      <a:graphic xmlns:a="http://schemas.openxmlformats.org/drawingml/2006/main">
                        <a:graphicData uri="http://schemas.microsoft.com/office/word/2010/wordprocessingGroup">
                          <wpg:wgp>
                            <wpg:cNvGrpSpPr/>
                            <wpg:grpSpPr>
                              <a:xfrm>
                                <a:off x="0" y="0"/>
                                <a:ext cx="300642" cy="439973"/>
                                <a:chOff x="0" y="0"/>
                                <a:chExt cx="300642" cy="439973"/>
                              </a:xfrm>
                            </wpg:grpSpPr>
                            <wps:wsp>
                              <wps:cNvPr id="1387" name="Rectangle 1387"/>
                              <wps:cNvSpPr/>
                              <wps:spPr>
                                <a:xfrm rot="-5399999">
                                  <a:off x="-203121" y="57931"/>
                                  <a:ext cx="585164" cy="178919"/>
                                </a:xfrm>
                                <a:prstGeom prst="rect">
                                  <a:avLst/>
                                </a:prstGeom>
                                <a:ln>
                                  <a:noFill/>
                                </a:ln>
                              </wps:spPr>
                              <wps:txbx>
                                <w:txbxContent>
                                  <w:p w14:paraId="628D5E1A" w14:textId="77777777" w:rsidR="00A1108D" w:rsidRDefault="00A1108D">
                                    <w:r>
                                      <w:rPr>
                                        <w:rFonts w:ascii="Trebuchet MS" w:eastAsia="Trebuchet MS" w:hAnsi="Trebuchet MS" w:cs="Trebuchet MS"/>
                                        <w:b/>
                                        <w:i/>
                                      </w:rPr>
                                      <w:t xml:space="preserve">Dobar </w:t>
                                    </w:r>
                                  </w:p>
                                </w:txbxContent>
                              </wps:txbx>
                              <wps:bodyPr horzOverflow="overflow" vert="horz" lIns="0" tIns="0" rIns="0" bIns="0" rtlCol="0">
                                <a:noAutofit/>
                              </wps:bodyPr>
                            </wps:wsp>
                            <wps:wsp>
                              <wps:cNvPr id="1389" name="Rectangle 1389"/>
                              <wps:cNvSpPr/>
                              <wps:spPr>
                                <a:xfrm rot="-5399999">
                                  <a:off x="132221" y="120479"/>
                                  <a:ext cx="246709" cy="178919"/>
                                </a:xfrm>
                                <a:prstGeom prst="rect">
                                  <a:avLst/>
                                </a:prstGeom>
                                <a:ln>
                                  <a:noFill/>
                                </a:ln>
                              </wps:spPr>
                              <wps:txbx>
                                <w:txbxContent>
                                  <w:p w14:paraId="501C79F9" w14:textId="77777777" w:rsidR="00A1108D" w:rsidRDefault="00A1108D">
                                    <w:r>
                                      <w:rPr>
                                        <w:rFonts w:ascii="Trebuchet MS" w:eastAsia="Trebuchet MS" w:hAnsi="Trebuchet MS" w:cs="Trebuchet MS"/>
                                        <w:b/>
                                        <w:i/>
                                      </w:rPr>
                                      <w:t>(3)</w:t>
                                    </w:r>
                                  </w:p>
                                </w:txbxContent>
                              </wps:txbx>
                              <wps:bodyPr horzOverflow="overflow" vert="horz" lIns="0" tIns="0" rIns="0" bIns="0" rtlCol="0">
                                <a:noAutofit/>
                              </wps:bodyPr>
                            </wps:wsp>
                            <wps:wsp>
                              <wps:cNvPr id="1390" name="Rectangle 1390"/>
                              <wps:cNvSpPr/>
                              <wps:spPr>
                                <a:xfrm rot="-5399999">
                                  <a:off x="227511" y="31365"/>
                                  <a:ext cx="56129" cy="178919"/>
                                </a:xfrm>
                                <a:prstGeom prst="rect">
                                  <a:avLst/>
                                </a:prstGeom>
                                <a:ln>
                                  <a:noFill/>
                                </a:ln>
                              </wps:spPr>
                              <wps:txbx>
                                <w:txbxContent>
                                  <w:p w14:paraId="2179D591" w14:textId="77777777" w:rsidR="00A1108D" w:rsidRDefault="00A1108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0FA3153C" id="Group 17770" o:spid="_x0000_s1085" style="width:23.65pt;height:34.65pt;mso-position-horizontal-relative:char;mso-position-vertical-relative:line" coordsize="300642,43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">
                      <v:rect id="Rectangle 1387" o:spid="_x0000_s1086" style="position:absolute;left:-203121;top:57931;width:585164;height:1789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" filled="f" stroked="f">
                        <v:textbox inset="0,0,0,0">
                          <w:txbxContent>
                            <w:p w14:paraId="628D5E1A" w14:textId="77777777" w:rsidR="00A1108D" w:rsidRDefault="00A1108D">
                              <w:r>
                                <w:rPr>
                                  <w:rFonts w:ascii="Trebuchet MS" w:eastAsia="Trebuchet MS" w:hAnsi="Trebuchet MS" w:cs="Trebuchet MS"/>
                                  <w:b/>
                                  <w:i/>
                                </w:rPr>
                                <w:t xml:space="preserve">Dobar </w:t>
                              </w:r>
                            </w:p>
                          </w:txbxContent>
                        </v:textbox>
                      </v:rect>
                      <v:rect id="Rectangle 1389" o:spid="_x0000_s1087" style="position:absolute;left:132221;top:120479;width:246709;height:1789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" filled="f" stroked="f">
                        <v:textbox inset="0,0,0,0">
                          <w:txbxContent>
                            <w:p w14:paraId="501C79F9" w14:textId="77777777" w:rsidR="00A1108D" w:rsidRDefault="00A1108D">
                              <w:r>
                                <w:rPr>
                                  <w:rFonts w:ascii="Trebuchet MS" w:eastAsia="Trebuchet MS" w:hAnsi="Trebuchet MS" w:cs="Trebuchet MS"/>
                                  <w:b/>
                                  <w:i/>
                                </w:rPr>
                                <w:t>(3)</w:t>
                              </w:r>
                            </w:p>
                          </w:txbxContent>
                        </v:textbox>
                      </v:rect>
                      <v:rect id="Rectangle 1390" o:spid="_x0000_s1088" style="position:absolute;left:227511;top:31365;width:56129;height:1789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" filled="f" stroked="f">
                        <v:textbox inset="0,0,0,0">
                          <w:txbxContent>
                            <w:p w14:paraId="2179D591" w14:textId="77777777" w:rsidR="00A1108D" w:rsidRDefault="00A1108D">
                              <w:r>
                                <w:rPr>
                                  <w:rFonts w:ascii="Trebuchet MS" w:eastAsia="Trebuchet MS" w:hAnsi="Trebuchet MS" w:cs="Trebuchet MS"/>
                                  <w:b/>
                                  <w:i/>
                                </w:rPr>
                                <w:t xml:space="preserve"> </w:t>
                              </w:r>
                            </w:p>
                          </w:txbxContent>
                        </v:textbox>
                      </v:rect>
                      <w10:anchorlock/>
                    </v:group>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462AA4E7" w14:textId="77777777" w:rsidR="006E079C" w:rsidRPr="00732551" w:rsidRDefault="006E079C" w:rsidP="006E079C">
            <w:pPr>
              <w:rPr>
                <w:rFonts w:eastAsia="Trebuchet MS"/>
                <w:color w:val="auto"/>
                <w:szCs w:val="22"/>
              </w:rPr>
            </w:pPr>
          </w:p>
          <w:p w14:paraId="28299E59" w14:textId="77777777" w:rsidR="006E079C" w:rsidRPr="00732551" w:rsidRDefault="00CD61A4" w:rsidP="006E079C">
            <w:pPr>
              <w:rPr>
                <w:color w:val="auto"/>
                <w:szCs w:val="22"/>
              </w:rPr>
            </w:pPr>
            <w:r w:rsidRPr="00732551">
              <w:rPr>
                <w:color w:val="auto"/>
                <w:szCs w:val="22"/>
              </w:rPr>
              <w:t xml:space="preserve">Prepoznaje i imenuje razloge provođenja online istraživanja. Imenuje postupke istraživanja. Prepoznaje elemente sučelja digitalnog alata Microsoft </w:t>
            </w:r>
            <w:proofErr w:type="spellStart"/>
            <w:r w:rsidRPr="00732551">
              <w:rPr>
                <w:color w:val="auto"/>
                <w:szCs w:val="22"/>
              </w:rPr>
              <w:t>Forms</w:t>
            </w:r>
            <w:proofErr w:type="spellEnd"/>
            <w:r w:rsidRPr="00732551">
              <w:rPr>
                <w:color w:val="auto"/>
                <w:szCs w:val="22"/>
              </w:rPr>
              <w:t>.</w:t>
            </w:r>
          </w:p>
          <w:p w14:paraId="58CFB459" w14:textId="7DAAD66B" w:rsidR="00D37620" w:rsidRPr="00732551" w:rsidRDefault="00D37620" w:rsidP="006E079C">
            <w:pPr>
              <w:rPr>
                <w:color w:val="auto"/>
                <w:szCs w:val="22"/>
              </w:rPr>
            </w:pPr>
            <w:r w:rsidRPr="00732551">
              <w:rPr>
                <w:szCs w:val="22"/>
              </w:rPr>
              <w:t xml:space="preserve">Poznaje osnovne pojmove </w:t>
            </w:r>
            <w:r w:rsidRPr="00732551">
              <w:rPr>
                <w:rFonts w:eastAsia="Trebuchet MS"/>
                <w:color w:val="auto"/>
                <w:szCs w:val="22"/>
              </w:rPr>
              <w:t>kao OneNote – digitalna bilježnica.</w:t>
            </w:r>
          </w:p>
        </w:tc>
        <w:tc>
          <w:tcPr>
            <w:tcW w:w="4962" w:type="dxa"/>
            <w:tcBorders>
              <w:top w:val="single" w:sz="4" w:space="0" w:color="000000"/>
              <w:left w:val="single" w:sz="4" w:space="0" w:color="000000"/>
              <w:bottom w:val="single" w:sz="4" w:space="0" w:color="000000"/>
              <w:right w:val="single" w:sz="4" w:space="0" w:color="000000"/>
            </w:tcBorders>
          </w:tcPr>
          <w:p w14:paraId="6195352B" w14:textId="77777777" w:rsidR="007D5487" w:rsidRDefault="007D5487" w:rsidP="007D5487">
            <w:pPr>
              <w:rPr>
                <w:rFonts w:eastAsia="Trebuchet MS"/>
                <w:i/>
                <w:color w:val="auto"/>
                <w:sz w:val="20"/>
              </w:rPr>
            </w:pPr>
          </w:p>
          <w:p w14:paraId="34A3D9AF" w14:textId="0AD64103" w:rsidR="007D5487" w:rsidRPr="007D5487" w:rsidRDefault="007D5487" w:rsidP="007D5487">
            <w:r w:rsidRPr="007D5487">
              <w:t>U zadanom vremenskom razdoblju djelomično prikuplja podatke. Prikupljeni podatci su prikazani brojčano i grafički, ali nisu u potpunosti pregledni. Zaključak nije izrečen potpuno jasno, ali se naslućuje.</w:t>
            </w:r>
          </w:p>
        </w:tc>
        <w:tc>
          <w:tcPr>
            <w:tcW w:w="4678" w:type="dxa"/>
            <w:tcBorders>
              <w:top w:val="single" w:sz="4" w:space="0" w:color="000000"/>
              <w:left w:val="single" w:sz="4" w:space="0" w:color="000000"/>
              <w:bottom w:val="single" w:sz="4" w:space="0" w:color="000000"/>
              <w:right w:val="single" w:sz="4" w:space="0" w:color="000000"/>
            </w:tcBorders>
          </w:tcPr>
          <w:p w14:paraId="145209C1" w14:textId="77777777" w:rsidR="007D5487" w:rsidRDefault="007D5487" w:rsidP="007D5487">
            <w:pPr>
              <w:rPr>
                <w:rFonts w:eastAsia="Trebuchet MS"/>
                <w:i/>
                <w:color w:val="auto"/>
                <w:sz w:val="20"/>
              </w:rPr>
            </w:pPr>
          </w:p>
          <w:p w14:paraId="0C649F74" w14:textId="77777777" w:rsidR="00A71FC2" w:rsidRDefault="00A71FC2" w:rsidP="00A71FC2">
            <w:r>
              <w:t xml:space="preserve">Djelomično aktivno sudjeluje u kratkim razgovorima s poznatim osobama pri stvaranju i dijeljenju online istraživanja. </w:t>
            </w:r>
          </w:p>
          <w:p w14:paraId="0B45DCAB" w14:textId="77777777" w:rsidR="00A71FC2" w:rsidRDefault="00A71FC2" w:rsidP="00A71FC2">
            <w:r>
              <w:t>Djelomično ravnopravno sudjeluje u donošenju zajedničkih odluka koje poboljšavaju rad u digitalnome okruženju.</w:t>
            </w:r>
          </w:p>
          <w:p w14:paraId="0843C907" w14:textId="77777777" w:rsidR="007D5487" w:rsidRDefault="00A71FC2" w:rsidP="00A71FC2">
            <w:r>
              <w:t xml:space="preserve">Djelomično samostalno stvara svoju online Digitalnu bilježnicu, stvara u njoj jednu ili više sekcija, oblikuje digitalnu bilježnicu različitim </w:t>
            </w:r>
            <w:proofErr w:type="spellStart"/>
            <w:r>
              <w:t>višemedijskim</w:t>
            </w:r>
            <w:proofErr w:type="spellEnd"/>
            <w:r>
              <w:t xml:space="preserve"> sadržajima, koristi se alatima iz izbornika. Povremeno traži pomoć i dodatne smjernice. Zajednički koristi svoju bilježnicu i s drugim korisnicima uz određene greške i nesigurnosti.</w:t>
            </w:r>
          </w:p>
          <w:p w14:paraId="77DB5D99" w14:textId="122F3017" w:rsidR="00A71FC2" w:rsidRPr="007D5487" w:rsidRDefault="00A71FC2" w:rsidP="00A71FC2"/>
        </w:tc>
      </w:tr>
      <w:tr w:rsidR="00A1108D" w:rsidRPr="00FF14A0" w14:paraId="40DA5CC1" w14:textId="77777777" w:rsidTr="00AA6A8F">
        <w:trPr>
          <w:trHeight w:val="1689"/>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F452397" w14:textId="77777777" w:rsidR="00A1108D" w:rsidRPr="00FF14A0" w:rsidRDefault="00A1108D" w:rsidP="00A1108D">
            <w:pPr>
              <w:ind w:left="110"/>
              <w:rPr>
                <w:color w:val="auto"/>
              </w:rPr>
            </w:pPr>
            <w:r w:rsidRPr="00FF14A0">
              <w:rPr>
                <w:noProof/>
                <w:color w:val="auto"/>
              </w:rPr>
              <mc:AlternateContent>
                <mc:Choice Requires="wpg">
                  <w:drawing>
                    <wp:inline distT="0" distB="0" distL="0" distR="0" wp14:anchorId="0249BEED" wp14:editId="622E36D4">
                      <wp:extent cx="300642" cy="758245"/>
                      <wp:effectExtent l="0" t="0" r="0" b="0"/>
                      <wp:docPr id="18215" name="Group 18215"/>
                      <wp:cNvGraphicFramePr/>
                      <a:graphic xmlns:a="http://schemas.openxmlformats.org/drawingml/2006/main">
                        <a:graphicData uri="http://schemas.microsoft.com/office/word/2010/wordprocessingGroup">
                          <wpg:wgp>
                            <wpg:cNvGrpSpPr/>
                            <wpg:grpSpPr>
                              <a:xfrm>
                                <a:off x="0" y="0"/>
                                <a:ext cx="300642" cy="758245"/>
                                <a:chOff x="0" y="0"/>
                                <a:chExt cx="300642" cy="758245"/>
                              </a:xfrm>
                            </wpg:grpSpPr>
                            <wps:wsp>
                              <wps:cNvPr id="1434" name="Rectangle 1434"/>
                              <wps:cNvSpPr/>
                              <wps:spPr>
                                <a:xfrm rot="-5399999">
                                  <a:off x="-414772" y="164552"/>
                                  <a:ext cx="1008466" cy="178919"/>
                                </a:xfrm>
                                <a:prstGeom prst="rect">
                                  <a:avLst/>
                                </a:prstGeom>
                                <a:ln>
                                  <a:noFill/>
                                </a:ln>
                              </wps:spPr>
                              <wps:txbx>
                                <w:txbxContent>
                                  <w:p w14:paraId="3D0AAC37" w14:textId="77777777" w:rsidR="00A1108D" w:rsidRDefault="00A1108D">
                                    <w:r>
                                      <w:rPr>
                                        <w:rFonts w:ascii="Trebuchet MS" w:eastAsia="Trebuchet MS" w:hAnsi="Trebuchet MS" w:cs="Trebuchet MS"/>
                                        <w:b/>
                                        <w:i/>
                                      </w:rPr>
                                      <w:t xml:space="preserve">Vrlo dobar </w:t>
                                    </w:r>
                                  </w:p>
                                </w:txbxContent>
                              </wps:txbx>
                              <wps:bodyPr horzOverflow="overflow" vert="horz" lIns="0" tIns="0" rIns="0" bIns="0" rtlCol="0">
                                <a:noAutofit/>
                              </wps:bodyPr>
                            </wps:wsp>
                            <wps:wsp>
                              <wps:cNvPr id="1436" name="Rectangle 1436"/>
                              <wps:cNvSpPr/>
                              <wps:spPr>
                                <a:xfrm rot="-5399999">
                                  <a:off x="132221" y="280255"/>
                                  <a:ext cx="246709" cy="178919"/>
                                </a:xfrm>
                                <a:prstGeom prst="rect">
                                  <a:avLst/>
                                </a:prstGeom>
                                <a:ln>
                                  <a:noFill/>
                                </a:ln>
                              </wps:spPr>
                              <wps:txbx>
                                <w:txbxContent>
                                  <w:p w14:paraId="334C8B9A" w14:textId="77777777" w:rsidR="00A1108D" w:rsidRDefault="00A1108D">
                                    <w:r>
                                      <w:rPr>
                                        <w:rFonts w:ascii="Trebuchet MS" w:eastAsia="Trebuchet MS" w:hAnsi="Trebuchet MS" w:cs="Trebuchet MS"/>
                                        <w:b/>
                                        <w:i/>
                                      </w:rPr>
                                      <w:t>(4)</w:t>
                                    </w:r>
                                  </w:p>
                                </w:txbxContent>
                              </wps:txbx>
                              <wps:bodyPr horzOverflow="overflow" vert="horz" lIns="0" tIns="0" rIns="0" bIns="0" rtlCol="0">
                                <a:noAutofit/>
                              </wps:bodyPr>
                            </wps:wsp>
                            <wps:wsp>
                              <wps:cNvPr id="1437" name="Rectangle 1437"/>
                              <wps:cNvSpPr/>
                              <wps:spPr>
                                <a:xfrm rot="-5399999">
                                  <a:off x="227511" y="191141"/>
                                  <a:ext cx="56129" cy="178919"/>
                                </a:xfrm>
                                <a:prstGeom prst="rect">
                                  <a:avLst/>
                                </a:prstGeom>
                                <a:ln>
                                  <a:noFill/>
                                </a:ln>
                              </wps:spPr>
                              <wps:txbx>
                                <w:txbxContent>
                                  <w:p w14:paraId="4BCAA4EE" w14:textId="77777777" w:rsidR="00A1108D" w:rsidRDefault="00A1108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0249BEED" id="Group 18215" o:spid="_x0000_s1089" style="width:23.65pt;height:59.7pt;mso-position-horizontal-relative:char;mso-position-vertical-relative:line" coordsize="3006,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">
                      <v:rect id="Rectangle 1434" o:spid="_x0000_s1090" style="position:absolute;left:-4147;top:1645;width:10084;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" filled="f" stroked="f">
                        <v:textbox inset="0,0,0,0">
                          <w:txbxContent>
                            <w:p w14:paraId="3D0AAC37" w14:textId="77777777" w:rsidR="00A1108D" w:rsidRDefault="00A1108D">
                              <w:r>
                                <w:rPr>
                                  <w:rFonts w:ascii="Trebuchet MS" w:eastAsia="Trebuchet MS" w:hAnsi="Trebuchet MS" w:cs="Trebuchet MS"/>
                                  <w:b/>
                                  <w:i/>
                                </w:rPr>
                                <w:t xml:space="preserve">Vrlo dobar </w:t>
                              </w:r>
                            </w:p>
                          </w:txbxContent>
                        </v:textbox>
                      </v:rect>
                      <v:rect id="Rectangle 1436" o:spid="_x0000_s1091" style="position:absolute;left:1322;top:2802;width:2467;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" filled="f" stroked="f">
                        <v:textbox inset="0,0,0,0">
                          <w:txbxContent>
                            <w:p w14:paraId="334C8B9A" w14:textId="77777777" w:rsidR="00A1108D" w:rsidRDefault="00A1108D">
                              <w:r>
                                <w:rPr>
                                  <w:rFonts w:ascii="Trebuchet MS" w:eastAsia="Trebuchet MS" w:hAnsi="Trebuchet MS" w:cs="Trebuchet MS"/>
                                  <w:b/>
                                  <w:i/>
                                </w:rPr>
                                <w:t>(4)</w:t>
                              </w:r>
                            </w:p>
                          </w:txbxContent>
                        </v:textbox>
                      </v:rect>
                      <v:rect id="Rectangle 1437" o:spid="_x0000_s1092" style="position:absolute;left:2275;top:1911;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" filled="f" stroked="f">
                        <v:textbox inset="0,0,0,0">
                          <w:txbxContent>
                            <w:p w14:paraId="4BCAA4EE" w14:textId="77777777" w:rsidR="00A1108D" w:rsidRDefault="00A1108D">
                              <w:r>
                                <w:rPr>
                                  <w:rFonts w:ascii="Trebuchet MS" w:eastAsia="Trebuchet MS" w:hAnsi="Trebuchet MS" w:cs="Trebuchet MS"/>
                                  <w:b/>
                                  <w:i/>
                                </w:rPr>
                                <w:t xml:space="preserve"> </w:t>
                              </w:r>
                            </w:p>
                          </w:txbxContent>
                        </v:textbox>
                      </v:rect>
                      <w10:anchorlock/>
                    </v:group>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243560F3" w14:textId="77777777" w:rsidR="00884D65" w:rsidRPr="00732551" w:rsidRDefault="00884D65" w:rsidP="00A1108D">
            <w:pPr>
              <w:ind w:left="360"/>
              <w:rPr>
                <w:rFonts w:eastAsia="Trebuchet MS"/>
                <w:color w:val="auto"/>
                <w:szCs w:val="22"/>
              </w:rPr>
            </w:pPr>
          </w:p>
          <w:p w14:paraId="52DFA816" w14:textId="77777777" w:rsidR="00A1108D" w:rsidRPr="00732551" w:rsidRDefault="00A1108D" w:rsidP="00884D65">
            <w:pPr>
              <w:rPr>
                <w:rFonts w:eastAsia="Trebuchet MS"/>
                <w:color w:val="auto"/>
                <w:szCs w:val="22"/>
              </w:rPr>
            </w:pPr>
            <w:r w:rsidRPr="00732551">
              <w:rPr>
                <w:rFonts w:eastAsia="Trebuchet MS"/>
                <w:color w:val="auto"/>
                <w:szCs w:val="22"/>
              </w:rPr>
              <w:t xml:space="preserve"> </w:t>
            </w:r>
            <w:r w:rsidR="00884D65" w:rsidRPr="00732551">
              <w:rPr>
                <w:rFonts w:eastAsia="Trebuchet MS"/>
                <w:color w:val="auto"/>
                <w:szCs w:val="22"/>
              </w:rPr>
              <w:t xml:space="preserve">Argumentirano objašnjava razloge provođenja određenih istraživanja uz poneku nesigurnost. Uglavnom u potpunosti točno objašnjava postupke istraživanja te načine rada digitalnih alata za online istraživanje kao što su Microsoft </w:t>
            </w:r>
            <w:proofErr w:type="spellStart"/>
            <w:r w:rsidR="00884D65" w:rsidRPr="00732551">
              <w:rPr>
                <w:rFonts w:eastAsia="Trebuchet MS"/>
                <w:color w:val="auto"/>
                <w:szCs w:val="22"/>
              </w:rPr>
              <w:t>Forms</w:t>
            </w:r>
            <w:proofErr w:type="spellEnd"/>
            <w:r w:rsidR="00884D65" w:rsidRPr="00732551">
              <w:rPr>
                <w:rFonts w:eastAsia="Trebuchet MS"/>
                <w:color w:val="auto"/>
                <w:szCs w:val="22"/>
              </w:rPr>
              <w:t>.</w:t>
            </w:r>
          </w:p>
          <w:p w14:paraId="04AE77AB" w14:textId="69403B17" w:rsidR="00D37620" w:rsidRPr="00732551" w:rsidRDefault="00D37620" w:rsidP="00884D65">
            <w:pPr>
              <w:rPr>
                <w:color w:val="auto"/>
                <w:szCs w:val="22"/>
              </w:rPr>
            </w:pPr>
            <w:r w:rsidRPr="00732551">
              <w:rPr>
                <w:szCs w:val="22"/>
              </w:rPr>
              <w:t xml:space="preserve">Poznaje osnovne pojmove </w:t>
            </w:r>
            <w:r w:rsidRPr="00732551">
              <w:rPr>
                <w:rFonts w:eastAsia="Trebuchet MS"/>
                <w:color w:val="auto"/>
                <w:szCs w:val="22"/>
              </w:rPr>
              <w:t>kao OneNote – digitalna bilježnica.</w:t>
            </w:r>
          </w:p>
        </w:tc>
        <w:tc>
          <w:tcPr>
            <w:tcW w:w="4962" w:type="dxa"/>
            <w:tcBorders>
              <w:top w:val="single" w:sz="4" w:space="0" w:color="000000"/>
              <w:left w:val="single" w:sz="4" w:space="0" w:color="000000"/>
              <w:bottom w:val="single" w:sz="4" w:space="0" w:color="000000"/>
              <w:right w:val="single" w:sz="4" w:space="0" w:color="000000"/>
            </w:tcBorders>
          </w:tcPr>
          <w:p w14:paraId="7FEA1BBA" w14:textId="77777777" w:rsidR="00884D65" w:rsidRDefault="00884D65" w:rsidP="00884D65"/>
          <w:p w14:paraId="6A75098E" w14:textId="2DE4CD48" w:rsidR="00123B4A" w:rsidRPr="00123B4A" w:rsidRDefault="00123B4A" w:rsidP="00123B4A">
            <w:r w:rsidRPr="00123B4A">
              <w:t>Prikuplja i analizira podatke dobivene istraživanjem. Uglavnom točno prikazuje podatke grafički i brojčano. Kritički vrednuje rezultate istraživanja uz poneku nesigurnost. Većinom samostalno izdvaja najvažnije zaključke.</w:t>
            </w:r>
            <w:r w:rsidR="00C22775">
              <w:t xml:space="preserve"> O</w:t>
            </w:r>
            <w:r w:rsidR="00C22775" w:rsidRPr="00C22775">
              <w:t>bjašnjava ulogu i važnost digitalne bilježnice i digitalnog istraživanja.</w:t>
            </w:r>
          </w:p>
        </w:tc>
        <w:tc>
          <w:tcPr>
            <w:tcW w:w="4678" w:type="dxa"/>
            <w:tcBorders>
              <w:top w:val="single" w:sz="4" w:space="0" w:color="000000"/>
              <w:left w:val="single" w:sz="4" w:space="0" w:color="000000"/>
              <w:bottom w:val="single" w:sz="4" w:space="0" w:color="000000"/>
              <w:right w:val="single" w:sz="4" w:space="0" w:color="000000"/>
            </w:tcBorders>
          </w:tcPr>
          <w:p w14:paraId="1FF6B55C" w14:textId="77777777" w:rsidR="00123B4A" w:rsidRDefault="00123B4A" w:rsidP="00123B4A">
            <w:pPr>
              <w:rPr>
                <w:rFonts w:eastAsia="Trebuchet MS"/>
                <w:i/>
                <w:color w:val="auto"/>
                <w:sz w:val="20"/>
              </w:rPr>
            </w:pPr>
          </w:p>
          <w:p w14:paraId="16FD3333" w14:textId="77777777" w:rsidR="00323266" w:rsidRDefault="00323266" w:rsidP="00323266">
            <w:r>
              <w:t xml:space="preserve">Većinom aktivno sudjeluje u kratkim razgovorima s poznatim osobama pri stvaranju i dijeljenju online istraživanja. </w:t>
            </w:r>
          </w:p>
          <w:p w14:paraId="0AA1DD82" w14:textId="77777777" w:rsidR="00323266" w:rsidRDefault="00323266" w:rsidP="00323266">
            <w:r>
              <w:t>Većinom ravnopravno sudjeluje u donošenju zajedničkih odluka koje poboljšavaju rad u digitalnome okruženju.</w:t>
            </w:r>
          </w:p>
          <w:p w14:paraId="26FC872C" w14:textId="7EBB7D9E" w:rsidR="00123B4A" w:rsidRPr="00123B4A" w:rsidRDefault="00323266" w:rsidP="00323266">
            <w:r>
              <w:t xml:space="preserve">Uglavnom u  potpunosti samostalno stvara svoju online Digitalnu bilježnicu, stvara u njoj jednu ili više sekcija, oblikuje digitalnu bilježnicu različitim </w:t>
            </w:r>
            <w:proofErr w:type="spellStart"/>
            <w:r>
              <w:t>višemedijskim</w:t>
            </w:r>
            <w:proofErr w:type="spellEnd"/>
            <w:r>
              <w:t xml:space="preserve"> sadržajima, koristi se alatima iz izbornika. Zajednički koristi svoju bilježnicu i s drugim korisnicima.</w:t>
            </w:r>
          </w:p>
        </w:tc>
      </w:tr>
      <w:tr w:rsidR="00A1108D" w:rsidRPr="00FF14A0" w14:paraId="53E6E614" w14:textId="77777777" w:rsidTr="00AA6A8F">
        <w:trPr>
          <w:trHeight w:val="2113"/>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142533AE" w14:textId="77777777" w:rsidR="00A1108D" w:rsidRPr="00FF14A0" w:rsidRDefault="00A1108D" w:rsidP="00A1108D">
            <w:pPr>
              <w:ind w:left="242"/>
              <w:rPr>
                <w:color w:val="auto"/>
              </w:rPr>
            </w:pPr>
            <w:r w:rsidRPr="00FF14A0">
              <w:rPr>
                <w:noProof/>
                <w:color w:val="auto"/>
              </w:rPr>
              <w:lastRenderedPageBreak/>
              <mc:AlternateContent>
                <mc:Choice Requires="wpg">
                  <w:drawing>
                    <wp:inline distT="0" distB="0" distL="0" distR="0" wp14:anchorId="21FA4DB8" wp14:editId="1A844923">
                      <wp:extent cx="134526" cy="770674"/>
                      <wp:effectExtent l="0" t="0" r="0" b="0"/>
                      <wp:docPr id="18795" name="Group 18795"/>
                      <wp:cNvGraphicFramePr/>
                      <a:graphic xmlns:a="http://schemas.openxmlformats.org/drawingml/2006/main">
                        <a:graphicData uri="http://schemas.microsoft.com/office/word/2010/wordprocessingGroup">
                          <wpg:wgp>
                            <wpg:cNvGrpSpPr/>
                            <wpg:grpSpPr>
                              <a:xfrm>
                                <a:off x="0" y="0"/>
                                <a:ext cx="134526" cy="770674"/>
                                <a:chOff x="0" y="0"/>
                                <a:chExt cx="134526" cy="770674"/>
                              </a:xfrm>
                            </wpg:grpSpPr>
                            <wps:wsp>
                              <wps:cNvPr id="1497" name="Rectangle 1497"/>
                              <wps:cNvSpPr/>
                              <wps:spPr>
                                <a:xfrm rot="-5399999">
                                  <a:off x="-395379" y="196376"/>
                                  <a:ext cx="969678" cy="178919"/>
                                </a:xfrm>
                                <a:prstGeom prst="rect">
                                  <a:avLst/>
                                </a:prstGeom>
                                <a:ln>
                                  <a:noFill/>
                                </a:ln>
                              </wps:spPr>
                              <wps:txbx>
                                <w:txbxContent>
                                  <w:p w14:paraId="2B9E2FB2" w14:textId="77777777" w:rsidR="00A1108D" w:rsidRDefault="00A1108D">
                                    <w:r>
                                      <w:rPr>
                                        <w:rFonts w:ascii="Trebuchet MS" w:eastAsia="Trebuchet MS" w:hAnsi="Trebuchet MS" w:cs="Trebuchet MS"/>
                                        <w:b/>
                                        <w:i/>
                                      </w:rPr>
                                      <w:t>Odličan (5)</w:t>
                                    </w:r>
                                  </w:p>
                                </w:txbxContent>
                              </wps:txbx>
                              <wps:bodyPr horzOverflow="overflow" vert="horz" lIns="0" tIns="0" rIns="0" bIns="0" rtlCol="0">
                                <a:noAutofit/>
                              </wps:bodyPr>
                            </wps:wsp>
                            <wps:wsp>
                              <wps:cNvPr id="1498" name="Rectangle 1498"/>
                              <wps:cNvSpPr/>
                              <wps:spPr>
                                <a:xfrm rot="-5399999">
                                  <a:off x="61395" y="-75321"/>
                                  <a:ext cx="56129" cy="178919"/>
                                </a:xfrm>
                                <a:prstGeom prst="rect">
                                  <a:avLst/>
                                </a:prstGeom>
                                <a:ln>
                                  <a:noFill/>
                                </a:ln>
                              </wps:spPr>
                              <wps:txbx>
                                <w:txbxContent>
                                  <w:p w14:paraId="6A3DF579" w14:textId="77777777" w:rsidR="00A1108D" w:rsidRDefault="00A1108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21FA4DB8" id="Group 18795" o:spid="_x0000_s1093" style="width:10.6pt;height:60.7pt;mso-position-horizontal-relative:char;mso-position-vertical-relative:line" coordsize="1345,7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">
                      <v:rect id="Rectangle 1497" o:spid="_x0000_s1094" style="position:absolute;left:-3953;top:1963;width:9696;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" filled="f" stroked="f">
                        <v:textbox inset="0,0,0,0">
                          <w:txbxContent>
                            <w:p w14:paraId="2B9E2FB2" w14:textId="77777777" w:rsidR="00A1108D" w:rsidRDefault="00A1108D">
                              <w:r>
                                <w:rPr>
                                  <w:rFonts w:ascii="Trebuchet MS" w:eastAsia="Trebuchet MS" w:hAnsi="Trebuchet MS" w:cs="Trebuchet MS"/>
                                  <w:b/>
                                  <w:i/>
                                </w:rPr>
                                <w:t>Odličan (5)</w:t>
                              </w:r>
                            </w:p>
                          </w:txbxContent>
                        </v:textbox>
                      </v:rect>
                      <v:rect id="Rectangle 1498" o:spid="_x0000_s1095"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" filled="f" stroked="f">
                        <v:textbox inset="0,0,0,0">
                          <w:txbxContent>
                            <w:p w14:paraId="6A3DF579" w14:textId="77777777" w:rsidR="00A1108D" w:rsidRDefault="00A1108D">
                              <w:r>
                                <w:rPr>
                                  <w:rFonts w:ascii="Trebuchet MS" w:eastAsia="Trebuchet MS" w:hAnsi="Trebuchet MS" w:cs="Trebuchet MS"/>
                                  <w:b/>
                                  <w:i/>
                                </w:rPr>
                                <w:t xml:space="preserve"> </w:t>
                              </w:r>
                            </w:p>
                          </w:txbxContent>
                        </v:textbox>
                      </v:rect>
                      <w10:anchorlock/>
                    </v:group>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08BEC22C" w14:textId="77777777" w:rsidR="00323266" w:rsidRPr="00732551" w:rsidRDefault="00323266" w:rsidP="00323266">
            <w:pPr>
              <w:rPr>
                <w:rFonts w:eastAsia="Trebuchet MS"/>
                <w:color w:val="auto"/>
                <w:szCs w:val="22"/>
              </w:rPr>
            </w:pPr>
          </w:p>
          <w:p w14:paraId="74A900C2" w14:textId="77777777" w:rsidR="00323266" w:rsidRPr="00732551" w:rsidRDefault="009B02A5" w:rsidP="00323266">
            <w:pPr>
              <w:rPr>
                <w:color w:val="auto"/>
                <w:szCs w:val="22"/>
              </w:rPr>
            </w:pPr>
            <w:r w:rsidRPr="00732551">
              <w:rPr>
                <w:color w:val="auto"/>
                <w:szCs w:val="22"/>
              </w:rPr>
              <w:t xml:space="preserve">Argumentirano objašnjava razloge provođenja određenih istraživanja. Objašnjava postupke istraživanja te načine rada  digitalnih alata za online istraživanje kao što su Microsoft </w:t>
            </w:r>
            <w:proofErr w:type="spellStart"/>
            <w:r w:rsidRPr="00732551">
              <w:rPr>
                <w:color w:val="auto"/>
                <w:szCs w:val="22"/>
              </w:rPr>
              <w:t>Forms</w:t>
            </w:r>
            <w:proofErr w:type="spellEnd"/>
            <w:r w:rsidRPr="00732551">
              <w:rPr>
                <w:color w:val="auto"/>
                <w:szCs w:val="22"/>
              </w:rPr>
              <w:t>.</w:t>
            </w:r>
          </w:p>
          <w:p w14:paraId="4EAC6CA0" w14:textId="1F330C7D" w:rsidR="00D37620" w:rsidRPr="00732551" w:rsidRDefault="00D37620" w:rsidP="00323266">
            <w:pPr>
              <w:rPr>
                <w:color w:val="auto"/>
                <w:szCs w:val="22"/>
              </w:rPr>
            </w:pPr>
            <w:r w:rsidRPr="00732551">
              <w:rPr>
                <w:szCs w:val="22"/>
              </w:rPr>
              <w:t xml:space="preserve">Poznaje osnovne pojmove </w:t>
            </w:r>
            <w:r w:rsidRPr="00732551">
              <w:rPr>
                <w:rFonts w:eastAsia="Trebuchet MS"/>
                <w:color w:val="auto"/>
                <w:szCs w:val="22"/>
              </w:rPr>
              <w:t>kao OneNote – digitalna bilježnica</w:t>
            </w:r>
            <w:r w:rsidR="00732551" w:rsidRPr="00732551">
              <w:rPr>
                <w:rFonts w:eastAsia="Trebuchet MS"/>
                <w:color w:val="auto"/>
                <w:szCs w:val="22"/>
              </w:rPr>
              <w:t>, sekcije, stranice.</w:t>
            </w:r>
          </w:p>
        </w:tc>
        <w:tc>
          <w:tcPr>
            <w:tcW w:w="4962" w:type="dxa"/>
            <w:tcBorders>
              <w:top w:val="single" w:sz="4" w:space="0" w:color="000000"/>
              <w:left w:val="single" w:sz="4" w:space="0" w:color="000000"/>
              <w:bottom w:val="single" w:sz="4" w:space="0" w:color="000000"/>
              <w:right w:val="single" w:sz="4" w:space="0" w:color="000000"/>
            </w:tcBorders>
          </w:tcPr>
          <w:p w14:paraId="3D4739D3" w14:textId="56B8D549" w:rsidR="008F5D61" w:rsidRDefault="008F5D61" w:rsidP="00732551">
            <w:pPr>
              <w:ind w:left="1"/>
              <w:rPr>
                <w:rFonts w:eastAsia="Trebuchet MS"/>
                <w:i/>
                <w:color w:val="auto"/>
                <w:sz w:val="20"/>
              </w:rPr>
            </w:pPr>
          </w:p>
          <w:p w14:paraId="2D5EF8E3" w14:textId="4A874084" w:rsidR="00C22775" w:rsidRDefault="008F5D61" w:rsidP="00C22775">
            <w:r w:rsidRPr="008F5D61">
              <w:t>Prikuplja i analizira podatke dobivene istraživanjem. Prikazuje podatke grafički i brojčano. Kritički vrednuje rezultate istraživanja. Izdvaja najvažnije zaključke.</w:t>
            </w:r>
            <w:r w:rsidR="00C22775">
              <w:t xml:space="preserve"> Objašnjava ulogu i važnost digitalnih tragova, digitalnog istraživanja te online bilježnice. </w:t>
            </w:r>
          </w:p>
          <w:p w14:paraId="432BF7C0" w14:textId="2F7EFACD" w:rsidR="008F5D61" w:rsidRPr="008F5D61" w:rsidRDefault="00C22775" w:rsidP="00C22775">
            <w: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260D883B" w14:textId="77777777" w:rsidR="008F5D61" w:rsidRDefault="008F5D61" w:rsidP="008F5D61">
            <w:pPr>
              <w:rPr>
                <w:rFonts w:eastAsia="Trebuchet MS"/>
                <w:i/>
                <w:color w:val="auto"/>
                <w:sz w:val="20"/>
              </w:rPr>
            </w:pPr>
          </w:p>
          <w:p w14:paraId="4795D2FF" w14:textId="77777777" w:rsidR="00CC6D4D" w:rsidRDefault="00CC6D4D" w:rsidP="00CC6D4D">
            <w:r>
              <w:t xml:space="preserve">Aktivno sudjeluje u kratkim razgovorima s poznatim osobama pri stvaranju i dijeljenju online istraživanja. </w:t>
            </w:r>
          </w:p>
          <w:p w14:paraId="59CC55D4" w14:textId="77777777" w:rsidR="00CC6D4D" w:rsidRDefault="00CC6D4D" w:rsidP="00CC6D4D">
            <w:r>
              <w:t>Ravnopravno sudjeluje u donošenju zajedničkih odluka koje poboljšavaju rad u digitalnome okruženju.</w:t>
            </w:r>
          </w:p>
          <w:p w14:paraId="27D10AB1" w14:textId="6BDAA4C2" w:rsidR="008F5D61" w:rsidRDefault="009F7397" w:rsidP="00CC6D4D">
            <w:r w:rsidRPr="009F7397">
              <w:t xml:space="preserve">Samostalno i kreativno </w:t>
            </w:r>
            <w:r w:rsidR="00CC6D4D">
              <w:t xml:space="preserve">stvara svoju online </w:t>
            </w:r>
            <w:r>
              <w:t xml:space="preserve"> </w:t>
            </w:r>
            <w:r w:rsidR="00CC6D4D">
              <w:t xml:space="preserve">Digitalnu bilježnicu, stvara u njoj jednu ili više sekcija, oblikuje digitalnu bilježnicu različitim </w:t>
            </w:r>
            <w:proofErr w:type="spellStart"/>
            <w:r w:rsidR="00CC6D4D">
              <w:t>višemedijskim</w:t>
            </w:r>
            <w:proofErr w:type="spellEnd"/>
            <w:r w:rsidR="00CC6D4D">
              <w:t xml:space="preserve"> sadržajima, koristi se alatima iz izbornika. Zajednički koristi svoju bilježnicu i s drugim korisnicima.</w:t>
            </w:r>
          </w:p>
          <w:p w14:paraId="2400F5EA" w14:textId="0F059403" w:rsidR="00CC6D4D" w:rsidRPr="008F5D61" w:rsidRDefault="00CC6D4D" w:rsidP="00CC6D4D"/>
        </w:tc>
      </w:tr>
    </w:tbl>
    <w:p w14:paraId="5C155F76" w14:textId="77777777" w:rsidR="00667A83" w:rsidRDefault="00BB2D9D">
      <w:pPr>
        <w:spacing w:after="0"/>
        <w:ind w:right="15374"/>
        <w:jc w:val="both"/>
        <w:rPr>
          <w:color w:val="auto"/>
        </w:rPr>
      </w:pPr>
      <w:r w:rsidRPr="00FF14A0">
        <w:rPr>
          <w:rFonts w:eastAsia="Times New Roman"/>
          <w:color w:val="auto"/>
          <w:sz w:val="24"/>
        </w:rPr>
        <w:t xml:space="preserve"> </w:t>
      </w:r>
      <w:r w:rsidRPr="00FF14A0">
        <w:rPr>
          <w:color w:val="auto"/>
        </w:rPr>
        <w:t xml:space="preserve"> </w:t>
      </w:r>
    </w:p>
    <w:p w14:paraId="181C8C60" w14:textId="77777777" w:rsidR="00FF14A0" w:rsidRDefault="00FF14A0">
      <w:pPr>
        <w:spacing w:after="0"/>
        <w:ind w:right="15374"/>
        <w:jc w:val="both"/>
        <w:rPr>
          <w:color w:val="auto"/>
        </w:rPr>
      </w:pPr>
    </w:p>
    <w:p w14:paraId="72091530" w14:textId="77777777" w:rsidR="00FF14A0" w:rsidRDefault="00FF14A0">
      <w:pPr>
        <w:spacing w:after="0"/>
        <w:ind w:right="15374"/>
        <w:jc w:val="both"/>
        <w:rPr>
          <w:color w:val="auto"/>
        </w:rPr>
      </w:pPr>
    </w:p>
    <w:p w14:paraId="58107E96" w14:textId="77777777" w:rsidR="00FF14A0" w:rsidRDefault="00FF14A0">
      <w:pPr>
        <w:spacing w:after="0"/>
        <w:ind w:right="15374"/>
        <w:jc w:val="both"/>
        <w:rPr>
          <w:color w:val="auto"/>
        </w:rPr>
      </w:pPr>
    </w:p>
    <w:p w14:paraId="087CEAC5" w14:textId="77777777" w:rsidR="00FF14A0" w:rsidRDefault="00FF14A0">
      <w:pPr>
        <w:spacing w:after="0"/>
        <w:ind w:right="15374"/>
        <w:jc w:val="both"/>
        <w:rPr>
          <w:color w:val="auto"/>
        </w:rPr>
      </w:pPr>
    </w:p>
    <w:p w14:paraId="396B673E" w14:textId="77777777" w:rsidR="00FF14A0" w:rsidRDefault="00FF14A0">
      <w:pPr>
        <w:spacing w:after="0"/>
        <w:ind w:right="15374"/>
        <w:jc w:val="both"/>
        <w:rPr>
          <w:color w:val="auto"/>
        </w:rPr>
      </w:pPr>
    </w:p>
    <w:p w14:paraId="256471A9" w14:textId="77777777" w:rsidR="00AA6A8F" w:rsidRDefault="00AA6A8F">
      <w:pPr>
        <w:spacing w:after="0"/>
        <w:ind w:right="15374"/>
        <w:jc w:val="both"/>
        <w:rPr>
          <w:color w:val="auto"/>
        </w:rPr>
      </w:pPr>
    </w:p>
    <w:p w14:paraId="70E6CFC4" w14:textId="77777777" w:rsidR="00AA6A8F" w:rsidRDefault="00AA6A8F">
      <w:pPr>
        <w:spacing w:after="0"/>
        <w:ind w:right="15374"/>
        <w:jc w:val="both"/>
        <w:rPr>
          <w:color w:val="auto"/>
        </w:rPr>
      </w:pPr>
    </w:p>
    <w:p w14:paraId="3D761642" w14:textId="77777777" w:rsidR="00AA6A8F" w:rsidRDefault="00AA6A8F">
      <w:pPr>
        <w:spacing w:after="0"/>
        <w:ind w:right="15374"/>
        <w:jc w:val="both"/>
        <w:rPr>
          <w:color w:val="auto"/>
        </w:rPr>
      </w:pPr>
    </w:p>
    <w:p w14:paraId="2A97C7F0" w14:textId="77777777" w:rsidR="00AA6A8F" w:rsidRDefault="00AA6A8F">
      <w:pPr>
        <w:spacing w:after="0"/>
        <w:ind w:right="15374"/>
        <w:jc w:val="both"/>
        <w:rPr>
          <w:color w:val="auto"/>
        </w:rPr>
      </w:pPr>
    </w:p>
    <w:p w14:paraId="31425D19" w14:textId="77777777" w:rsidR="00AA6A8F" w:rsidRDefault="00AA6A8F">
      <w:pPr>
        <w:spacing w:after="0"/>
        <w:ind w:right="15374"/>
        <w:jc w:val="both"/>
        <w:rPr>
          <w:color w:val="auto"/>
        </w:rPr>
      </w:pPr>
    </w:p>
    <w:p w14:paraId="73A88221" w14:textId="77777777" w:rsidR="00AA6A8F" w:rsidRDefault="00AA6A8F">
      <w:pPr>
        <w:spacing w:after="0"/>
        <w:ind w:right="15374"/>
        <w:jc w:val="both"/>
        <w:rPr>
          <w:color w:val="auto"/>
        </w:rPr>
      </w:pPr>
    </w:p>
    <w:p w14:paraId="5000E338" w14:textId="77777777" w:rsidR="00AA6A8F" w:rsidRDefault="00AA6A8F">
      <w:pPr>
        <w:spacing w:after="0"/>
        <w:ind w:right="15374"/>
        <w:jc w:val="both"/>
        <w:rPr>
          <w:color w:val="auto"/>
        </w:rPr>
      </w:pPr>
    </w:p>
    <w:p w14:paraId="6FA46E18" w14:textId="77777777" w:rsidR="00AA6A8F" w:rsidRDefault="00AA6A8F">
      <w:pPr>
        <w:spacing w:after="0"/>
        <w:ind w:right="15374"/>
        <w:jc w:val="both"/>
        <w:rPr>
          <w:color w:val="auto"/>
        </w:rPr>
      </w:pPr>
    </w:p>
    <w:p w14:paraId="06096635" w14:textId="77777777" w:rsidR="00AA6A8F" w:rsidRDefault="00AA6A8F">
      <w:pPr>
        <w:spacing w:after="0"/>
        <w:ind w:right="15374"/>
        <w:jc w:val="both"/>
        <w:rPr>
          <w:color w:val="auto"/>
        </w:rPr>
      </w:pPr>
    </w:p>
    <w:p w14:paraId="490BA8FA" w14:textId="77777777" w:rsidR="00AA6A8F" w:rsidRDefault="00AA6A8F">
      <w:pPr>
        <w:spacing w:after="0"/>
        <w:ind w:right="15374"/>
        <w:jc w:val="both"/>
        <w:rPr>
          <w:color w:val="auto"/>
        </w:rPr>
      </w:pPr>
    </w:p>
    <w:p w14:paraId="421FF5B2" w14:textId="77777777" w:rsidR="00AA6A8F" w:rsidRDefault="00AA6A8F">
      <w:pPr>
        <w:spacing w:after="0"/>
        <w:ind w:right="15374"/>
        <w:jc w:val="both"/>
        <w:rPr>
          <w:color w:val="auto"/>
        </w:rPr>
      </w:pPr>
    </w:p>
    <w:p w14:paraId="2391DA76" w14:textId="77777777" w:rsidR="00AA6A8F" w:rsidRDefault="00AA6A8F">
      <w:pPr>
        <w:spacing w:after="0"/>
        <w:ind w:right="15374"/>
        <w:jc w:val="both"/>
        <w:rPr>
          <w:color w:val="auto"/>
        </w:rPr>
      </w:pPr>
    </w:p>
    <w:p w14:paraId="3B730B21" w14:textId="77777777" w:rsidR="00AA6A8F" w:rsidRDefault="00AA6A8F">
      <w:pPr>
        <w:spacing w:after="0"/>
        <w:ind w:right="15374"/>
        <w:jc w:val="both"/>
        <w:rPr>
          <w:color w:val="auto"/>
        </w:rPr>
      </w:pPr>
    </w:p>
    <w:p w14:paraId="66071AE2" w14:textId="77777777" w:rsidR="00AA6A8F" w:rsidRDefault="00AA6A8F">
      <w:pPr>
        <w:spacing w:after="0"/>
        <w:ind w:right="15374"/>
        <w:jc w:val="both"/>
        <w:rPr>
          <w:color w:val="auto"/>
        </w:rPr>
      </w:pPr>
    </w:p>
    <w:p w14:paraId="2EC77E4C" w14:textId="77777777" w:rsidR="00AA6A8F" w:rsidRDefault="00AA6A8F">
      <w:pPr>
        <w:spacing w:after="0"/>
        <w:ind w:right="15374"/>
        <w:jc w:val="both"/>
        <w:rPr>
          <w:color w:val="auto"/>
        </w:rPr>
      </w:pPr>
    </w:p>
    <w:p w14:paraId="0BFEF9DD" w14:textId="77777777" w:rsidR="00AA6A8F" w:rsidRDefault="00AA6A8F">
      <w:pPr>
        <w:spacing w:after="0"/>
        <w:ind w:right="15374"/>
        <w:jc w:val="both"/>
        <w:rPr>
          <w:color w:val="auto"/>
        </w:rPr>
      </w:pPr>
    </w:p>
    <w:p w14:paraId="39E3C11B" w14:textId="77777777" w:rsidR="00AA6A8F" w:rsidRDefault="00AA6A8F">
      <w:pPr>
        <w:spacing w:after="0"/>
        <w:ind w:right="15374"/>
        <w:jc w:val="both"/>
        <w:rPr>
          <w:color w:val="auto"/>
        </w:rPr>
      </w:pPr>
    </w:p>
    <w:p w14:paraId="07F8AA1D" w14:textId="77777777" w:rsidR="00AA6A8F" w:rsidRDefault="00AA6A8F">
      <w:pPr>
        <w:spacing w:after="0"/>
        <w:ind w:right="15374"/>
        <w:jc w:val="both"/>
        <w:rPr>
          <w:color w:val="auto"/>
        </w:rPr>
      </w:pPr>
    </w:p>
    <w:p w14:paraId="25E2D978" w14:textId="77777777" w:rsidR="00AA6A8F" w:rsidRDefault="00AA6A8F">
      <w:pPr>
        <w:spacing w:after="0"/>
        <w:ind w:right="15374"/>
        <w:jc w:val="both"/>
        <w:rPr>
          <w:color w:val="auto"/>
        </w:rPr>
      </w:pPr>
    </w:p>
    <w:p w14:paraId="28C1BBB0" w14:textId="77777777" w:rsidR="00AA6A8F" w:rsidRDefault="00AA6A8F">
      <w:pPr>
        <w:spacing w:after="0"/>
        <w:ind w:right="15374"/>
        <w:jc w:val="both"/>
        <w:rPr>
          <w:color w:val="auto"/>
        </w:rPr>
      </w:pPr>
    </w:p>
    <w:p w14:paraId="74331C16" w14:textId="77777777" w:rsidR="00FF14A0" w:rsidRPr="00FF14A0" w:rsidRDefault="00FF14A0">
      <w:pPr>
        <w:spacing w:after="0"/>
        <w:ind w:right="15374"/>
        <w:jc w:val="both"/>
        <w:rPr>
          <w:color w:val="auto"/>
        </w:rPr>
      </w:pPr>
    </w:p>
    <w:tbl>
      <w:tblPr>
        <w:tblStyle w:val="TableGrid_1"/>
        <w:tblW w:w="14710" w:type="dxa"/>
        <w:tblInd w:w="-107" w:type="dxa"/>
        <w:tblCellMar>
          <w:top w:w="33" w:type="dxa"/>
          <w:left w:w="108" w:type="dxa"/>
          <w:right w:w="115" w:type="dxa"/>
        </w:tblCellMar>
        <w:tblLook w:val="04A0" w:firstRow="1" w:lastRow="0" w:firstColumn="1" w:lastColumn="0" w:noHBand="0" w:noVBand="1"/>
      </w:tblPr>
      <w:tblGrid>
        <w:gridCol w:w="767"/>
        <w:gridCol w:w="4303"/>
        <w:gridCol w:w="4252"/>
        <w:gridCol w:w="5388"/>
      </w:tblGrid>
      <w:tr w:rsidR="00FF14A0" w:rsidRPr="00FF14A0" w14:paraId="49FE6272" w14:textId="77777777">
        <w:trPr>
          <w:trHeight w:val="430"/>
        </w:trPr>
        <w:tc>
          <w:tcPr>
            <w:tcW w:w="767" w:type="dxa"/>
            <w:tcBorders>
              <w:top w:val="single" w:sz="4" w:space="0" w:color="000000"/>
              <w:left w:val="single" w:sz="4" w:space="0" w:color="000000"/>
              <w:bottom w:val="single" w:sz="4" w:space="0" w:color="000000"/>
              <w:right w:val="nil"/>
            </w:tcBorders>
          </w:tcPr>
          <w:p w14:paraId="3AFC15AC" w14:textId="77777777" w:rsidR="00667A83" w:rsidRPr="00FF14A0" w:rsidRDefault="00667A83">
            <w:pPr>
              <w:rPr>
                <w:color w:val="auto"/>
              </w:rPr>
            </w:pPr>
          </w:p>
        </w:tc>
        <w:tc>
          <w:tcPr>
            <w:tcW w:w="13943" w:type="dxa"/>
            <w:gridSpan w:val="3"/>
            <w:tcBorders>
              <w:top w:val="single" w:sz="4" w:space="0" w:color="000000"/>
              <w:left w:val="nil"/>
              <w:bottom w:val="single" w:sz="4" w:space="0" w:color="000000"/>
              <w:right w:val="single" w:sz="4" w:space="0" w:color="000000"/>
            </w:tcBorders>
          </w:tcPr>
          <w:p w14:paraId="73D83F39" w14:textId="77777777" w:rsidR="00667A83" w:rsidRPr="00B85205" w:rsidRDefault="00BB2D9D">
            <w:pPr>
              <w:ind w:left="2655"/>
              <w:rPr>
                <w:color w:val="auto"/>
                <w:highlight w:val="green"/>
              </w:rPr>
            </w:pPr>
            <w:r w:rsidRPr="00B85205">
              <w:rPr>
                <w:rFonts w:eastAsia="Trebuchet MS"/>
                <w:i/>
                <w:color w:val="auto"/>
                <w:sz w:val="36"/>
                <w:highlight w:val="green"/>
              </w:rPr>
              <w:t xml:space="preserve">Nastavna cjelina: 6. Umjetničko izražavanje  </w:t>
            </w:r>
          </w:p>
        </w:tc>
      </w:tr>
      <w:tr w:rsidR="00FF14A0" w:rsidRPr="00FF14A0" w14:paraId="5C2363B5" w14:textId="77777777">
        <w:trPr>
          <w:trHeight w:val="380"/>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F138941" w14:textId="77777777" w:rsidR="00667A83" w:rsidRPr="00FF14A0" w:rsidRDefault="00BB2D9D">
            <w:pPr>
              <w:ind w:left="102"/>
              <w:jc w:val="center"/>
              <w:rPr>
                <w:color w:val="auto"/>
              </w:rPr>
            </w:pPr>
            <w:r w:rsidRPr="00FF14A0">
              <w:rPr>
                <w:rFonts w:eastAsia="Trebuchet MS"/>
                <w:i/>
                <w:color w:val="auto"/>
                <w:sz w:val="32"/>
              </w:rPr>
              <w:t xml:space="preserve"> </w:t>
            </w:r>
          </w:p>
        </w:tc>
        <w:tc>
          <w:tcPr>
            <w:tcW w:w="4303" w:type="dxa"/>
            <w:tcBorders>
              <w:top w:val="single" w:sz="4" w:space="0" w:color="000000"/>
              <w:left w:val="single" w:sz="4" w:space="0" w:color="000000"/>
              <w:bottom w:val="single" w:sz="4" w:space="0" w:color="000000"/>
              <w:right w:val="single" w:sz="4" w:space="0" w:color="000000"/>
            </w:tcBorders>
            <w:shd w:val="clear" w:color="auto" w:fill="D9D9D9"/>
          </w:tcPr>
          <w:p w14:paraId="6B855448" w14:textId="77777777" w:rsidR="00667A83" w:rsidRPr="00FF14A0" w:rsidRDefault="00BB2D9D">
            <w:pPr>
              <w:ind w:left="4"/>
              <w:jc w:val="center"/>
              <w:rPr>
                <w:color w:val="auto"/>
              </w:rPr>
            </w:pPr>
            <w:r w:rsidRPr="00FF14A0">
              <w:rPr>
                <w:rFonts w:eastAsia="Trebuchet MS"/>
                <w:i/>
                <w:color w:val="auto"/>
                <w:sz w:val="32"/>
              </w:rPr>
              <w:t xml:space="preserve">Usvojenost znanja </w:t>
            </w:r>
          </w:p>
        </w:tc>
        <w:tc>
          <w:tcPr>
            <w:tcW w:w="4252" w:type="dxa"/>
            <w:tcBorders>
              <w:top w:val="single" w:sz="4" w:space="0" w:color="000000"/>
              <w:left w:val="single" w:sz="4" w:space="0" w:color="000000"/>
              <w:bottom w:val="single" w:sz="4" w:space="0" w:color="000000"/>
              <w:right w:val="single" w:sz="4" w:space="0" w:color="000000"/>
            </w:tcBorders>
            <w:shd w:val="clear" w:color="auto" w:fill="D9D9D9"/>
          </w:tcPr>
          <w:p w14:paraId="74FF4DE8" w14:textId="77777777" w:rsidR="00667A83" w:rsidRPr="00FF14A0" w:rsidRDefault="00BB2D9D">
            <w:pPr>
              <w:ind w:left="7"/>
              <w:jc w:val="center"/>
              <w:rPr>
                <w:color w:val="auto"/>
              </w:rPr>
            </w:pPr>
            <w:r w:rsidRPr="00FF14A0">
              <w:rPr>
                <w:rFonts w:eastAsia="Trebuchet MS"/>
                <w:i/>
                <w:color w:val="auto"/>
                <w:sz w:val="32"/>
              </w:rPr>
              <w:t xml:space="preserve">Rješavanje problema </w:t>
            </w:r>
          </w:p>
        </w:tc>
        <w:tc>
          <w:tcPr>
            <w:tcW w:w="5388" w:type="dxa"/>
            <w:tcBorders>
              <w:top w:val="single" w:sz="4" w:space="0" w:color="000000"/>
              <w:left w:val="single" w:sz="4" w:space="0" w:color="000000"/>
              <w:bottom w:val="single" w:sz="4" w:space="0" w:color="000000"/>
              <w:right w:val="single" w:sz="4" w:space="0" w:color="000000"/>
            </w:tcBorders>
            <w:shd w:val="clear" w:color="auto" w:fill="D9D9D9"/>
          </w:tcPr>
          <w:p w14:paraId="015CB1F3" w14:textId="77777777" w:rsidR="00667A83" w:rsidRPr="00FF14A0" w:rsidRDefault="00BB2D9D">
            <w:pPr>
              <w:ind w:left="1"/>
              <w:jc w:val="center"/>
              <w:rPr>
                <w:color w:val="auto"/>
              </w:rPr>
            </w:pPr>
            <w:r w:rsidRPr="00FF14A0">
              <w:rPr>
                <w:rFonts w:eastAsia="Trebuchet MS"/>
                <w:i/>
                <w:color w:val="auto"/>
                <w:sz w:val="32"/>
              </w:rPr>
              <w:t xml:space="preserve">Digitalni sadržaji i suradnja </w:t>
            </w:r>
          </w:p>
        </w:tc>
      </w:tr>
      <w:tr w:rsidR="004F156A" w:rsidRPr="00FF14A0" w14:paraId="288BF1D5" w14:textId="77777777">
        <w:trPr>
          <w:trHeight w:val="1645"/>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2AECD671" w14:textId="1743265C" w:rsidR="004F156A" w:rsidRPr="00FF14A0" w:rsidRDefault="004F156A" w:rsidP="004F156A">
            <w:pPr>
              <w:ind w:left="242"/>
              <w:rPr>
                <w:noProof/>
                <w:color w:val="auto"/>
              </w:rPr>
            </w:pPr>
            <w:r>
              <w:rPr>
                <w:noProof/>
              </w:rPr>
              <mc:AlternateContent>
                <mc:Choice Requires="wps">
                  <w:drawing>
                    <wp:anchor distT="0" distB="0" distL="114300" distR="114300" simplePos="0" relativeHeight="251704320" behindDoc="0" locked="0" layoutInCell="1" allowOverlap="1" wp14:anchorId="062364D4" wp14:editId="16DFBE7C">
                      <wp:simplePos x="0" y="0"/>
                      <wp:positionH relativeFrom="column">
                        <wp:posOffset>-387869</wp:posOffset>
                      </wp:positionH>
                      <wp:positionV relativeFrom="paragraph">
                        <wp:posOffset>373689</wp:posOffset>
                      </wp:positionV>
                      <wp:extent cx="1074986" cy="178884"/>
                      <wp:effectExtent l="0" t="0" r="0" b="0"/>
                      <wp:wrapNone/>
                      <wp:docPr id="945872394"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14:paraId="5115C787" w14:textId="77777777" w:rsidR="004F156A" w:rsidRDefault="004F156A" w:rsidP="0078093D">
                                  <w:r>
                                    <w:rPr>
                                      <w:rFonts w:ascii="Trebuchet MS" w:eastAsia="Trebuchet MS" w:hAnsi="Trebuchet MS" w:cs="Trebuchet MS"/>
                                      <w:b/>
                                      <w:i/>
                                    </w:rPr>
                                    <w:t>Nedovoljan (1)</w:t>
                                  </w:r>
                                </w:p>
                              </w:txbxContent>
                            </wps:txbx>
                            <wps:bodyPr horzOverflow="overflow" vert="horz" lIns="0" tIns="0" rIns="0" bIns="0" rtlCol="0">
                              <a:noAutofit/>
                            </wps:bodyPr>
                          </wps:wsp>
                        </a:graphicData>
                      </a:graphic>
                    </wp:anchor>
                  </w:drawing>
                </mc:Choice>
                <mc:Fallback>
                  <w:pict>
                    <v:rect w14:anchorId="062364D4" id="_x0000_s1096" style="position:absolute;left:0;text-align:left;margin-left:-30.55pt;margin-top:29.4pt;width:84.65pt;height:14.1pt;rotation:-5898239fd;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" filled="f" stroked="f">
                      <v:textbox inset="0,0,0,0">
                        <w:txbxContent>
                          <w:p w14:paraId="5115C787" w14:textId="77777777" w:rsidR="004F156A" w:rsidRDefault="004F156A" w:rsidP="0078093D">
                            <w:r>
                              <w:rPr>
                                <w:rFonts w:ascii="Trebuchet MS" w:eastAsia="Trebuchet MS" w:hAnsi="Trebuchet MS" w:cs="Trebuchet MS"/>
                                <w:b/>
                                <w:i/>
                              </w:rPr>
                              <w:t>Nedovoljan (1)</w:t>
                            </w:r>
                          </w:p>
                        </w:txbxContent>
                      </v:textbox>
                    </v:rect>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5AEB70A3" w14:textId="145F8431" w:rsidR="004F156A" w:rsidRPr="004F156A" w:rsidRDefault="004F156A" w:rsidP="004F156A">
            <w:pPr>
              <w:spacing w:after="50" w:line="237" w:lineRule="auto"/>
              <w:rPr>
                <w:rFonts w:eastAsia="Trebuchet MS"/>
                <w:i/>
                <w:color w:val="auto"/>
                <w:szCs w:val="22"/>
              </w:rPr>
            </w:pPr>
            <w:r w:rsidRPr="004F156A">
              <w:rPr>
                <w:rFonts w:asciiTheme="majorHAnsi" w:eastAsia="Nunito" w:hAnsiTheme="majorHAnsi" w:cstheme="majorHAnsi"/>
                <w:szCs w:val="22"/>
              </w:rPr>
              <w:t>Ne prisjeća se dijelova programa Fotografije te osnovnih naredbi koje služe za uređivanje fotografija i video uradaka.</w:t>
            </w:r>
          </w:p>
        </w:tc>
        <w:tc>
          <w:tcPr>
            <w:tcW w:w="4252" w:type="dxa"/>
            <w:tcBorders>
              <w:top w:val="single" w:sz="4" w:space="0" w:color="000000"/>
              <w:left w:val="single" w:sz="4" w:space="0" w:color="000000"/>
              <w:bottom w:val="single" w:sz="4" w:space="0" w:color="000000"/>
              <w:right w:val="single" w:sz="4" w:space="0" w:color="000000"/>
            </w:tcBorders>
          </w:tcPr>
          <w:p w14:paraId="1B70056D" w14:textId="77777777" w:rsidR="004F156A" w:rsidRPr="004F156A" w:rsidRDefault="004F156A" w:rsidP="004F156A">
            <w:pPr>
              <w:widowControl w:val="0"/>
              <w:pBdr>
                <w:top w:val="nil"/>
                <w:left w:val="nil"/>
                <w:bottom w:val="nil"/>
                <w:right w:val="nil"/>
                <w:between w:val="nil"/>
              </w:pBdr>
              <w:rPr>
                <w:szCs w:val="22"/>
              </w:rPr>
            </w:pPr>
            <w:r w:rsidRPr="004F156A">
              <w:rPr>
                <w:rFonts w:asciiTheme="majorHAnsi" w:eastAsia="Nunito" w:hAnsiTheme="majorHAnsi" w:cstheme="majorHAnsi"/>
                <w:szCs w:val="22"/>
              </w:rPr>
              <w:t xml:space="preserve">Ne pronalazi dodatne  mogućnosti programa </w:t>
            </w:r>
            <w:r w:rsidRPr="004F156A">
              <w:rPr>
                <w:szCs w:val="22"/>
              </w:rPr>
              <w:t>za uređivanje/predstavljanje digitalnoga sadržaja.</w:t>
            </w:r>
          </w:p>
          <w:p w14:paraId="2F16A9EC" w14:textId="77777777" w:rsidR="004F156A" w:rsidRDefault="004F156A" w:rsidP="004F156A">
            <w:pPr>
              <w:spacing w:after="2" w:line="237" w:lineRule="auto"/>
              <w:ind w:left="1"/>
              <w:rPr>
                <w:szCs w:val="22"/>
              </w:rPr>
            </w:pPr>
            <w:r w:rsidRPr="004F156A">
              <w:rPr>
                <w:szCs w:val="22"/>
              </w:rPr>
              <w:t>Ne istražuje slične programe za stvaranje i pohranjivanje fotografija te videozapisa u online okruženju.</w:t>
            </w:r>
          </w:p>
          <w:p w14:paraId="154CF0EA" w14:textId="338CEFCE" w:rsidR="004F156A" w:rsidRPr="004F156A" w:rsidRDefault="004F156A" w:rsidP="004F156A">
            <w:pPr>
              <w:spacing w:after="2" w:line="237" w:lineRule="auto"/>
              <w:ind w:left="1"/>
              <w:rPr>
                <w:rFonts w:eastAsia="Trebuchet MS"/>
                <w:i/>
                <w:color w:val="auto"/>
                <w:szCs w:val="22"/>
              </w:rPr>
            </w:pPr>
          </w:p>
        </w:tc>
        <w:tc>
          <w:tcPr>
            <w:tcW w:w="5388" w:type="dxa"/>
            <w:tcBorders>
              <w:top w:val="single" w:sz="4" w:space="0" w:color="000000"/>
              <w:left w:val="single" w:sz="4" w:space="0" w:color="000000"/>
              <w:bottom w:val="single" w:sz="4" w:space="0" w:color="000000"/>
              <w:right w:val="single" w:sz="4" w:space="0" w:color="000000"/>
            </w:tcBorders>
          </w:tcPr>
          <w:p w14:paraId="752C7920" w14:textId="77777777" w:rsidR="004F156A" w:rsidRPr="004F156A" w:rsidRDefault="004F156A" w:rsidP="004F156A">
            <w:pPr>
              <w:widowControl w:val="0"/>
              <w:pBdr>
                <w:top w:val="nil"/>
                <w:left w:val="nil"/>
                <w:bottom w:val="nil"/>
                <w:right w:val="nil"/>
                <w:between w:val="nil"/>
              </w:pBdr>
              <w:rPr>
                <w:rFonts w:asciiTheme="majorHAnsi" w:eastAsia="Nunito" w:hAnsiTheme="majorHAnsi" w:cstheme="majorHAnsi"/>
                <w:szCs w:val="22"/>
              </w:rPr>
            </w:pPr>
            <w:r w:rsidRPr="004F156A">
              <w:rPr>
                <w:rFonts w:asciiTheme="majorHAnsi" w:eastAsia="Nunito" w:hAnsiTheme="majorHAnsi" w:cstheme="majorHAnsi"/>
                <w:szCs w:val="22"/>
              </w:rPr>
              <w:t>Ne pokreće i ne koristi se niti najjednostavnijim alatima programa za stvaranje i uređivanje fotografija/videozapisa na svom računalu.</w:t>
            </w:r>
          </w:p>
          <w:p w14:paraId="43C2F05D" w14:textId="462FAC72" w:rsidR="004F156A" w:rsidRPr="004F156A" w:rsidRDefault="004F156A" w:rsidP="004F156A">
            <w:pPr>
              <w:spacing w:after="2" w:line="237" w:lineRule="auto"/>
              <w:rPr>
                <w:rFonts w:eastAsia="Trebuchet MS"/>
                <w:i/>
                <w:color w:val="auto"/>
                <w:szCs w:val="22"/>
              </w:rPr>
            </w:pPr>
            <w:r w:rsidRPr="004F156A">
              <w:rPr>
                <w:rFonts w:asciiTheme="majorHAnsi" w:eastAsia="Nunito" w:hAnsiTheme="majorHAnsi" w:cstheme="majorHAnsi"/>
                <w:szCs w:val="22"/>
              </w:rPr>
              <w:t xml:space="preserve">Ne prihvaća pomoć niti dodatne smjernice učitelja niti drugih učenika. </w:t>
            </w:r>
          </w:p>
        </w:tc>
      </w:tr>
      <w:tr w:rsidR="00784855" w:rsidRPr="00FF14A0" w14:paraId="5BC73683" w14:textId="77777777">
        <w:trPr>
          <w:trHeight w:val="1645"/>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54B50BF1" w14:textId="77777777" w:rsidR="00784855" w:rsidRPr="00FF14A0" w:rsidRDefault="00784855" w:rsidP="00784855">
            <w:pPr>
              <w:ind w:left="242"/>
              <w:rPr>
                <w:color w:val="auto"/>
              </w:rPr>
            </w:pPr>
            <w:r w:rsidRPr="00FF14A0">
              <w:rPr>
                <w:noProof/>
                <w:color w:val="auto"/>
              </w:rPr>
              <mc:AlternateContent>
                <mc:Choice Requires="wpg">
                  <w:drawing>
                    <wp:inline distT="0" distB="0" distL="0" distR="0" wp14:anchorId="5FF68D85" wp14:editId="109FFDF0">
                      <wp:extent cx="134526" cy="810299"/>
                      <wp:effectExtent l="0" t="0" r="0" b="0"/>
                      <wp:docPr id="16970" name="Group 16970"/>
                      <wp:cNvGraphicFramePr/>
                      <a:graphic xmlns:a="http://schemas.openxmlformats.org/drawingml/2006/main">
                        <a:graphicData uri="http://schemas.microsoft.com/office/word/2010/wordprocessingGroup">
                          <wpg:wgp>
                            <wpg:cNvGrpSpPr/>
                            <wpg:grpSpPr>
                              <a:xfrm>
                                <a:off x="0" y="0"/>
                                <a:ext cx="134526" cy="810299"/>
                                <a:chOff x="0" y="0"/>
                                <a:chExt cx="134526" cy="810299"/>
                              </a:xfrm>
                            </wpg:grpSpPr>
                            <wps:wsp>
                              <wps:cNvPr id="1628" name="Rectangle 1628"/>
                              <wps:cNvSpPr/>
                              <wps:spPr>
                                <a:xfrm rot="-5399999">
                                  <a:off x="-421952" y="209427"/>
                                  <a:ext cx="1022825" cy="178919"/>
                                </a:xfrm>
                                <a:prstGeom prst="rect">
                                  <a:avLst/>
                                </a:prstGeom>
                                <a:ln>
                                  <a:noFill/>
                                </a:ln>
                              </wps:spPr>
                              <wps:txbx>
                                <w:txbxContent>
                                  <w:p w14:paraId="02E16807" w14:textId="77777777" w:rsidR="00784855" w:rsidRDefault="00784855">
                                    <w:r>
                                      <w:rPr>
                                        <w:rFonts w:ascii="Trebuchet MS" w:eastAsia="Trebuchet MS" w:hAnsi="Trebuchet MS" w:cs="Trebuchet MS"/>
                                        <w:i/>
                                      </w:rPr>
                                      <w:t>Dovoljan (2)</w:t>
                                    </w:r>
                                  </w:p>
                                </w:txbxContent>
                              </wps:txbx>
                              <wps:bodyPr horzOverflow="overflow" vert="horz" lIns="0" tIns="0" rIns="0" bIns="0" rtlCol="0">
                                <a:noAutofit/>
                              </wps:bodyPr>
                            </wps:wsp>
                            <wps:wsp>
                              <wps:cNvPr id="1629" name="Rectangle 1629"/>
                              <wps:cNvSpPr/>
                              <wps:spPr>
                                <a:xfrm rot="-5399999">
                                  <a:off x="61395" y="-75321"/>
                                  <a:ext cx="56129" cy="178919"/>
                                </a:xfrm>
                                <a:prstGeom prst="rect">
                                  <a:avLst/>
                                </a:prstGeom>
                                <a:ln>
                                  <a:noFill/>
                                </a:ln>
                              </wps:spPr>
                              <wps:txbx>
                                <w:txbxContent>
                                  <w:p w14:paraId="3BAE57C1" w14:textId="77777777" w:rsidR="00784855" w:rsidRDefault="00784855">
                                    <w:r>
                                      <w:rPr>
                                        <w:rFonts w:ascii="Trebuchet MS" w:eastAsia="Trebuchet MS" w:hAnsi="Trebuchet MS" w:cs="Trebuchet MS"/>
                                        <w:i/>
                                      </w:rPr>
                                      <w:t xml:space="preserve"> </w:t>
                                    </w:r>
                                  </w:p>
                                </w:txbxContent>
                              </wps:txbx>
                              <wps:bodyPr horzOverflow="overflow" vert="horz" lIns="0" tIns="0" rIns="0" bIns="0" rtlCol="0">
                                <a:noAutofit/>
                              </wps:bodyPr>
                            </wps:wsp>
                          </wpg:wgp>
                        </a:graphicData>
                      </a:graphic>
                    </wp:inline>
                  </w:drawing>
                </mc:Choice>
                <mc:Fallback>
                  <w:pict>
                    <v:group w14:anchorId="5FF68D85" id="Group 16970" o:spid="_x0000_s1097" style="width:10.6pt;height:63.8pt;mso-position-horizontal-relative:char;mso-position-vertical-relative:line" coordsize="1345,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">
                      <v:rect id="Rectangle 1628" o:spid="_x0000_s1098" style="position:absolute;left:-4219;top:2094;width:10227;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" filled="f" stroked="f">
                        <v:textbox inset="0,0,0,0">
                          <w:txbxContent>
                            <w:p w14:paraId="02E16807" w14:textId="77777777" w:rsidR="00784855" w:rsidRDefault="00784855">
                              <w:r>
                                <w:rPr>
                                  <w:rFonts w:ascii="Trebuchet MS" w:eastAsia="Trebuchet MS" w:hAnsi="Trebuchet MS" w:cs="Trebuchet MS"/>
                                  <w:i/>
                                </w:rPr>
                                <w:t>Dovoljan (2)</w:t>
                              </w:r>
                            </w:p>
                          </w:txbxContent>
                        </v:textbox>
                      </v:rect>
                      <v:rect id="Rectangle 1629" o:spid="_x0000_s1099"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" filled="f" stroked="f">
                        <v:textbox inset="0,0,0,0">
                          <w:txbxContent>
                            <w:p w14:paraId="3BAE57C1" w14:textId="77777777" w:rsidR="00784855" w:rsidRDefault="00784855">
                              <w:r>
                                <w:rPr>
                                  <w:rFonts w:ascii="Trebuchet MS" w:eastAsia="Trebuchet MS" w:hAnsi="Trebuchet MS" w:cs="Trebuchet MS"/>
                                  <w:i/>
                                </w:rPr>
                                <w:t xml:space="preserve"> </w:t>
                              </w:r>
                            </w:p>
                          </w:txbxContent>
                        </v:textbox>
                      </v:rect>
                      <w10:anchorlock/>
                    </v:group>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2AD70415" w14:textId="77777777" w:rsidR="00784855" w:rsidRPr="00167016" w:rsidRDefault="00784855" w:rsidP="00784855">
            <w:pPr>
              <w:widowControl w:val="0"/>
              <w:rPr>
                <w:rFonts w:asciiTheme="majorHAnsi" w:eastAsia="Nunito" w:hAnsiTheme="majorHAnsi" w:cstheme="majorHAnsi"/>
                <w:szCs w:val="22"/>
              </w:rPr>
            </w:pPr>
            <w:r w:rsidRPr="00167016">
              <w:rPr>
                <w:rFonts w:asciiTheme="majorHAnsi" w:eastAsia="Nunito" w:hAnsiTheme="majorHAnsi" w:cstheme="majorHAnsi"/>
                <w:szCs w:val="22"/>
              </w:rPr>
              <w:t>Prisjeća se dijelova programa Fotografije te osnovnih naredbi koje služe za uređivanje fotografija i video uradaka.</w:t>
            </w:r>
          </w:p>
          <w:p w14:paraId="230A7286" w14:textId="1B2D104C" w:rsidR="00784855" w:rsidRPr="00167016" w:rsidRDefault="00784855" w:rsidP="00784855">
            <w:pPr>
              <w:tabs>
                <w:tab w:val="center" w:pos="1261"/>
              </w:tabs>
              <w:rPr>
                <w:color w:val="auto"/>
                <w:szCs w:val="22"/>
              </w:rPr>
            </w:pPr>
          </w:p>
        </w:tc>
        <w:tc>
          <w:tcPr>
            <w:tcW w:w="4252" w:type="dxa"/>
            <w:tcBorders>
              <w:top w:val="single" w:sz="4" w:space="0" w:color="000000"/>
              <w:left w:val="single" w:sz="4" w:space="0" w:color="000000"/>
              <w:bottom w:val="single" w:sz="4" w:space="0" w:color="000000"/>
              <w:right w:val="single" w:sz="4" w:space="0" w:color="000000"/>
            </w:tcBorders>
          </w:tcPr>
          <w:p w14:paraId="2DD31E65" w14:textId="77777777" w:rsidR="00784855" w:rsidRPr="00167016" w:rsidRDefault="00784855" w:rsidP="00784855">
            <w:pPr>
              <w:widowControl w:val="0"/>
              <w:pBdr>
                <w:top w:val="nil"/>
                <w:left w:val="nil"/>
                <w:bottom w:val="nil"/>
                <w:right w:val="nil"/>
                <w:between w:val="nil"/>
              </w:pBdr>
              <w:rPr>
                <w:szCs w:val="22"/>
              </w:rPr>
            </w:pPr>
            <w:r w:rsidRPr="00167016">
              <w:rPr>
                <w:rFonts w:asciiTheme="majorHAnsi" w:eastAsia="Nunito" w:hAnsiTheme="majorHAnsi" w:cstheme="majorHAnsi"/>
                <w:szCs w:val="22"/>
              </w:rPr>
              <w:t xml:space="preserve">Otežano pronalazi dodatne  mogućnosti programa </w:t>
            </w:r>
            <w:r w:rsidRPr="00167016">
              <w:rPr>
                <w:szCs w:val="22"/>
              </w:rPr>
              <w:t xml:space="preserve">za uređivanje/predstavljanje digitalnoga sadržaja te ih koristi uz dodatne smjernice i vođenje. </w:t>
            </w:r>
          </w:p>
          <w:p w14:paraId="1FC8E380" w14:textId="1741C7DC" w:rsidR="00784855" w:rsidRPr="00167016" w:rsidRDefault="00784855" w:rsidP="00784855">
            <w:pPr>
              <w:ind w:left="1"/>
              <w:rPr>
                <w:color w:val="auto"/>
                <w:szCs w:val="22"/>
              </w:rPr>
            </w:pPr>
            <w:r w:rsidRPr="00167016">
              <w:rPr>
                <w:szCs w:val="22"/>
              </w:rPr>
              <w:t>Prema zadanim uputama i predlošku istražuje slične programe za stvaranje i pohranjivanje fotografija te videozapisa u online okruženju.</w:t>
            </w:r>
          </w:p>
        </w:tc>
        <w:tc>
          <w:tcPr>
            <w:tcW w:w="5388" w:type="dxa"/>
            <w:tcBorders>
              <w:top w:val="single" w:sz="4" w:space="0" w:color="000000"/>
              <w:left w:val="single" w:sz="4" w:space="0" w:color="000000"/>
              <w:bottom w:val="single" w:sz="4" w:space="0" w:color="000000"/>
              <w:right w:val="single" w:sz="4" w:space="0" w:color="000000"/>
            </w:tcBorders>
          </w:tcPr>
          <w:p w14:paraId="190F1624" w14:textId="77777777" w:rsidR="00167016" w:rsidRPr="00167016" w:rsidRDefault="00167016" w:rsidP="00167016">
            <w:pPr>
              <w:spacing w:after="2" w:line="237" w:lineRule="auto"/>
              <w:rPr>
                <w:rFonts w:eastAsia="Trebuchet MS"/>
                <w:color w:val="auto"/>
                <w:szCs w:val="22"/>
              </w:rPr>
            </w:pPr>
            <w:r w:rsidRPr="00167016">
              <w:rPr>
                <w:rFonts w:eastAsia="Trebuchet MS"/>
                <w:color w:val="auto"/>
                <w:szCs w:val="22"/>
              </w:rPr>
              <w:t>Pokreće program za stvaranje i uređivanje fotografija i videozapisa na svom računalu.</w:t>
            </w:r>
          </w:p>
          <w:p w14:paraId="72D11760" w14:textId="77777777" w:rsidR="00167016" w:rsidRPr="00167016" w:rsidRDefault="00167016" w:rsidP="00167016">
            <w:pPr>
              <w:spacing w:after="2" w:line="237" w:lineRule="auto"/>
              <w:rPr>
                <w:rFonts w:eastAsia="Trebuchet MS"/>
                <w:color w:val="auto"/>
                <w:szCs w:val="22"/>
              </w:rPr>
            </w:pPr>
            <w:r w:rsidRPr="00167016">
              <w:rPr>
                <w:rFonts w:eastAsia="Trebuchet MS"/>
                <w:color w:val="auto"/>
                <w:szCs w:val="22"/>
              </w:rPr>
              <w:t>Uz pomoć koristi naredbe za izrezivanje i rotiranje te poboljšanje i prilagodbu izgleda.</w:t>
            </w:r>
          </w:p>
          <w:p w14:paraId="02074501" w14:textId="77777777" w:rsidR="00784855" w:rsidRPr="00167016" w:rsidRDefault="00167016" w:rsidP="00167016">
            <w:pPr>
              <w:spacing w:after="2" w:line="237" w:lineRule="auto"/>
              <w:rPr>
                <w:rFonts w:eastAsia="Trebuchet MS"/>
                <w:color w:val="auto"/>
                <w:szCs w:val="22"/>
              </w:rPr>
            </w:pPr>
            <w:r w:rsidRPr="00167016">
              <w:rPr>
                <w:rFonts w:eastAsia="Trebuchet MS"/>
                <w:color w:val="auto"/>
                <w:szCs w:val="22"/>
              </w:rPr>
              <w:t>Stvara najjednostavnije videozapise prema predlošku. Uz pomoć sprema fotografije i videozapise u mapu na svom računalu. Sporo i otežano pohranjuje svoje digitalne sadržaje u oblaku. Ponekad dijeli svoje digitalne sadržaje s drugima u online okruženju.</w:t>
            </w:r>
          </w:p>
          <w:p w14:paraId="55A5FC27" w14:textId="65597059" w:rsidR="00167016" w:rsidRPr="00167016" w:rsidRDefault="00167016" w:rsidP="00167016">
            <w:pPr>
              <w:spacing w:after="2" w:line="237" w:lineRule="auto"/>
              <w:rPr>
                <w:rFonts w:eastAsia="Trebuchet MS"/>
                <w:color w:val="auto"/>
                <w:szCs w:val="22"/>
              </w:rPr>
            </w:pPr>
          </w:p>
        </w:tc>
      </w:tr>
      <w:tr w:rsidR="00784855" w:rsidRPr="00FF14A0" w14:paraId="1058DB0C" w14:textId="77777777">
        <w:trPr>
          <w:trHeight w:val="1208"/>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04833156" w14:textId="77777777" w:rsidR="00784855" w:rsidRPr="00FF14A0" w:rsidRDefault="00784855" w:rsidP="00784855">
            <w:pPr>
              <w:ind w:left="242"/>
              <w:rPr>
                <w:color w:val="auto"/>
              </w:rPr>
            </w:pPr>
            <w:r w:rsidRPr="00FF14A0">
              <w:rPr>
                <w:noProof/>
                <w:color w:val="auto"/>
              </w:rPr>
              <mc:AlternateContent>
                <mc:Choice Requires="wpg">
                  <w:drawing>
                    <wp:inline distT="0" distB="0" distL="0" distR="0" wp14:anchorId="64DD92C3" wp14:editId="235433FC">
                      <wp:extent cx="134526" cy="630467"/>
                      <wp:effectExtent l="0" t="0" r="0" b="0"/>
                      <wp:docPr id="17269" name="Group 17269"/>
                      <wp:cNvGraphicFramePr/>
                      <a:graphic xmlns:a="http://schemas.openxmlformats.org/drawingml/2006/main">
                        <a:graphicData uri="http://schemas.microsoft.com/office/word/2010/wordprocessingGroup">
                          <wpg:wgp>
                            <wpg:cNvGrpSpPr/>
                            <wpg:grpSpPr>
                              <a:xfrm>
                                <a:off x="0" y="0"/>
                                <a:ext cx="134526" cy="630467"/>
                                <a:chOff x="0" y="0"/>
                                <a:chExt cx="134526" cy="630467"/>
                              </a:xfrm>
                            </wpg:grpSpPr>
                            <wps:wsp>
                              <wps:cNvPr id="1664" name="Rectangle 1664"/>
                              <wps:cNvSpPr/>
                              <wps:spPr>
                                <a:xfrm rot="-5399999">
                                  <a:off x="-301394" y="150152"/>
                                  <a:ext cx="781710" cy="178919"/>
                                </a:xfrm>
                                <a:prstGeom prst="rect">
                                  <a:avLst/>
                                </a:prstGeom>
                                <a:ln>
                                  <a:noFill/>
                                </a:ln>
                              </wps:spPr>
                              <wps:txbx>
                                <w:txbxContent>
                                  <w:p w14:paraId="2623F48D" w14:textId="77777777" w:rsidR="00784855" w:rsidRDefault="00784855">
                                    <w:r>
                                      <w:rPr>
                                        <w:rFonts w:ascii="Trebuchet MS" w:eastAsia="Trebuchet MS" w:hAnsi="Trebuchet MS" w:cs="Trebuchet MS"/>
                                        <w:i/>
                                      </w:rPr>
                                      <w:t>Dobar (3)</w:t>
                                    </w:r>
                                  </w:p>
                                </w:txbxContent>
                              </wps:txbx>
                              <wps:bodyPr horzOverflow="overflow" vert="horz" lIns="0" tIns="0" rIns="0" bIns="0" rtlCol="0">
                                <a:noAutofit/>
                              </wps:bodyPr>
                            </wps:wsp>
                            <wps:wsp>
                              <wps:cNvPr id="1665" name="Rectangle 1665"/>
                              <wps:cNvSpPr/>
                              <wps:spPr>
                                <a:xfrm rot="-5399999">
                                  <a:off x="61395" y="-75321"/>
                                  <a:ext cx="56129" cy="178919"/>
                                </a:xfrm>
                                <a:prstGeom prst="rect">
                                  <a:avLst/>
                                </a:prstGeom>
                                <a:ln>
                                  <a:noFill/>
                                </a:ln>
                              </wps:spPr>
                              <wps:txbx>
                                <w:txbxContent>
                                  <w:p w14:paraId="060E93C8" w14:textId="77777777" w:rsidR="00784855" w:rsidRDefault="00784855">
                                    <w:r>
                                      <w:rPr>
                                        <w:rFonts w:ascii="Trebuchet MS" w:eastAsia="Trebuchet MS" w:hAnsi="Trebuchet MS" w:cs="Trebuchet MS"/>
                                        <w:i/>
                                      </w:rPr>
                                      <w:t xml:space="preserve"> </w:t>
                                    </w:r>
                                  </w:p>
                                </w:txbxContent>
                              </wps:txbx>
                              <wps:bodyPr horzOverflow="overflow" vert="horz" lIns="0" tIns="0" rIns="0" bIns="0" rtlCol="0">
                                <a:noAutofit/>
                              </wps:bodyPr>
                            </wps:wsp>
                          </wpg:wgp>
                        </a:graphicData>
                      </a:graphic>
                    </wp:inline>
                  </w:drawing>
                </mc:Choice>
                <mc:Fallback>
                  <w:pict>
                    <v:group w14:anchorId="64DD92C3" id="Group 17269" o:spid="_x0000_s1100" style="width:10.6pt;height:49.65pt;mso-position-horizontal-relative:char;mso-position-vertical-relative:line" coordsize="1345,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">
                      <v:rect id="Rectangle 1664" o:spid="_x0000_s1101" style="position:absolute;left:-3013;top:1501;width:7816;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" filled="f" stroked="f">
                        <v:textbox inset="0,0,0,0">
                          <w:txbxContent>
                            <w:p w14:paraId="2623F48D" w14:textId="77777777" w:rsidR="00784855" w:rsidRDefault="00784855">
                              <w:r>
                                <w:rPr>
                                  <w:rFonts w:ascii="Trebuchet MS" w:eastAsia="Trebuchet MS" w:hAnsi="Trebuchet MS" w:cs="Trebuchet MS"/>
                                  <w:i/>
                                </w:rPr>
                                <w:t>Dobar (3)</w:t>
                              </w:r>
                            </w:p>
                          </w:txbxContent>
                        </v:textbox>
                      </v:rect>
                      <v:rect id="Rectangle 1665" o:spid="_x0000_s1102"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" filled="f" stroked="f">
                        <v:textbox inset="0,0,0,0">
                          <w:txbxContent>
                            <w:p w14:paraId="060E93C8" w14:textId="77777777" w:rsidR="00784855" w:rsidRDefault="00784855">
                              <w:r>
                                <w:rPr>
                                  <w:rFonts w:ascii="Trebuchet MS" w:eastAsia="Trebuchet MS" w:hAnsi="Trebuchet MS" w:cs="Trebuchet MS"/>
                                  <w:i/>
                                </w:rPr>
                                <w:t xml:space="preserve"> </w:t>
                              </w:r>
                            </w:p>
                          </w:txbxContent>
                        </v:textbox>
                      </v:rect>
                      <w10:anchorlock/>
                    </v:group>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477936FE" w14:textId="77777777" w:rsidR="00317C81" w:rsidRPr="00317C81" w:rsidRDefault="00317C81" w:rsidP="00317C81">
            <w:pPr>
              <w:ind w:left="360"/>
              <w:rPr>
                <w:color w:val="auto"/>
              </w:rPr>
            </w:pPr>
          </w:p>
          <w:p w14:paraId="2AF9E606" w14:textId="77777777" w:rsidR="00317C81" w:rsidRPr="00317C81" w:rsidRDefault="00317C81" w:rsidP="00317C81">
            <w:r w:rsidRPr="00317C81">
              <w:t>Prepoznaje i imenuje dijelove programa Fotografije te osnovne naredbe koje služe za uređivanje fotografija i video uradaka.</w:t>
            </w:r>
          </w:p>
          <w:p w14:paraId="125C9B6F" w14:textId="77777777" w:rsidR="00317C81" w:rsidRPr="00317C81" w:rsidRDefault="00317C81" w:rsidP="00317C81"/>
        </w:tc>
        <w:tc>
          <w:tcPr>
            <w:tcW w:w="4252" w:type="dxa"/>
            <w:tcBorders>
              <w:top w:val="single" w:sz="4" w:space="0" w:color="000000"/>
              <w:left w:val="single" w:sz="4" w:space="0" w:color="000000"/>
              <w:bottom w:val="single" w:sz="4" w:space="0" w:color="000000"/>
              <w:right w:val="single" w:sz="4" w:space="0" w:color="000000"/>
            </w:tcBorders>
          </w:tcPr>
          <w:p w14:paraId="45EE981A" w14:textId="77777777" w:rsidR="00784855" w:rsidRDefault="00784855" w:rsidP="00784855">
            <w:pPr>
              <w:ind w:left="1"/>
              <w:rPr>
                <w:rFonts w:eastAsia="Trebuchet MS"/>
                <w:i/>
                <w:color w:val="auto"/>
                <w:sz w:val="20"/>
              </w:rPr>
            </w:pPr>
            <w:r w:rsidRPr="00FF14A0">
              <w:rPr>
                <w:rFonts w:eastAsia="Trebuchet MS"/>
                <w:i/>
                <w:color w:val="auto"/>
                <w:sz w:val="20"/>
              </w:rPr>
              <w:t xml:space="preserve"> </w:t>
            </w:r>
          </w:p>
          <w:p w14:paraId="3F98A6FF" w14:textId="15CA1111" w:rsidR="00A75AE2" w:rsidRPr="00A75AE2" w:rsidRDefault="00FC4BBF" w:rsidP="00A75AE2">
            <w:r>
              <w:t>U</w:t>
            </w:r>
            <w:r w:rsidRPr="00FC4BBF">
              <w:t xml:space="preserve">z povremenu pomoć učitelja </w:t>
            </w:r>
            <w:r w:rsidR="00A75AE2" w:rsidRPr="00A75AE2">
              <w:t>pronalazi dodatne  mogućnosti programa za uređivanje/predstavljanje digitalnoga sadržaja te ih koristi uz veće nesigurnosti i pogreške. Djelomično samostalno istražuje slične programe za stvaranje i pohranjivanje fotografija te videozapisa u online okruženju.</w:t>
            </w:r>
          </w:p>
        </w:tc>
        <w:tc>
          <w:tcPr>
            <w:tcW w:w="5388" w:type="dxa"/>
            <w:tcBorders>
              <w:top w:val="single" w:sz="4" w:space="0" w:color="000000"/>
              <w:left w:val="single" w:sz="4" w:space="0" w:color="000000"/>
              <w:bottom w:val="single" w:sz="4" w:space="0" w:color="000000"/>
              <w:right w:val="single" w:sz="4" w:space="0" w:color="000000"/>
            </w:tcBorders>
          </w:tcPr>
          <w:p w14:paraId="05426643" w14:textId="07938B4B" w:rsidR="00784855" w:rsidRDefault="00784855" w:rsidP="00784855">
            <w:pPr>
              <w:rPr>
                <w:rFonts w:eastAsia="Trebuchet MS"/>
                <w:i/>
                <w:color w:val="auto"/>
                <w:sz w:val="20"/>
              </w:rPr>
            </w:pPr>
            <w:r w:rsidRPr="00FF14A0">
              <w:rPr>
                <w:rFonts w:eastAsia="Trebuchet MS"/>
                <w:i/>
                <w:color w:val="auto"/>
                <w:sz w:val="20"/>
              </w:rPr>
              <w:t xml:space="preserve">  </w:t>
            </w:r>
          </w:p>
          <w:p w14:paraId="612D2724" w14:textId="77777777" w:rsidR="000C3576" w:rsidRDefault="000C3576" w:rsidP="000C3576">
            <w:r>
              <w:t>Pokreće program za stvaranje i uređivanje fotografija i videozapisa na svom računalu. Djelomično samostalno koristi naredbe za izrezivanje i rotiranje te poboljšanje i prilagodbu izgleda.</w:t>
            </w:r>
          </w:p>
          <w:p w14:paraId="1C4368F2" w14:textId="77777777" w:rsidR="000C3576" w:rsidRDefault="000C3576" w:rsidP="000C3576">
            <w:r>
              <w:t>Stvara jednostavne videozapise prema predlošku. Sprema fotografije i videozapise u mapu na svom računalu.</w:t>
            </w:r>
          </w:p>
          <w:p w14:paraId="66F2EC1C" w14:textId="611DCFB9" w:rsidR="000C3576" w:rsidRPr="000C3576" w:rsidRDefault="000C3576" w:rsidP="000C3576">
            <w:r>
              <w:t>Sporije pohranjuje svoje digitalne sadržaje u oblaku. Povremeno dijeli svoje digitalne sadržaje s drugima u online okruženju.</w:t>
            </w:r>
          </w:p>
        </w:tc>
      </w:tr>
      <w:tr w:rsidR="00784855" w:rsidRPr="00FF14A0" w14:paraId="1CEC56E9" w14:textId="77777777">
        <w:trPr>
          <w:trHeight w:val="1798"/>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BD80BEA" w14:textId="77777777" w:rsidR="00784855" w:rsidRPr="00FF14A0" w:rsidRDefault="00784855" w:rsidP="00784855">
            <w:pPr>
              <w:ind w:left="242"/>
              <w:rPr>
                <w:color w:val="auto"/>
              </w:rPr>
            </w:pPr>
            <w:r w:rsidRPr="00FF14A0">
              <w:rPr>
                <w:noProof/>
                <w:color w:val="auto"/>
              </w:rPr>
              <w:lastRenderedPageBreak/>
              <mc:AlternateContent>
                <mc:Choice Requires="wpg">
                  <w:drawing>
                    <wp:inline distT="0" distB="0" distL="0" distR="0" wp14:anchorId="705B08A9" wp14:editId="6F682B7C">
                      <wp:extent cx="134526" cy="924852"/>
                      <wp:effectExtent l="0" t="0" r="0" b="0"/>
                      <wp:docPr id="17628" name="Group 17628"/>
                      <wp:cNvGraphicFramePr/>
                      <a:graphic xmlns:a="http://schemas.openxmlformats.org/drawingml/2006/main">
                        <a:graphicData uri="http://schemas.microsoft.com/office/word/2010/wordprocessingGroup">
                          <wpg:wgp>
                            <wpg:cNvGrpSpPr/>
                            <wpg:grpSpPr>
                              <a:xfrm>
                                <a:off x="0" y="0"/>
                                <a:ext cx="134526" cy="924852"/>
                                <a:chOff x="0" y="0"/>
                                <a:chExt cx="134526" cy="924852"/>
                              </a:xfrm>
                            </wpg:grpSpPr>
                            <wps:wsp>
                              <wps:cNvPr id="1703" name="Rectangle 1703"/>
                              <wps:cNvSpPr/>
                              <wps:spPr>
                                <a:xfrm rot="-5399999">
                                  <a:off x="-497754" y="248178"/>
                                  <a:ext cx="1174430" cy="178919"/>
                                </a:xfrm>
                                <a:prstGeom prst="rect">
                                  <a:avLst/>
                                </a:prstGeom>
                                <a:ln>
                                  <a:noFill/>
                                </a:ln>
                              </wps:spPr>
                              <wps:txbx>
                                <w:txbxContent>
                                  <w:p w14:paraId="7DA30D15" w14:textId="77777777" w:rsidR="00784855" w:rsidRDefault="00784855">
                                    <w:r>
                                      <w:rPr>
                                        <w:rFonts w:ascii="Trebuchet MS" w:eastAsia="Trebuchet MS" w:hAnsi="Trebuchet MS" w:cs="Trebuchet MS"/>
                                        <w:i/>
                                      </w:rPr>
                                      <w:t>Vrlo dobar (4)</w:t>
                                    </w:r>
                                  </w:p>
                                </w:txbxContent>
                              </wps:txbx>
                              <wps:bodyPr horzOverflow="overflow" vert="horz" lIns="0" tIns="0" rIns="0" bIns="0" rtlCol="0">
                                <a:noAutofit/>
                              </wps:bodyPr>
                            </wps:wsp>
                            <wps:wsp>
                              <wps:cNvPr id="1704" name="Rectangle 1704"/>
                              <wps:cNvSpPr/>
                              <wps:spPr>
                                <a:xfrm rot="-5399999">
                                  <a:off x="61395" y="-75321"/>
                                  <a:ext cx="56129" cy="178919"/>
                                </a:xfrm>
                                <a:prstGeom prst="rect">
                                  <a:avLst/>
                                </a:prstGeom>
                                <a:ln>
                                  <a:noFill/>
                                </a:ln>
                              </wps:spPr>
                              <wps:txbx>
                                <w:txbxContent>
                                  <w:p w14:paraId="0FE10F36" w14:textId="77777777" w:rsidR="00784855" w:rsidRDefault="00784855">
                                    <w:r>
                                      <w:rPr>
                                        <w:rFonts w:ascii="Trebuchet MS" w:eastAsia="Trebuchet MS" w:hAnsi="Trebuchet MS" w:cs="Trebuchet MS"/>
                                        <w:i/>
                                      </w:rPr>
                                      <w:t xml:space="preserve"> </w:t>
                                    </w:r>
                                  </w:p>
                                </w:txbxContent>
                              </wps:txbx>
                              <wps:bodyPr horzOverflow="overflow" vert="horz" lIns="0" tIns="0" rIns="0" bIns="0" rtlCol="0">
                                <a:noAutofit/>
                              </wps:bodyPr>
                            </wps:wsp>
                          </wpg:wgp>
                        </a:graphicData>
                      </a:graphic>
                    </wp:inline>
                  </w:drawing>
                </mc:Choice>
                <mc:Fallback>
                  <w:pict>
                    <v:group w14:anchorId="705B08A9" id="Group 17628" o:spid="_x0000_s1103" style="width:10.6pt;height:72.8pt;mso-position-horizontal-relative:char;mso-position-vertical-relative:line" coordsize="1345,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">
                      <v:rect id="Rectangle 1703" o:spid="_x0000_s1104" style="position:absolute;left:-4977;top:2482;width:11743;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" filled="f" stroked="f">
                        <v:textbox inset="0,0,0,0">
                          <w:txbxContent>
                            <w:p w14:paraId="7DA30D15" w14:textId="77777777" w:rsidR="00784855" w:rsidRDefault="00784855">
                              <w:r>
                                <w:rPr>
                                  <w:rFonts w:ascii="Trebuchet MS" w:eastAsia="Trebuchet MS" w:hAnsi="Trebuchet MS" w:cs="Trebuchet MS"/>
                                  <w:i/>
                                </w:rPr>
                                <w:t>Vrlo dobar (4)</w:t>
                              </w:r>
                            </w:p>
                          </w:txbxContent>
                        </v:textbox>
                      </v:rect>
                      <v:rect id="Rectangle 1704" o:spid="_x0000_s1105"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" filled="f" stroked="f">
                        <v:textbox inset="0,0,0,0">
                          <w:txbxContent>
                            <w:p w14:paraId="0FE10F36" w14:textId="77777777" w:rsidR="00784855" w:rsidRDefault="00784855">
                              <w:r>
                                <w:rPr>
                                  <w:rFonts w:ascii="Trebuchet MS" w:eastAsia="Trebuchet MS" w:hAnsi="Trebuchet MS" w:cs="Trebuchet MS"/>
                                  <w:i/>
                                </w:rPr>
                                <w:t xml:space="preserve"> </w:t>
                              </w:r>
                            </w:p>
                          </w:txbxContent>
                        </v:textbox>
                      </v:rect>
                      <w10:anchorlock/>
                    </v:group>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001C323F" w14:textId="77777777" w:rsidR="000C3576" w:rsidRDefault="000C3576" w:rsidP="000C3576">
            <w:pPr>
              <w:rPr>
                <w:color w:val="auto"/>
              </w:rPr>
            </w:pPr>
          </w:p>
          <w:p w14:paraId="5FABCE1D" w14:textId="77777777" w:rsidR="009E15BA" w:rsidRPr="009E15BA" w:rsidRDefault="009E15BA" w:rsidP="009E15BA">
            <w:pPr>
              <w:rPr>
                <w:color w:val="auto"/>
              </w:rPr>
            </w:pPr>
            <w:r w:rsidRPr="009E15BA">
              <w:rPr>
                <w:color w:val="auto"/>
              </w:rPr>
              <w:t>Uglavnom u potpunosti točno opisuje i objašnjava načine rada u programu Fotografije. Razlikuje značajke fotografija i video uradaka uz poneku pogrešku. Uspoređuje zaslone Zbirka, Albumi, Osobe i Mapa. Analizira kvalitetu fotografije i video uratka. Predlaže poboljšanja uz manje nesigurnosti.</w:t>
            </w:r>
          </w:p>
          <w:p w14:paraId="5326A7C5" w14:textId="77777777" w:rsidR="000C3576" w:rsidRPr="00FF14A0" w:rsidRDefault="000C3576" w:rsidP="000C3576">
            <w:pPr>
              <w:rPr>
                <w:color w:val="auto"/>
              </w:rPr>
            </w:pPr>
          </w:p>
        </w:tc>
        <w:tc>
          <w:tcPr>
            <w:tcW w:w="4252" w:type="dxa"/>
            <w:tcBorders>
              <w:top w:val="single" w:sz="4" w:space="0" w:color="000000"/>
              <w:left w:val="single" w:sz="4" w:space="0" w:color="000000"/>
              <w:bottom w:val="single" w:sz="4" w:space="0" w:color="000000"/>
              <w:right w:val="single" w:sz="4" w:space="0" w:color="000000"/>
            </w:tcBorders>
          </w:tcPr>
          <w:p w14:paraId="2811749D" w14:textId="77777777" w:rsidR="004837DB" w:rsidRDefault="004837DB" w:rsidP="004837DB">
            <w:pPr>
              <w:rPr>
                <w:rFonts w:eastAsia="Trebuchet MS"/>
                <w:i/>
                <w:color w:val="auto"/>
                <w:sz w:val="20"/>
              </w:rPr>
            </w:pPr>
          </w:p>
          <w:p w14:paraId="45F70639" w14:textId="77777777" w:rsidR="004837DB" w:rsidRPr="004837DB" w:rsidRDefault="004837DB" w:rsidP="004837DB">
            <w:r w:rsidRPr="004837DB">
              <w:t>Pronalazi i koristi se dodatnim mogućnostima programa za uređivanje/predstavljanje digitalnoga sadržaja uz poneku pogrešku. Samostalno istražuje slične programe za stvaranje i pohranjivanje fotografija te videozapisa online uz manje nesigurnosti i pogreške.</w:t>
            </w:r>
          </w:p>
          <w:p w14:paraId="30DA16F6" w14:textId="77777777" w:rsidR="004837DB" w:rsidRPr="004837DB" w:rsidRDefault="004837DB" w:rsidP="004837DB"/>
        </w:tc>
        <w:tc>
          <w:tcPr>
            <w:tcW w:w="5388" w:type="dxa"/>
            <w:tcBorders>
              <w:top w:val="single" w:sz="4" w:space="0" w:color="000000"/>
              <w:left w:val="single" w:sz="4" w:space="0" w:color="000000"/>
              <w:bottom w:val="single" w:sz="4" w:space="0" w:color="000000"/>
              <w:right w:val="single" w:sz="4" w:space="0" w:color="000000"/>
            </w:tcBorders>
          </w:tcPr>
          <w:p w14:paraId="39AFA6E5" w14:textId="77777777" w:rsidR="00784855" w:rsidRPr="00FF14A0" w:rsidRDefault="00784855" w:rsidP="00784855">
            <w:pPr>
              <w:rPr>
                <w:color w:val="auto"/>
              </w:rPr>
            </w:pPr>
            <w:r w:rsidRPr="00FF14A0">
              <w:rPr>
                <w:rFonts w:eastAsia="Trebuchet MS"/>
                <w:i/>
                <w:color w:val="auto"/>
                <w:sz w:val="20"/>
              </w:rPr>
              <w:t xml:space="preserve"> </w:t>
            </w:r>
          </w:p>
          <w:p w14:paraId="688804DE" w14:textId="77777777" w:rsidR="00B74BF2" w:rsidRPr="00440839" w:rsidRDefault="00B74BF2" w:rsidP="00B74BF2">
            <w:pPr>
              <w:rPr>
                <w:rFonts w:eastAsia="Trebuchet MS"/>
                <w:iCs/>
                <w:color w:val="auto"/>
                <w:szCs w:val="22"/>
              </w:rPr>
            </w:pPr>
            <w:r w:rsidRPr="00440839">
              <w:rPr>
                <w:rFonts w:eastAsia="Trebuchet MS"/>
                <w:iCs/>
                <w:color w:val="auto"/>
                <w:szCs w:val="22"/>
              </w:rPr>
              <w:t>Stvara, pregledava i uređuje  fotografije te videozapise u programu Fotografije. Uglavnom u potpunosti samostalno koristi naredbe za izrezivanje i rotiranje te poboljšanje i prilagodbu izgleda. Umeće i pohranjuje fotografije i videozapise snimljene mobitelom i/ili fotoaparatom uz manje nesigurnosti. Većinom samostalno pridružuje videozapisu fotografije i glazbu sa računala. Pomoću naredbe Ploča scenarija uređuje videozapis uz manje pogreške.</w:t>
            </w:r>
          </w:p>
          <w:p w14:paraId="452F9A6E" w14:textId="77777777" w:rsidR="00B74BF2" w:rsidRPr="00440839" w:rsidRDefault="00B74BF2" w:rsidP="00B74BF2">
            <w:pPr>
              <w:rPr>
                <w:rFonts w:eastAsia="Trebuchet MS"/>
                <w:iCs/>
                <w:color w:val="auto"/>
                <w:szCs w:val="22"/>
              </w:rPr>
            </w:pPr>
            <w:r w:rsidRPr="00440839">
              <w:rPr>
                <w:rFonts w:eastAsia="Trebuchet MS"/>
                <w:iCs/>
                <w:color w:val="auto"/>
                <w:szCs w:val="22"/>
              </w:rPr>
              <w:t>Uglavnom samostalno pohranjuje fotografije i videozapise na računalu i/ili u oblaku te dijeli s drugima u online okruženju.</w:t>
            </w:r>
          </w:p>
          <w:p w14:paraId="4E44495F" w14:textId="77777777" w:rsidR="00B74BF2" w:rsidRPr="00B74BF2" w:rsidRDefault="00B74BF2" w:rsidP="00B74BF2">
            <w:pPr>
              <w:rPr>
                <w:rFonts w:eastAsia="Trebuchet MS"/>
                <w:i/>
                <w:color w:val="auto"/>
                <w:sz w:val="20"/>
              </w:rPr>
            </w:pPr>
          </w:p>
          <w:p w14:paraId="03482483" w14:textId="77777777" w:rsidR="004837DB" w:rsidRDefault="004837DB" w:rsidP="004837DB">
            <w:pPr>
              <w:rPr>
                <w:rFonts w:eastAsia="Trebuchet MS"/>
                <w:i/>
                <w:color w:val="auto"/>
                <w:sz w:val="20"/>
              </w:rPr>
            </w:pPr>
          </w:p>
          <w:p w14:paraId="4E93F35F" w14:textId="77777777" w:rsidR="004837DB" w:rsidRPr="004837DB" w:rsidRDefault="004837DB" w:rsidP="004837DB"/>
        </w:tc>
      </w:tr>
      <w:tr w:rsidR="00784855" w:rsidRPr="00FF14A0" w14:paraId="04E18E14" w14:textId="77777777">
        <w:trPr>
          <w:trHeight w:val="1702"/>
        </w:trPr>
        <w:tc>
          <w:tcPr>
            <w:tcW w:w="767" w:type="dxa"/>
            <w:tcBorders>
              <w:top w:val="single" w:sz="4" w:space="0" w:color="000000"/>
              <w:left w:val="single" w:sz="4" w:space="0" w:color="000000"/>
              <w:bottom w:val="single" w:sz="4" w:space="0" w:color="000000"/>
              <w:right w:val="single" w:sz="4" w:space="0" w:color="000000"/>
            </w:tcBorders>
            <w:shd w:val="clear" w:color="auto" w:fill="D9D9D9"/>
          </w:tcPr>
          <w:p w14:paraId="31CEE27E" w14:textId="77777777" w:rsidR="00784855" w:rsidRPr="00FF14A0" w:rsidRDefault="00784855" w:rsidP="00784855">
            <w:pPr>
              <w:ind w:left="242"/>
              <w:rPr>
                <w:color w:val="auto"/>
              </w:rPr>
            </w:pPr>
            <w:r w:rsidRPr="00FF14A0">
              <w:rPr>
                <w:noProof/>
                <w:color w:val="auto"/>
              </w:rPr>
              <mc:AlternateContent>
                <mc:Choice Requires="wpg">
                  <w:drawing>
                    <wp:inline distT="0" distB="0" distL="0" distR="0" wp14:anchorId="0A592A10" wp14:editId="19AF5E96">
                      <wp:extent cx="134526" cy="734099"/>
                      <wp:effectExtent l="0" t="0" r="0" b="0"/>
                      <wp:docPr id="18086" name="Group 18086"/>
                      <wp:cNvGraphicFramePr/>
                      <a:graphic xmlns:a="http://schemas.openxmlformats.org/drawingml/2006/main">
                        <a:graphicData uri="http://schemas.microsoft.com/office/word/2010/wordprocessingGroup">
                          <wpg:wgp>
                            <wpg:cNvGrpSpPr/>
                            <wpg:grpSpPr>
                              <a:xfrm>
                                <a:off x="0" y="0"/>
                                <a:ext cx="134526" cy="734099"/>
                                <a:chOff x="0" y="0"/>
                                <a:chExt cx="134526" cy="734099"/>
                              </a:xfrm>
                            </wpg:grpSpPr>
                            <wps:wsp>
                              <wps:cNvPr id="1749" name="Rectangle 1749"/>
                              <wps:cNvSpPr/>
                              <wps:spPr>
                                <a:xfrm rot="-5399999">
                                  <a:off x="-371417" y="183762"/>
                                  <a:ext cx="921754" cy="178919"/>
                                </a:xfrm>
                                <a:prstGeom prst="rect">
                                  <a:avLst/>
                                </a:prstGeom>
                                <a:ln>
                                  <a:noFill/>
                                </a:ln>
                              </wps:spPr>
                              <wps:txbx>
                                <w:txbxContent>
                                  <w:p w14:paraId="5C2586BF" w14:textId="77777777" w:rsidR="00784855" w:rsidRDefault="00784855">
                                    <w:r>
                                      <w:rPr>
                                        <w:rFonts w:ascii="Trebuchet MS" w:eastAsia="Trebuchet MS" w:hAnsi="Trebuchet MS" w:cs="Trebuchet MS"/>
                                        <w:i/>
                                      </w:rPr>
                                      <w:t>Odličan (5)</w:t>
                                    </w:r>
                                  </w:p>
                                </w:txbxContent>
                              </wps:txbx>
                              <wps:bodyPr horzOverflow="overflow" vert="horz" lIns="0" tIns="0" rIns="0" bIns="0" rtlCol="0">
                                <a:noAutofit/>
                              </wps:bodyPr>
                            </wps:wsp>
                            <wps:wsp>
                              <wps:cNvPr id="1750" name="Rectangle 1750"/>
                              <wps:cNvSpPr/>
                              <wps:spPr>
                                <a:xfrm rot="-5399999">
                                  <a:off x="61395" y="-75321"/>
                                  <a:ext cx="56129" cy="178919"/>
                                </a:xfrm>
                                <a:prstGeom prst="rect">
                                  <a:avLst/>
                                </a:prstGeom>
                                <a:ln>
                                  <a:noFill/>
                                </a:ln>
                              </wps:spPr>
                              <wps:txbx>
                                <w:txbxContent>
                                  <w:p w14:paraId="2ACB135C" w14:textId="77777777" w:rsidR="00784855" w:rsidRDefault="00784855">
                                    <w:r>
                                      <w:rPr>
                                        <w:rFonts w:ascii="Trebuchet MS" w:eastAsia="Trebuchet MS" w:hAnsi="Trebuchet MS" w:cs="Trebuchet MS"/>
                                        <w:i/>
                                      </w:rPr>
                                      <w:t xml:space="preserve"> </w:t>
                                    </w:r>
                                  </w:p>
                                </w:txbxContent>
                              </wps:txbx>
                              <wps:bodyPr horzOverflow="overflow" vert="horz" lIns="0" tIns="0" rIns="0" bIns="0" rtlCol="0">
                                <a:noAutofit/>
                              </wps:bodyPr>
                            </wps:wsp>
                          </wpg:wgp>
                        </a:graphicData>
                      </a:graphic>
                    </wp:inline>
                  </w:drawing>
                </mc:Choice>
                <mc:Fallback>
                  <w:pict>
                    <v:group w14:anchorId="0A592A10" id="Group 18086" o:spid="_x0000_s1106" style="width:10.6pt;height:57.8pt;mso-position-horizontal-relative:char;mso-position-vertical-relative:line" coordsize="1345,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">
                      <v:rect id="Rectangle 1749" o:spid="_x0000_s1107" style="position:absolute;left:-3713;top:1837;width:9216;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" filled="f" stroked="f">
                        <v:textbox inset="0,0,0,0">
                          <w:txbxContent>
                            <w:p w14:paraId="5C2586BF" w14:textId="77777777" w:rsidR="00784855" w:rsidRDefault="00784855">
                              <w:r>
                                <w:rPr>
                                  <w:rFonts w:ascii="Trebuchet MS" w:eastAsia="Trebuchet MS" w:hAnsi="Trebuchet MS" w:cs="Trebuchet MS"/>
                                  <w:i/>
                                </w:rPr>
                                <w:t>Odličan (5)</w:t>
                              </w:r>
                            </w:p>
                          </w:txbxContent>
                        </v:textbox>
                      </v:rect>
                      <v:rect id="Rectangle 1750" o:spid="_x0000_s1108"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" filled="f" stroked="f">
                        <v:textbox inset="0,0,0,0">
                          <w:txbxContent>
                            <w:p w14:paraId="2ACB135C" w14:textId="77777777" w:rsidR="00784855" w:rsidRDefault="00784855">
                              <w:r>
                                <w:rPr>
                                  <w:rFonts w:ascii="Trebuchet MS" w:eastAsia="Trebuchet MS" w:hAnsi="Trebuchet MS" w:cs="Trebuchet MS"/>
                                  <w:i/>
                                </w:rPr>
                                <w:t xml:space="preserve"> </w:t>
                              </w:r>
                            </w:p>
                          </w:txbxContent>
                        </v:textbox>
                      </v:rect>
                      <w10:anchorlock/>
                    </v:group>
                  </w:pict>
                </mc:Fallback>
              </mc:AlternateContent>
            </w:r>
          </w:p>
        </w:tc>
        <w:tc>
          <w:tcPr>
            <w:tcW w:w="4303" w:type="dxa"/>
            <w:tcBorders>
              <w:top w:val="single" w:sz="4" w:space="0" w:color="000000"/>
              <w:left w:val="single" w:sz="4" w:space="0" w:color="000000"/>
              <w:bottom w:val="single" w:sz="4" w:space="0" w:color="000000"/>
              <w:right w:val="single" w:sz="4" w:space="0" w:color="000000"/>
            </w:tcBorders>
          </w:tcPr>
          <w:p w14:paraId="0C74BE1C" w14:textId="77777777" w:rsidR="00B74BF2" w:rsidRDefault="00B74BF2" w:rsidP="00B74BF2">
            <w:pPr>
              <w:rPr>
                <w:color w:val="auto"/>
              </w:rPr>
            </w:pPr>
          </w:p>
          <w:p w14:paraId="027A93C4" w14:textId="77777777" w:rsidR="00BD2B51" w:rsidRPr="00BD2B51" w:rsidRDefault="00BD2B51" w:rsidP="00BD2B51">
            <w:pPr>
              <w:rPr>
                <w:color w:val="auto"/>
              </w:rPr>
            </w:pPr>
            <w:r w:rsidRPr="00BD2B51">
              <w:rPr>
                <w:color w:val="auto"/>
              </w:rPr>
              <w:t>U potpunosti točno opisuje i objašnjava načine rada u programu Fotografije. Razlikuje značajke fotografija i video uradaka. Uspoređuje zaslone Zbirka, Albumi, Osobe i Mapa. Analizira kvalitetu fotografije i video uratka. Predlaže poboljšanja.</w:t>
            </w:r>
          </w:p>
          <w:p w14:paraId="2ABAA20D" w14:textId="77777777" w:rsidR="00B74BF2" w:rsidRDefault="00B74BF2" w:rsidP="00B74BF2">
            <w:pPr>
              <w:rPr>
                <w:color w:val="auto"/>
              </w:rPr>
            </w:pPr>
          </w:p>
          <w:p w14:paraId="09DE8468" w14:textId="77777777" w:rsidR="00B74BF2" w:rsidRPr="00FF14A0" w:rsidRDefault="00B74BF2" w:rsidP="00B74BF2">
            <w:pPr>
              <w:rPr>
                <w:color w:val="auto"/>
              </w:rPr>
            </w:pPr>
          </w:p>
        </w:tc>
        <w:tc>
          <w:tcPr>
            <w:tcW w:w="4252" w:type="dxa"/>
            <w:tcBorders>
              <w:top w:val="single" w:sz="4" w:space="0" w:color="000000"/>
              <w:left w:val="single" w:sz="4" w:space="0" w:color="000000"/>
              <w:bottom w:val="single" w:sz="4" w:space="0" w:color="000000"/>
              <w:right w:val="single" w:sz="4" w:space="0" w:color="000000"/>
            </w:tcBorders>
          </w:tcPr>
          <w:p w14:paraId="0045134E" w14:textId="77777777" w:rsidR="00BD2B51" w:rsidRDefault="00BD2B51" w:rsidP="00BD2B51">
            <w:pPr>
              <w:rPr>
                <w:rFonts w:eastAsia="Trebuchet MS"/>
                <w:i/>
                <w:color w:val="auto"/>
                <w:sz w:val="20"/>
              </w:rPr>
            </w:pPr>
          </w:p>
          <w:p w14:paraId="724DB2A2" w14:textId="4254AA9C" w:rsidR="00BD2B51" w:rsidRPr="001A7783" w:rsidRDefault="001A7783" w:rsidP="00BD2B51">
            <w:pPr>
              <w:rPr>
                <w:rFonts w:eastAsia="Trebuchet MS"/>
                <w:iCs/>
                <w:color w:val="auto"/>
                <w:szCs w:val="22"/>
              </w:rPr>
            </w:pPr>
            <w:r w:rsidRPr="001A7783">
              <w:rPr>
                <w:rFonts w:eastAsia="Trebuchet MS"/>
                <w:iCs/>
                <w:color w:val="auto"/>
                <w:szCs w:val="22"/>
              </w:rPr>
              <w:t>Kreativno primjenjuje usvojene vještine u novim situacijama.</w:t>
            </w:r>
            <w:r>
              <w:t xml:space="preserve"> </w:t>
            </w:r>
            <w:r w:rsidRPr="001A7783">
              <w:rPr>
                <w:rFonts w:eastAsia="Trebuchet MS"/>
                <w:iCs/>
                <w:color w:val="auto"/>
                <w:szCs w:val="22"/>
              </w:rPr>
              <w:t>Preporuča i argumentira</w:t>
            </w:r>
            <w:r>
              <w:rPr>
                <w:rFonts w:eastAsia="Trebuchet MS"/>
                <w:iCs/>
                <w:color w:val="auto"/>
                <w:szCs w:val="22"/>
              </w:rPr>
              <w:t>.</w:t>
            </w:r>
          </w:p>
          <w:p w14:paraId="073B8F60" w14:textId="77777777" w:rsidR="006E51D4" w:rsidRDefault="006E51D4" w:rsidP="006E51D4">
            <w:r>
              <w:t>Pronalazi i koristi se dodatnim mogućnostima programa za uređivanje/predstavljanje digitalnoga sadržaja. Samostalno istražuje slične programe za stvaranje i pohranjivanje fotografija te videozapisa online.</w:t>
            </w:r>
          </w:p>
          <w:p w14:paraId="12F81977" w14:textId="77777777" w:rsidR="006E51D4" w:rsidRDefault="006E51D4" w:rsidP="006E51D4"/>
          <w:p w14:paraId="52F5A310" w14:textId="77777777" w:rsidR="006E51D4" w:rsidRDefault="006E51D4" w:rsidP="006E51D4"/>
          <w:p w14:paraId="297CA8BD" w14:textId="77777777" w:rsidR="00BD2B51" w:rsidRPr="00BD2B51" w:rsidRDefault="00BD2B51" w:rsidP="00BD2B51"/>
        </w:tc>
        <w:tc>
          <w:tcPr>
            <w:tcW w:w="5388" w:type="dxa"/>
            <w:tcBorders>
              <w:top w:val="single" w:sz="4" w:space="0" w:color="000000"/>
              <w:left w:val="single" w:sz="4" w:space="0" w:color="000000"/>
              <w:bottom w:val="single" w:sz="4" w:space="0" w:color="000000"/>
              <w:right w:val="single" w:sz="4" w:space="0" w:color="000000"/>
            </w:tcBorders>
          </w:tcPr>
          <w:p w14:paraId="714740A4" w14:textId="77777777" w:rsidR="006E51D4" w:rsidRDefault="006E51D4" w:rsidP="006E51D4"/>
          <w:p w14:paraId="52629D7C" w14:textId="77777777" w:rsidR="00D77EF8" w:rsidRDefault="00D77EF8" w:rsidP="00D77EF8">
            <w:r>
              <w:t>Stvara, pregledava i uređuje  fotografije te videozapise u programu Fotografije. Koristi naredbe za izrezivanje i rotiranje te poboljšanje i prilagodbu izgleda. Umeće i pohranjuje fotografije i videozapise snimljene mobitelom i/ili fotoaparatom. Videozapisu pridružuje fotografije i glazbu sa računala. Pomoću naredbe Ploča scenarija uređuje videozapis.</w:t>
            </w:r>
          </w:p>
          <w:p w14:paraId="2C409183" w14:textId="77777777" w:rsidR="00D77EF8" w:rsidRDefault="00D77EF8" w:rsidP="00D77EF8">
            <w:r>
              <w:t>Fotografije i videozapise pohranjuje na računalu i/ili u oblaku te dijeli s drugima u online okruženju.</w:t>
            </w:r>
          </w:p>
          <w:p w14:paraId="2E621C39" w14:textId="77777777" w:rsidR="00D77EF8" w:rsidRPr="00D77EF8" w:rsidRDefault="00D77EF8" w:rsidP="00D77EF8"/>
        </w:tc>
      </w:tr>
    </w:tbl>
    <w:p w14:paraId="5C1440CC" w14:textId="77777777" w:rsidR="00667A83" w:rsidRDefault="00BB2D9D">
      <w:pPr>
        <w:spacing w:after="0"/>
        <w:jc w:val="both"/>
        <w:rPr>
          <w:color w:val="auto"/>
        </w:rPr>
      </w:pPr>
      <w:r w:rsidRPr="00FF14A0">
        <w:rPr>
          <w:color w:val="auto"/>
        </w:rPr>
        <w:t xml:space="preserve"> </w:t>
      </w:r>
    </w:p>
    <w:p w14:paraId="3335349B" w14:textId="77777777" w:rsidR="00FF14A0" w:rsidRDefault="00FF14A0">
      <w:pPr>
        <w:spacing w:after="0"/>
        <w:jc w:val="both"/>
        <w:rPr>
          <w:color w:val="auto"/>
        </w:rPr>
      </w:pPr>
    </w:p>
    <w:p w14:paraId="16EE6268" w14:textId="77777777" w:rsidR="00FF14A0" w:rsidRDefault="00FF14A0">
      <w:pPr>
        <w:spacing w:after="0"/>
        <w:jc w:val="both"/>
        <w:rPr>
          <w:color w:val="auto"/>
        </w:rPr>
      </w:pPr>
    </w:p>
    <w:p w14:paraId="4692774F" w14:textId="77777777" w:rsidR="00FF14A0" w:rsidRDefault="00FF14A0">
      <w:pPr>
        <w:spacing w:after="0"/>
        <w:jc w:val="both"/>
        <w:rPr>
          <w:color w:val="auto"/>
        </w:rPr>
      </w:pPr>
    </w:p>
    <w:p w14:paraId="7297ED58" w14:textId="77777777" w:rsidR="00FF14A0" w:rsidRDefault="00FF14A0">
      <w:pPr>
        <w:spacing w:after="0"/>
        <w:jc w:val="both"/>
        <w:rPr>
          <w:color w:val="auto"/>
        </w:rPr>
      </w:pPr>
    </w:p>
    <w:p w14:paraId="4A07D09D" w14:textId="77777777" w:rsidR="00FF14A0" w:rsidRDefault="00FF14A0">
      <w:pPr>
        <w:spacing w:after="0"/>
        <w:jc w:val="both"/>
        <w:rPr>
          <w:color w:val="auto"/>
        </w:rPr>
      </w:pPr>
    </w:p>
    <w:p w14:paraId="74265E39" w14:textId="77777777" w:rsidR="00FF14A0" w:rsidRPr="00FF14A0" w:rsidRDefault="00FF14A0">
      <w:pPr>
        <w:spacing w:after="0"/>
        <w:jc w:val="both"/>
        <w:rPr>
          <w:color w:val="auto"/>
        </w:rPr>
      </w:pPr>
    </w:p>
    <w:tbl>
      <w:tblPr>
        <w:tblStyle w:val="TableGrid_1"/>
        <w:tblW w:w="14710" w:type="dxa"/>
        <w:tblInd w:w="-107" w:type="dxa"/>
        <w:tblCellMar>
          <w:top w:w="33" w:type="dxa"/>
          <w:left w:w="107" w:type="dxa"/>
          <w:right w:w="79" w:type="dxa"/>
        </w:tblCellMar>
        <w:tblLook w:val="04A0" w:firstRow="1" w:lastRow="0" w:firstColumn="1" w:lastColumn="0" w:noHBand="0" w:noVBand="1"/>
      </w:tblPr>
      <w:tblGrid>
        <w:gridCol w:w="635"/>
        <w:gridCol w:w="4575"/>
        <w:gridCol w:w="4679"/>
        <w:gridCol w:w="4821"/>
      </w:tblGrid>
      <w:tr w:rsidR="00FF14A0" w:rsidRPr="00FF14A0" w14:paraId="7A67E1D1" w14:textId="77777777">
        <w:trPr>
          <w:trHeight w:val="430"/>
        </w:trPr>
        <w:tc>
          <w:tcPr>
            <w:tcW w:w="635" w:type="dxa"/>
            <w:tcBorders>
              <w:top w:val="single" w:sz="4" w:space="0" w:color="000000"/>
              <w:left w:val="single" w:sz="4" w:space="0" w:color="000000"/>
              <w:bottom w:val="single" w:sz="4" w:space="0" w:color="000000"/>
              <w:right w:val="nil"/>
            </w:tcBorders>
          </w:tcPr>
          <w:p w14:paraId="1006C068" w14:textId="77777777" w:rsidR="00667A83" w:rsidRPr="00FF14A0" w:rsidRDefault="00667A83">
            <w:pPr>
              <w:rPr>
                <w:color w:val="auto"/>
              </w:rPr>
            </w:pPr>
          </w:p>
        </w:tc>
        <w:tc>
          <w:tcPr>
            <w:tcW w:w="14075" w:type="dxa"/>
            <w:gridSpan w:val="3"/>
            <w:tcBorders>
              <w:top w:val="single" w:sz="4" w:space="0" w:color="000000"/>
              <w:left w:val="nil"/>
              <w:bottom w:val="single" w:sz="4" w:space="0" w:color="000000"/>
              <w:right w:val="single" w:sz="4" w:space="0" w:color="000000"/>
            </w:tcBorders>
          </w:tcPr>
          <w:p w14:paraId="6E1017A4" w14:textId="77777777" w:rsidR="00667A83" w:rsidRPr="00B85205" w:rsidRDefault="00BB2D9D">
            <w:pPr>
              <w:ind w:left="2627"/>
              <w:rPr>
                <w:color w:val="auto"/>
                <w:highlight w:val="yellow"/>
              </w:rPr>
            </w:pPr>
            <w:r w:rsidRPr="00B85205">
              <w:rPr>
                <w:rFonts w:eastAsia="Trebuchet MS"/>
                <w:i/>
                <w:color w:val="auto"/>
                <w:sz w:val="36"/>
                <w:highlight w:val="yellow"/>
              </w:rPr>
              <w:t xml:space="preserve">Nastavna cjelina: 7. Predstavi se i prezentiraj </w:t>
            </w:r>
          </w:p>
        </w:tc>
      </w:tr>
      <w:tr w:rsidR="00FF14A0" w:rsidRPr="00FF14A0" w14:paraId="2898162E" w14:textId="77777777" w:rsidTr="00AA6A8F">
        <w:trPr>
          <w:trHeight w:val="334"/>
        </w:trPr>
        <w:tc>
          <w:tcPr>
            <w:tcW w:w="635" w:type="dxa"/>
            <w:tcBorders>
              <w:top w:val="single" w:sz="4" w:space="0" w:color="000000"/>
              <w:left w:val="single" w:sz="4" w:space="0" w:color="000000"/>
              <w:bottom w:val="single" w:sz="4" w:space="0" w:color="000000"/>
              <w:right w:val="single" w:sz="4" w:space="0" w:color="000000"/>
            </w:tcBorders>
            <w:shd w:val="clear" w:color="auto" w:fill="D9D9D9"/>
          </w:tcPr>
          <w:p w14:paraId="7E4EF6D9" w14:textId="77777777" w:rsidR="00667A83" w:rsidRPr="00FF14A0" w:rsidRDefault="00BB2D9D">
            <w:pPr>
              <w:ind w:left="53"/>
              <w:jc w:val="center"/>
              <w:rPr>
                <w:color w:val="auto"/>
              </w:rPr>
            </w:pPr>
            <w:r w:rsidRPr="00FF14A0">
              <w:rPr>
                <w:rFonts w:eastAsia="Trebuchet MS"/>
                <w:i/>
                <w:color w:val="auto"/>
                <w:sz w:val="28"/>
              </w:rPr>
              <w:t xml:space="preserve"> </w:t>
            </w:r>
          </w:p>
        </w:tc>
        <w:tc>
          <w:tcPr>
            <w:tcW w:w="4575" w:type="dxa"/>
            <w:tcBorders>
              <w:top w:val="single" w:sz="4" w:space="0" w:color="000000"/>
              <w:left w:val="single" w:sz="4" w:space="0" w:color="000000"/>
              <w:bottom w:val="single" w:sz="4" w:space="0" w:color="000000"/>
              <w:right w:val="single" w:sz="4" w:space="0" w:color="000000"/>
            </w:tcBorders>
            <w:shd w:val="clear" w:color="auto" w:fill="D9D9D9"/>
          </w:tcPr>
          <w:p w14:paraId="3660E0A3" w14:textId="77777777" w:rsidR="00667A83" w:rsidRPr="00FF14A0" w:rsidRDefault="00BB2D9D">
            <w:pPr>
              <w:ind w:right="25"/>
              <w:jc w:val="center"/>
              <w:rPr>
                <w:color w:val="auto"/>
              </w:rPr>
            </w:pPr>
            <w:r w:rsidRPr="00FF14A0">
              <w:rPr>
                <w:rFonts w:eastAsia="Trebuchet MS"/>
                <w:i/>
                <w:color w:val="auto"/>
                <w:sz w:val="28"/>
              </w:rPr>
              <w:t xml:space="preserve">Usvojenost znanja </w:t>
            </w:r>
          </w:p>
        </w:tc>
        <w:tc>
          <w:tcPr>
            <w:tcW w:w="4679" w:type="dxa"/>
            <w:tcBorders>
              <w:top w:val="single" w:sz="4" w:space="0" w:color="000000"/>
              <w:left w:val="single" w:sz="4" w:space="0" w:color="000000"/>
              <w:bottom w:val="single" w:sz="4" w:space="0" w:color="000000"/>
              <w:right w:val="single" w:sz="4" w:space="0" w:color="000000"/>
            </w:tcBorders>
            <w:shd w:val="clear" w:color="auto" w:fill="D9D9D9"/>
          </w:tcPr>
          <w:p w14:paraId="3D96A628" w14:textId="77777777" w:rsidR="00667A83" w:rsidRPr="00FF14A0" w:rsidRDefault="00BB2D9D">
            <w:pPr>
              <w:ind w:right="30"/>
              <w:jc w:val="center"/>
              <w:rPr>
                <w:color w:val="auto"/>
              </w:rPr>
            </w:pPr>
            <w:r w:rsidRPr="00FF14A0">
              <w:rPr>
                <w:rFonts w:eastAsia="Trebuchet MS"/>
                <w:i/>
                <w:color w:val="auto"/>
                <w:sz w:val="28"/>
              </w:rPr>
              <w:t xml:space="preserve">Rješavanje problema </w:t>
            </w:r>
          </w:p>
        </w:tc>
        <w:tc>
          <w:tcPr>
            <w:tcW w:w="4821" w:type="dxa"/>
            <w:tcBorders>
              <w:top w:val="single" w:sz="4" w:space="0" w:color="000000"/>
              <w:left w:val="single" w:sz="4" w:space="0" w:color="000000"/>
              <w:bottom w:val="single" w:sz="4" w:space="0" w:color="000000"/>
              <w:right w:val="single" w:sz="4" w:space="0" w:color="000000"/>
            </w:tcBorders>
            <w:shd w:val="clear" w:color="auto" w:fill="D9D9D9"/>
          </w:tcPr>
          <w:p w14:paraId="5771174F" w14:textId="77777777" w:rsidR="00667A83" w:rsidRPr="00FF14A0" w:rsidRDefault="00BB2D9D">
            <w:pPr>
              <w:ind w:right="33"/>
              <w:jc w:val="center"/>
              <w:rPr>
                <w:color w:val="auto"/>
              </w:rPr>
            </w:pPr>
            <w:r w:rsidRPr="00FF14A0">
              <w:rPr>
                <w:rFonts w:eastAsia="Trebuchet MS"/>
                <w:i/>
                <w:color w:val="auto"/>
                <w:sz w:val="28"/>
              </w:rPr>
              <w:t xml:space="preserve">Digitalni sadržaji i suradnja </w:t>
            </w:r>
          </w:p>
        </w:tc>
      </w:tr>
      <w:tr w:rsidR="00AA6A8F" w:rsidRPr="00FF14A0" w14:paraId="54EC8A50" w14:textId="77777777" w:rsidTr="00AA6A8F">
        <w:trPr>
          <w:trHeight w:val="1694"/>
        </w:trPr>
        <w:tc>
          <w:tcPr>
            <w:tcW w:w="635" w:type="dxa"/>
            <w:tcBorders>
              <w:top w:val="single" w:sz="4" w:space="0" w:color="000000"/>
              <w:left w:val="single" w:sz="4" w:space="0" w:color="000000"/>
              <w:bottom w:val="single" w:sz="4" w:space="0" w:color="000000"/>
              <w:right w:val="single" w:sz="4" w:space="0" w:color="000000"/>
            </w:tcBorders>
            <w:shd w:val="clear" w:color="auto" w:fill="D9D9D9"/>
          </w:tcPr>
          <w:p w14:paraId="254209AB" w14:textId="19D847C5" w:rsidR="00AA6A8F" w:rsidRPr="00FF14A0" w:rsidRDefault="00AA6A8F" w:rsidP="00AA6A8F">
            <w:pPr>
              <w:ind w:left="176"/>
              <w:rPr>
                <w:noProof/>
                <w:color w:val="auto"/>
              </w:rPr>
            </w:pPr>
            <w:r>
              <w:rPr>
                <w:noProof/>
              </w:rPr>
              <mc:AlternateContent>
                <mc:Choice Requires="wps">
                  <w:drawing>
                    <wp:anchor distT="0" distB="0" distL="114300" distR="114300" simplePos="0" relativeHeight="251671552" behindDoc="0" locked="0" layoutInCell="1" allowOverlap="1" wp14:anchorId="19460F36" wp14:editId="2FC23866">
                      <wp:simplePos x="0" y="0"/>
                      <wp:positionH relativeFrom="column">
                        <wp:posOffset>-387869</wp:posOffset>
                      </wp:positionH>
                      <wp:positionV relativeFrom="paragraph">
                        <wp:posOffset>373689</wp:posOffset>
                      </wp:positionV>
                      <wp:extent cx="1074986" cy="178884"/>
                      <wp:effectExtent l="0" t="0" r="0" b="0"/>
                      <wp:wrapNone/>
                      <wp:docPr id="651566300" name="Rectangle 2416"/>
                      <wp:cNvGraphicFramePr/>
                      <a:graphic xmlns:a="http://schemas.openxmlformats.org/drawingml/2006/main">
                        <a:graphicData uri="http://schemas.microsoft.com/office/word/2010/wordprocessingShape">
                          <wps:wsp>
                            <wps:cNvSpPr/>
                            <wps:spPr>
                              <a:xfrm rot="16200001">
                                <a:off x="0" y="0"/>
                                <a:ext cx="1074986" cy="178884"/>
                              </a:xfrm>
                              <a:prstGeom prst="rect">
                                <a:avLst/>
                              </a:prstGeom>
                              <a:ln>
                                <a:noFill/>
                              </a:ln>
                            </wps:spPr>
                            <wps:txbx>
                              <w:txbxContent>
                                <w:p w14:paraId="436D822C" w14:textId="77777777" w:rsidR="00AA6A8F" w:rsidRDefault="00AA6A8F" w:rsidP="0078093D">
                                  <w:r>
                                    <w:rPr>
                                      <w:rFonts w:ascii="Trebuchet MS" w:eastAsia="Trebuchet MS" w:hAnsi="Trebuchet MS" w:cs="Trebuchet MS"/>
                                      <w:b/>
                                      <w:i/>
                                    </w:rPr>
                                    <w:t>Nedovoljan (1)</w:t>
                                  </w:r>
                                </w:p>
                              </w:txbxContent>
                            </wps:txbx>
                            <wps:bodyPr horzOverflow="overflow" vert="horz" lIns="0" tIns="0" rIns="0" bIns="0" rtlCol="0">
                              <a:noAutofit/>
                            </wps:bodyPr>
                          </wps:wsp>
                        </a:graphicData>
                      </a:graphic>
                    </wp:anchor>
                  </w:drawing>
                </mc:Choice>
                <mc:Fallback>
                  <w:pict>
                    <v:rect w14:anchorId="19460F36" id="_x0000_s1109" style="position:absolute;left:0;text-align:left;margin-left:-30.55pt;margin-top:29.4pt;width:84.65pt;height:14.1pt;rotation:-5898239fd;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" filled="f" stroked="f">
                      <v:textbox inset="0,0,0,0">
                        <w:txbxContent>
                          <w:p w14:paraId="436D822C" w14:textId="77777777" w:rsidR="00AA6A8F" w:rsidRDefault="00AA6A8F" w:rsidP="0078093D">
                            <w:r>
                              <w:rPr>
                                <w:rFonts w:ascii="Trebuchet MS" w:eastAsia="Trebuchet MS" w:hAnsi="Trebuchet MS" w:cs="Trebuchet MS"/>
                                <w:b/>
                                <w:i/>
                              </w:rPr>
                              <w:t>Nedovoljan (1)</w:t>
                            </w:r>
                          </w:p>
                        </w:txbxContent>
                      </v:textbox>
                    </v:rect>
                  </w:pict>
                </mc:Fallback>
              </mc:AlternateContent>
            </w:r>
          </w:p>
        </w:tc>
        <w:tc>
          <w:tcPr>
            <w:tcW w:w="4575" w:type="dxa"/>
            <w:tcBorders>
              <w:top w:val="single" w:sz="4" w:space="0" w:color="000000"/>
              <w:left w:val="single" w:sz="4" w:space="0" w:color="000000"/>
              <w:bottom w:val="single" w:sz="4" w:space="0" w:color="000000"/>
              <w:right w:val="single" w:sz="4" w:space="0" w:color="000000"/>
            </w:tcBorders>
          </w:tcPr>
          <w:p w14:paraId="26CF51CE" w14:textId="77777777" w:rsidR="00AA6A8F" w:rsidRDefault="006C1A0E" w:rsidP="00AA6A8F">
            <w:pPr>
              <w:spacing w:after="47" w:line="240" w:lineRule="auto"/>
              <w:ind w:left="1" w:right="18"/>
            </w:pPr>
            <w:r w:rsidRPr="006C1A0E">
              <w:t xml:space="preserve">Ne prepoznaje i ne prisjeća se dodatnih mogućnosti programa Microsoft PowerPoint: dodavanje i uređivanje tablica, grafikona i </w:t>
            </w:r>
            <w:proofErr w:type="spellStart"/>
            <w:r w:rsidRPr="006C1A0E">
              <w:t>SmartArta</w:t>
            </w:r>
            <w:proofErr w:type="spellEnd"/>
            <w:r w:rsidRPr="006C1A0E">
              <w:t>, postavljanje poveznica na tekst, slike i akcijske gumbe, korištenje i oblikovanje matrice slajda te zaglavlja i podnožja.</w:t>
            </w:r>
          </w:p>
          <w:p w14:paraId="7179BA89" w14:textId="35206552" w:rsidR="006C1A0E" w:rsidRPr="00FF14A0" w:rsidRDefault="006C1A0E" w:rsidP="00AA6A8F">
            <w:pPr>
              <w:spacing w:after="47" w:line="240" w:lineRule="auto"/>
              <w:ind w:left="1" w:right="18"/>
              <w:rPr>
                <w:rFonts w:eastAsia="Trebuchet MS"/>
                <w:i/>
                <w:color w:val="auto"/>
                <w:sz w:val="20"/>
              </w:rPr>
            </w:pPr>
          </w:p>
        </w:tc>
        <w:tc>
          <w:tcPr>
            <w:tcW w:w="4679" w:type="dxa"/>
            <w:tcBorders>
              <w:top w:val="single" w:sz="4" w:space="0" w:color="000000"/>
              <w:left w:val="single" w:sz="4" w:space="0" w:color="000000"/>
              <w:bottom w:val="single" w:sz="4" w:space="0" w:color="000000"/>
              <w:right w:val="single" w:sz="4" w:space="0" w:color="000000"/>
            </w:tcBorders>
          </w:tcPr>
          <w:p w14:paraId="65F61CAB" w14:textId="2A858AC6" w:rsidR="00AA6A8F" w:rsidRPr="00FF14A0" w:rsidRDefault="00F97327" w:rsidP="00AA6A8F">
            <w:pPr>
              <w:ind w:left="1"/>
              <w:rPr>
                <w:rFonts w:eastAsia="Trebuchet MS"/>
                <w:i/>
                <w:color w:val="auto"/>
                <w:sz w:val="20"/>
              </w:rPr>
            </w:pPr>
            <w:r w:rsidRPr="00F97327">
              <w:t>Ne pronalazi mrežna mjesta na kojima se mogu preuzeti i koristiti digitalni sadržaji s određenim dopuštenjima za korištenje. Ne želi pomoć niti dodatne smjernice.</w:t>
            </w:r>
          </w:p>
        </w:tc>
        <w:tc>
          <w:tcPr>
            <w:tcW w:w="4821" w:type="dxa"/>
            <w:tcBorders>
              <w:top w:val="single" w:sz="4" w:space="0" w:color="000000"/>
              <w:left w:val="single" w:sz="4" w:space="0" w:color="000000"/>
              <w:bottom w:val="single" w:sz="4" w:space="0" w:color="000000"/>
              <w:right w:val="single" w:sz="4" w:space="0" w:color="000000"/>
            </w:tcBorders>
          </w:tcPr>
          <w:p w14:paraId="0F207EEB" w14:textId="77777777" w:rsidR="00AA6A8F" w:rsidRDefault="00F70128" w:rsidP="00AA6A8F">
            <w:r w:rsidRPr="00F70128">
              <w:t>Ne izrađuje digitalni sadržaj za potrebe zadatka učenja niti uz dodatno vrijeme i smjernice. Ne uključuje se zajedničko planiranje i stvaranje digitalnih sadržaja. E-portfolio je neispunjen digitalnim sadržajima. U potpunosti ne sudjeluje u donošenju zajedničkih odluka koje poboljšavaju rad u digitalnome okruženju.</w:t>
            </w:r>
          </w:p>
          <w:p w14:paraId="2DB6B28D" w14:textId="3F94D6A3" w:rsidR="00F70128" w:rsidRPr="00FF14A0" w:rsidRDefault="00F70128" w:rsidP="00AA6A8F">
            <w:pPr>
              <w:rPr>
                <w:rFonts w:eastAsia="Trebuchet MS"/>
                <w:i/>
                <w:color w:val="auto"/>
                <w:sz w:val="20"/>
              </w:rPr>
            </w:pPr>
          </w:p>
        </w:tc>
      </w:tr>
      <w:tr w:rsidR="00FF14A0" w:rsidRPr="00FF14A0" w14:paraId="5A83D063" w14:textId="77777777" w:rsidTr="00AA6A8F">
        <w:trPr>
          <w:trHeight w:val="1694"/>
        </w:trPr>
        <w:tc>
          <w:tcPr>
            <w:tcW w:w="635" w:type="dxa"/>
            <w:tcBorders>
              <w:top w:val="single" w:sz="4" w:space="0" w:color="000000"/>
              <w:left w:val="single" w:sz="4" w:space="0" w:color="000000"/>
              <w:bottom w:val="single" w:sz="4" w:space="0" w:color="000000"/>
              <w:right w:val="single" w:sz="4" w:space="0" w:color="000000"/>
            </w:tcBorders>
            <w:shd w:val="clear" w:color="auto" w:fill="D9D9D9"/>
          </w:tcPr>
          <w:p w14:paraId="6D97AC70" w14:textId="77777777" w:rsidR="00667A83" w:rsidRPr="00FF14A0" w:rsidRDefault="00BB2D9D">
            <w:pPr>
              <w:ind w:left="176"/>
              <w:rPr>
                <w:color w:val="auto"/>
              </w:rPr>
            </w:pPr>
            <w:r w:rsidRPr="00FF14A0">
              <w:rPr>
                <w:noProof/>
                <w:color w:val="auto"/>
              </w:rPr>
              <mc:AlternateContent>
                <mc:Choice Requires="wpg">
                  <w:drawing>
                    <wp:inline distT="0" distB="0" distL="0" distR="0" wp14:anchorId="77CC71DC" wp14:editId="79390F29">
                      <wp:extent cx="134526" cy="852971"/>
                      <wp:effectExtent l="0" t="0" r="0" b="0"/>
                      <wp:docPr id="18081" name="Group 18081"/>
                      <wp:cNvGraphicFramePr/>
                      <a:graphic xmlns:a="http://schemas.openxmlformats.org/drawingml/2006/main">
                        <a:graphicData uri="http://schemas.microsoft.com/office/word/2010/wordprocessingGroup">
                          <wpg:wgp>
                            <wpg:cNvGrpSpPr/>
                            <wpg:grpSpPr>
                              <a:xfrm>
                                <a:off x="0" y="0"/>
                                <a:ext cx="134526" cy="852971"/>
                                <a:chOff x="0" y="0"/>
                                <a:chExt cx="134526" cy="852971"/>
                              </a:xfrm>
                            </wpg:grpSpPr>
                            <wps:wsp>
                              <wps:cNvPr id="1870" name="Rectangle 1870"/>
                              <wps:cNvSpPr/>
                              <wps:spPr>
                                <a:xfrm rot="-5399999">
                                  <a:off x="-450203" y="223848"/>
                                  <a:ext cx="1079327" cy="178919"/>
                                </a:xfrm>
                                <a:prstGeom prst="rect">
                                  <a:avLst/>
                                </a:prstGeom>
                                <a:ln>
                                  <a:noFill/>
                                </a:ln>
                              </wps:spPr>
                              <wps:txbx>
                                <w:txbxContent>
                                  <w:p w14:paraId="1BDC391A" w14:textId="77777777" w:rsidR="00667A83" w:rsidRDefault="00BB2D9D">
                                    <w:r>
                                      <w:rPr>
                                        <w:rFonts w:ascii="Trebuchet MS" w:eastAsia="Trebuchet MS" w:hAnsi="Trebuchet MS" w:cs="Trebuchet MS"/>
                                        <w:b/>
                                        <w:i/>
                                      </w:rPr>
                                      <w:t>Dovoljan (2)</w:t>
                                    </w:r>
                                  </w:p>
                                </w:txbxContent>
                              </wps:txbx>
                              <wps:bodyPr horzOverflow="overflow" vert="horz" lIns="0" tIns="0" rIns="0" bIns="0" rtlCol="0">
                                <a:noAutofit/>
                              </wps:bodyPr>
                            </wps:wsp>
                            <wps:wsp>
                              <wps:cNvPr id="1871" name="Rectangle 1871"/>
                              <wps:cNvSpPr/>
                              <wps:spPr>
                                <a:xfrm rot="-5399999">
                                  <a:off x="61395" y="-75321"/>
                                  <a:ext cx="56129" cy="178919"/>
                                </a:xfrm>
                                <a:prstGeom prst="rect">
                                  <a:avLst/>
                                </a:prstGeom>
                                <a:ln>
                                  <a:noFill/>
                                </a:ln>
                              </wps:spPr>
                              <wps:txbx>
                                <w:txbxContent>
                                  <w:p w14:paraId="633B2E9D" w14:textId="77777777" w:rsidR="00667A83" w:rsidRDefault="00BB2D9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77CC71DC" id="Group 18081" o:spid="_x0000_s1110" style="width:10.6pt;height:67.15pt;mso-position-horizontal-relative:char;mso-position-vertical-relative:line" coordsize="1345,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">
                      <v:rect id="Rectangle 1870" o:spid="_x0000_s1111" style="position:absolute;left:-4501;top:2238;width:10792;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" filled="f" stroked="f">
                        <v:textbox inset="0,0,0,0">
                          <w:txbxContent>
                            <w:p w14:paraId="1BDC391A" w14:textId="77777777" w:rsidR="00667A83" w:rsidRDefault="00BB2D9D">
                              <w:r>
                                <w:rPr>
                                  <w:rFonts w:ascii="Trebuchet MS" w:eastAsia="Trebuchet MS" w:hAnsi="Trebuchet MS" w:cs="Trebuchet MS"/>
                                  <w:b/>
                                  <w:i/>
                                </w:rPr>
                                <w:t>Dovoljan (2)</w:t>
                              </w:r>
                            </w:p>
                          </w:txbxContent>
                        </v:textbox>
                      </v:rect>
                      <v:rect id="Rectangle 1871" o:spid="_x0000_s1112"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" filled="f" stroked="f">
                        <v:textbox inset="0,0,0,0">
                          <w:txbxContent>
                            <w:p w14:paraId="633B2E9D" w14:textId="77777777" w:rsidR="00667A83" w:rsidRDefault="00BB2D9D">
                              <w:r>
                                <w:rPr>
                                  <w:rFonts w:ascii="Trebuchet MS" w:eastAsia="Trebuchet MS" w:hAnsi="Trebuchet MS" w:cs="Trebuchet MS"/>
                                  <w:b/>
                                  <w:i/>
                                </w:rPr>
                                <w:t xml:space="preserve"> </w:t>
                              </w:r>
                            </w:p>
                          </w:txbxContent>
                        </v:textbox>
                      </v:rect>
                      <w10:anchorlock/>
                    </v:group>
                  </w:pict>
                </mc:Fallback>
              </mc:AlternateContent>
            </w:r>
          </w:p>
        </w:tc>
        <w:tc>
          <w:tcPr>
            <w:tcW w:w="4575" w:type="dxa"/>
            <w:tcBorders>
              <w:top w:val="single" w:sz="4" w:space="0" w:color="000000"/>
              <w:left w:val="single" w:sz="4" w:space="0" w:color="000000"/>
              <w:bottom w:val="single" w:sz="4" w:space="0" w:color="000000"/>
              <w:right w:val="single" w:sz="4" w:space="0" w:color="000000"/>
            </w:tcBorders>
          </w:tcPr>
          <w:p w14:paraId="791C331A" w14:textId="77777777" w:rsidR="00F23F6E" w:rsidRDefault="00F23F6E" w:rsidP="00F23F6E">
            <w:pPr>
              <w:rPr>
                <w:rFonts w:eastAsia="Trebuchet MS"/>
                <w:i/>
                <w:color w:val="auto"/>
                <w:sz w:val="20"/>
              </w:rPr>
            </w:pPr>
          </w:p>
          <w:p w14:paraId="59D398BF" w14:textId="5ABEC582" w:rsidR="00667A83" w:rsidRPr="004F0B38" w:rsidRDefault="00BB2D9D" w:rsidP="00F23F6E">
            <w:pPr>
              <w:rPr>
                <w:iCs/>
                <w:color w:val="auto"/>
                <w:szCs w:val="22"/>
              </w:rPr>
            </w:pPr>
            <w:r w:rsidRPr="00FF14A0">
              <w:rPr>
                <w:rFonts w:eastAsia="Trebuchet MS"/>
                <w:i/>
                <w:color w:val="auto"/>
                <w:sz w:val="20"/>
              </w:rPr>
              <w:t xml:space="preserve"> </w:t>
            </w:r>
            <w:r w:rsidR="00F23F6E" w:rsidRPr="004F0B38">
              <w:rPr>
                <w:rFonts w:eastAsia="Trebuchet MS"/>
                <w:iCs/>
                <w:color w:val="auto"/>
                <w:szCs w:val="22"/>
              </w:rPr>
              <w:t xml:space="preserve">Prisjeća se dodatnih mogućnosti programa Microsoft PowerPoint: dodavanje i uređivanje tablica, grafikona i </w:t>
            </w:r>
            <w:proofErr w:type="spellStart"/>
            <w:r w:rsidR="00F23F6E" w:rsidRPr="004F0B38">
              <w:rPr>
                <w:rFonts w:eastAsia="Trebuchet MS"/>
                <w:iCs/>
                <w:color w:val="auto"/>
                <w:szCs w:val="22"/>
              </w:rPr>
              <w:t>SmartArta</w:t>
            </w:r>
            <w:proofErr w:type="spellEnd"/>
            <w:r w:rsidR="00F23F6E" w:rsidRPr="004F0B38">
              <w:rPr>
                <w:rFonts w:eastAsia="Trebuchet MS"/>
                <w:iCs/>
                <w:color w:val="auto"/>
                <w:szCs w:val="22"/>
              </w:rPr>
              <w:t>, postavljanje poveznica na tekst, slike i akcijske gumbe, korištenje i oblikovanje matrice slajda te zaglavlja i podnožja.</w:t>
            </w:r>
          </w:p>
        </w:tc>
        <w:tc>
          <w:tcPr>
            <w:tcW w:w="4679" w:type="dxa"/>
            <w:tcBorders>
              <w:top w:val="single" w:sz="4" w:space="0" w:color="000000"/>
              <w:left w:val="single" w:sz="4" w:space="0" w:color="000000"/>
              <w:bottom w:val="single" w:sz="4" w:space="0" w:color="000000"/>
              <w:right w:val="single" w:sz="4" w:space="0" w:color="000000"/>
            </w:tcBorders>
          </w:tcPr>
          <w:p w14:paraId="1B84BFA4" w14:textId="77777777" w:rsidR="000124C5" w:rsidRDefault="000124C5" w:rsidP="000124C5">
            <w:pPr>
              <w:rPr>
                <w:rFonts w:eastAsia="Trebuchet MS"/>
                <w:i/>
                <w:color w:val="auto"/>
                <w:sz w:val="20"/>
              </w:rPr>
            </w:pPr>
          </w:p>
          <w:p w14:paraId="4AEF07C8" w14:textId="725C44AA" w:rsidR="000124C5" w:rsidRPr="000124C5" w:rsidRDefault="000124C5" w:rsidP="000124C5">
            <w:r w:rsidRPr="000124C5">
              <w:t>Uz pomoć pronalazi mrežna mjesta na kojima se mogu preuzeti i koristiti digitalni sadržaji s određenim dopuštenjima za korištenje.</w:t>
            </w:r>
          </w:p>
        </w:tc>
        <w:tc>
          <w:tcPr>
            <w:tcW w:w="4821" w:type="dxa"/>
            <w:tcBorders>
              <w:top w:val="single" w:sz="4" w:space="0" w:color="000000"/>
              <w:left w:val="single" w:sz="4" w:space="0" w:color="000000"/>
              <w:bottom w:val="single" w:sz="4" w:space="0" w:color="000000"/>
              <w:right w:val="single" w:sz="4" w:space="0" w:color="000000"/>
            </w:tcBorders>
          </w:tcPr>
          <w:p w14:paraId="57E3E154" w14:textId="77777777" w:rsidR="000124C5" w:rsidRDefault="000124C5" w:rsidP="000124C5">
            <w:pPr>
              <w:rPr>
                <w:rFonts w:eastAsia="Trebuchet MS"/>
                <w:i/>
                <w:color w:val="auto"/>
                <w:sz w:val="20"/>
              </w:rPr>
            </w:pPr>
          </w:p>
          <w:p w14:paraId="72231DFA" w14:textId="5C9244A5" w:rsidR="004F0B38" w:rsidRDefault="004F0B38" w:rsidP="004F0B38">
            <w:r>
              <w:t xml:space="preserve">Kasni s izradom digitalnog sadržaja za potrebe zadatka učenja koji je nepotpun i s većim greškama. Uz pomoć ga pohranjuje u e-portfolio. Uglavnom se ne uključuje u zajedničko planiranje i stvaranje online sadržaja. </w:t>
            </w:r>
          </w:p>
          <w:p w14:paraId="6927C062" w14:textId="77777777" w:rsidR="000124C5" w:rsidRDefault="004F0B38" w:rsidP="004F0B38">
            <w:r>
              <w:t>Predstavlja svoj digitalni sadržaj i e-portfolio izrađen za potrebe zadatka učenja površno i neorganizirano. Uglavnom ne sudjeluje u donošenju zajedničkih odluka koje poboljšavaju rad u digitalnome okruženju.</w:t>
            </w:r>
          </w:p>
          <w:p w14:paraId="4F0A55A1" w14:textId="4841F2AF" w:rsidR="005F0BC8" w:rsidRPr="000124C5" w:rsidRDefault="005F0BC8" w:rsidP="004F0B38"/>
        </w:tc>
      </w:tr>
      <w:tr w:rsidR="00FF14A0" w:rsidRPr="00FF14A0" w14:paraId="1DB972DF" w14:textId="77777777" w:rsidTr="00AA6A8F">
        <w:trPr>
          <w:trHeight w:val="1717"/>
        </w:trPr>
        <w:tc>
          <w:tcPr>
            <w:tcW w:w="635" w:type="dxa"/>
            <w:tcBorders>
              <w:top w:val="single" w:sz="4" w:space="0" w:color="000000"/>
              <w:left w:val="single" w:sz="4" w:space="0" w:color="000000"/>
              <w:bottom w:val="single" w:sz="4" w:space="0" w:color="000000"/>
              <w:right w:val="single" w:sz="4" w:space="0" w:color="000000"/>
            </w:tcBorders>
            <w:shd w:val="clear" w:color="auto" w:fill="D9D9D9"/>
          </w:tcPr>
          <w:p w14:paraId="0DDE4A13" w14:textId="77777777" w:rsidR="00667A83" w:rsidRPr="00FF14A0" w:rsidRDefault="00BB2D9D">
            <w:pPr>
              <w:ind w:left="176"/>
              <w:rPr>
                <w:color w:val="auto"/>
              </w:rPr>
            </w:pPr>
            <w:r w:rsidRPr="00FF14A0">
              <w:rPr>
                <w:noProof/>
                <w:color w:val="auto"/>
              </w:rPr>
              <mc:AlternateContent>
                <mc:Choice Requires="wpg">
                  <w:drawing>
                    <wp:inline distT="0" distB="0" distL="0" distR="0" wp14:anchorId="1D079D0B" wp14:editId="4820804B">
                      <wp:extent cx="134526" cy="665519"/>
                      <wp:effectExtent l="0" t="0" r="0" b="0"/>
                      <wp:docPr id="18469" name="Group 18469"/>
                      <wp:cNvGraphicFramePr/>
                      <a:graphic xmlns:a="http://schemas.openxmlformats.org/drawingml/2006/main">
                        <a:graphicData uri="http://schemas.microsoft.com/office/word/2010/wordprocessingGroup">
                          <wpg:wgp>
                            <wpg:cNvGrpSpPr/>
                            <wpg:grpSpPr>
                              <a:xfrm>
                                <a:off x="0" y="0"/>
                                <a:ext cx="134526" cy="665519"/>
                                <a:chOff x="0" y="0"/>
                                <a:chExt cx="134526" cy="665519"/>
                              </a:xfrm>
                            </wpg:grpSpPr>
                            <wps:wsp>
                              <wps:cNvPr id="1917" name="Rectangle 1917"/>
                              <wps:cNvSpPr/>
                              <wps:spPr>
                                <a:xfrm rot="-5399999">
                                  <a:off x="-325636" y="160962"/>
                                  <a:ext cx="830194" cy="178919"/>
                                </a:xfrm>
                                <a:prstGeom prst="rect">
                                  <a:avLst/>
                                </a:prstGeom>
                                <a:ln>
                                  <a:noFill/>
                                </a:ln>
                              </wps:spPr>
                              <wps:txbx>
                                <w:txbxContent>
                                  <w:p w14:paraId="4AE7177A" w14:textId="77777777" w:rsidR="00667A83" w:rsidRDefault="00BB2D9D">
                                    <w:r>
                                      <w:rPr>
                                        <w:rFonts w:ascii="Trebuchet MS" w:eastAsia="Trebuchet MS" w:hAnsi="Trebuchet MS" w:cs="Trebuchet MS"/>
                                        <w:b/>
                                        <w:i/>
                                      </w:rPr>
                                      <w:t>Dobar (3)</w:t>
                                    </w:r>
                                  </w:p>
                                </w:txbxContent>
                              </wps:txbx>
                              <wps:bodyPr horzOverflow="overflow" vert="horz" lIns="0" tIns="0" rIns="0" bIns="0" rtlCol="0">
                                <a:noAutofit/>
                              </wps:bodyPr>
                            </wps:wsp>
                            <wps:wsp>
                              <wps:cNvPr id="1918" name="Rectangle 1918"/>
                              <wps:cNvSpPr/>
                              <wps:spPr>
                                <a:xfrm rot="-5399999">
                                  <a:off x="61395" y="-75321"/>
                                  <a:ext cx="56129" cy="178919"/>
                                </a:xfrm>
                                <a:prstGeom prst="rect">
                                  <a:avLst/>
                                </a:prstGeom>
                                <a:ln>
                                  <a:noFill/>
                                </a:ln>
                              </wps:spPr>
                              <wps:txbx>
                                <w:txbxContent>
                                  <w:p w14:paraId="2913DCFB" w14:textId="77777777" w:rsidR="00667A83" w:rsidRDefault="00BB2D9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1D079D0B" id="Group 18469" o:spid="_x0000_s1113" style="width:10.6pt;height:52.4pt;mso-position-horizontal-relative:char;mso-position-vertical-relative:line" coordsize="1345,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">
                      <v:rect id="Rectangle 1917" o:spid="_x0000_s1114" style="position:absolute;left:-3256;top:1610;width:830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" filled="f" stroked="f">
                        <v:textbox inset="0,0,0,0">
                          <w:txbxContent>
                            <w:p w14:paraId="4AE7177A" w14:textId="77777777" w:rsidR="00667A83" w:rsidRDefault="00BB2D9D">
                              <w:r>
                                <w:rPr>
                                  <w:rFonts w:ascii="Trebuchet MS" w:eastAsia="Trebuchet MS" w:hAnsi="Trebuchet MS" w:cs="Trebuchet MS"/>
                                  <w:b/>
                                  <w:i/>
                                </w:rPr>
                                <w:t>Dobar (3)</w:t>
                              </w:r>
                            </w:p>
                          </w:txbxContent>
                        </v:textbox>
                      </v:rect>
                      <v:rect id="Rectangle 1918" o:spid="_x0000_s1115"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" filled="f" stroked="f">
                        <v:textbox inset="0,0,0,0">
                          <w:txbxContent>
                            <w:p w14:paraId="2913DCFB" w14:textId="77777777" w:rsidR="00667A83" w:rsidRDefault="00BB2D9D">
                              <w:r>
                                <w:rPr>
                                  <w:rFonts w:ascii="Trebuchet MS" w:eastAsia="Trebuchet MS" w:hAnsi="Trebuchet MS" w:cs="Trebuchet MS"/>
                                  <w:b/>
                                  <w:i/>
                                </w:rPr>
                                <w:t xml:space="preserve"> </w:t>
                              </w:r>
                            </w:p>
                          </w:txbxContent>
                        </v:textbox>
                      </v:rect>
                      <w10:anchorlock/>
                    </v:group>
                  </w:pict>
                </mc:Fallback>
              </mc:AlternateContent>
            </w:r>
          </w:p>
        </w:tc>
        <w:tc>
          <w:tcPr>
            <w:tcW w:w="4575" w:type="dxa"/>
            <w:tcBorders>
              <w:top w:val="single" w:sz="4" w:space="0" w:color="000000"/>
              <w:left w:val="single" w:sz="4" w:space="0" w:color="000000"/>
              <w:bottom w:val="single" w:sz="4" w:space="0" w:color="000000"/>
              <w:right w:val="single" w:sz="4" w:space="0" w:color="000000"/>
            </w:tcBorders>
          </w:tcPr>
          <w:p w14:paraId="29A7A945" w14:textId="77777777" w:rsidR="002D36E3" w:rsidRDefault="002D36E3" w:rsidP="002D36E3">
            <w:pPr>
              <w:rPr>
                <w:rFonts w:eastAsia="Trebuchet MS"/>
                <w:i/>
                <w:color w:val="auto"/>
                <w:sz w:val="20"/>
              </w:rPr>
            </w:pPr>
          </w:p>
          <w:p w14:paraId="268BD5F9" w14:textId="673F840C" w:rsidR="002D36E3" w:rsidRPr="00FF14A0" w:rsidRDefault="002D36E3" w:rsidP="002D36E3">
            <w:pPr>
              <w:rPr>
                <w:color w:val="auto"/>
              </w:rPr>
            </w:pPr>
            <w:r w:rsidRPr="002D36E3">
              <w:rPr>
                <w:color w:val="auto"/>
              </w:rPr>
              <w:t xml:space="preserve">Prepoznaje i imenuje dodatne mogućnosti programa Microsoft PowerPoint: dodavanje i uređivanje tablica, grafikona i </w:t>
            </w:r>
            <w:proofErr w:type="spellStart"/>
            <w:r w:rsidRPr="002D36E3">
              <w:rPr>
                <w:color w:val="auto"/>
              </w:rPr>
              <w:t>SmartArta</w:t>
            </w:r>
            <w:proofErr w:type="spellEnd"/>
            <w:r w:rsidRPr="002D36E3">
              <w:rPr>
                <w:color w:val="auto"/>
              </w:rPr>
              <w:t>, postavljanje poveznica na tekst, slike i akcijske gumbe, korištenje i oblikovanje matrice slajda te zaglavlja i podnožja.</w:t>
            </w:r>
          </w:p>
        </w:tc>
        <w:tc>
          <w:tcPr>
            <w:tcW w:w="4679" w:type="dxa"/>
            <w:tcBorders>
              <w:top w:val="single" w:sz="4" w:space="0" w:color="000000"/>
              <w:left w:val="single" w:sz="4" w:space="0" w:color="000000"/>
              <w:bottom w:val="single" w:sz="4" w:space="0" w:color="000000"/>
              <w:right w:val="single" w:sz="4" w:space="0" w:color="000000"/>
            </w:tcBorders>
          </w:tcPr>
          <w:p w14:paraId="7F169541" w14:textId="77777777" w:rsidR="002D36E3" w:rsidRDefault="002D36E3" w:rsidP="002D36E3">
            <w:pPr>
              <w:rPr>
                <w:rFonts w:eastAsia="Trebuchet MS"/>
                <w:i/>
                <w:color w:val="auto"/>
                <w:sz w:val="20"/>
              </w:rPr>
            </w:pPr>
          </w:p>
          <w:p w14:paraId="71F9980E" w14:textId="4D55C72D" w:rsidR="002D36E3" w:rsidRPr="0093080C" w:rsidRDefault="0080154F" w:rsidP="002D36E3">
            <w:pPr>
              <w:rPr>
                <w:rFonts w:eastAsia="Trebuchet MS"/>
                <w:iCs/>
                <w:color w:val="auto"/>
                <w:szCs w:val="22"/>
              </w:rPr>
            </w:pPr>
            <w:r>
              <w:rPr>
                <w:rFonts w:eastAsia="Trebuchet MS"/>
                <w:iCs/>
                <w:color w:val="auto"/>
                <w:szCs w:val="22"/>
              </w:rPr>
              <w:t>Uz povremenu pomoć učitelja</w:t>
            </w:r>
            <w:r w:rsidR="00186F7F" w:rsidRPr="0093080C">
              <w:rPr>
                <w:rFonts w:eastAsia="Trebuchet MS"/>
                <w:iCs/>
                <w:color w:val="auto"/>
                <w:szCs w:val="22"/>
              </w:rPr>
              <w:t xml:space="preserve"> pronalazi mrežna mjesta na kojima se mogu preuzeti i koristiti digitalni sadržaji s određenim dopuštenjima za korištenje.</w:t>
            </w:r>
          </w:p>
          <w:p w14:paraId="58E67C4C" w14:textId="77777777" w:rsidR="002D36E3" w:rsidRPr="002D36E3" w:rsidRDefault="002D36E3" w:rsidP="002D36E3"/>
        </w:tc>
        <w:tc>
          <w:tcPr>
            <w:tcW w:w="4821" w:type="dxa"/>
            <w:tcBorders>
              <w:top w:val="single" w:sz="4" w:space="0" w:color="000000"/>
              <w:left w:val="single" w:sz="4" w:space="0" w:color="000000"/>
              <w:bottom w:val="single" w:sz="4" w:space="0" w:color="000000"/>
              <w:right w:val="single" w:sz="4" w:space="0" w:color="000000"/>
            </w:tcBorders>
          </w:tcPr>
          <w:p w14:paraId="62DC842D" w14:textId="77777777" w:rsidR="006E3893" w:rsidRDefault="006E3893" w:rsidP="0093080C"/>
          <w:p w14:paraId="0A37E784" w14:textId="6E0F7A87" w:rsidR="0093080C" w:rsidRPr="0093080C" w:rsidRDefault="0093080C" w:rsidP="0093080C">
            <w:r w:rsidRPr="0093080C">
              <w:t xml:space="preserve">Stvara digitalni sadržaj za potrebe zadatka učenja koji je nepotpun i s greškama. </w:t>
            </w:r>
            <w:r w:rsidR="00E01A2D">
              <w:t xml:space="preserve">Uz pomoć učitelja </w:t>
            </w:r>
            <w:r w:rsidRPr="0093080C">
              <w:t>ga pohranjuje u e-portfolio. Povremeno se uključi u zajedničko planiranje i stvaranje online sadržaja. Djelomično sistematično predstavlja svoj digitalni sadržaj i e-portfolio izrađen za potrebe zadatka učenja. Ponekad sudjeluje u donošenju zajedničkih odluka koje poboljšavaju rad u digitalnome okruženju.</w:t>
            </w:r>
          </w:p>
        </w:tc>
      </w:tr>
      <w:tr w:rsidR="00FF14A0" w:rsidRPr="00FF14A0" w14:paraId="0B63AF42" w14:textId="77777777" w:rsidTr="00AA6A8F">
        <w:trPr>
          <w:trHeight w:val="1995"/>
        </w:trPr>
        <w:tc>
          <w:tcPr>
            <w:tcW w:w="635" w:type="dxa"/>
            <w:tcBorders>
              <w:top w:val="single" w:sz="4" w:space="0" w:color="000000"/>
              <w:left w:val="single" w:sz="4" w:space="0" w:color="000000"/>
              <w:bottom w:val="single" w:sz="4" w:space="0" w:color="000000"/>
              <w:right w:val="single" w:sz="4" w:space="0" w:color="000000"/>
            </w:tcBorders>
            <w:shd w:val="clear" w:color="auto" w:fill="D9D9D9"/>
          </w:tcPr>
          <w:p w14:paraId="6E78862A" w14:textId="77777777" w:rsidR="00667A83" w:rsidRPr="00FF14A0" w:rsidRDefault="00BB2D9D">
            <w:pPr>
              <w:ind w:left="176"/>
              <w:rPr>
                <w:color w:val="auto"/>
              </w:rPr>
            </w:pPr>
            <w:r w:rsidRPr="00FF14A0">
              <w:rPr>
                <w:noProof/>
                <w:color w:val="auto"/>
              </w:rPr>
              <w:lastRenderedPageBreak/>
              <mc:AlternateContent>
                <mc:Choice Requires="wpg">
                  <w:drawing>
                    <wp:inline distT="0" distB="0" distL="0" distR="0" wp14:anchorId="21E69A29" wp14:editId="26B4D35D">
                      <wp:extent cx="134526" cy="984288"/>
                      <wp:effectExtent l="0" t="0" r="0" b="0"/>
                      <wp:docPr id="18981" name="Group 18981"/>
                      <wp:cNvGraphicFramePr/>
                      <a:graphic xmlns:a="http://schemas.openxmlformats.org/drawingml/2006/main">
                        <a:graphicData uri="http://schemas.microsoft.com/office/word/2010/wordprocessingGroup">
                          <wpg:wgp>
                            <wpg:cNvGrpSpPr/>
                            <wpg:grpSpPr>
                              <a:xfrm>
                                <a:off x="0" y="0"/>
                                <a:ext cx="134526" cy="984288"/>
                                <a:chOff x="0" y="0"/>
                                <a:chExt cx="134526" cy="984288"/>
                              </a:xfrm>
                            </wpg:grpSpPr>
                            <wps:wsp>
                              <wps:cNvPr id="1976" name="Rectangle 1976"/>
                              <wps:cNvSpPr/>
                              <wps:spPr>
                                <a:xfrm rot="-5399999">
                                  <a:off x="-537287" y="268081"/>
                                  <a:ext cx="1253496" cy="178919"/>
                                </a:xfrm>
                                <a:prstGeom prst="rect">
                                  <a:avLst/>
                                </a:prstGeom>
                                <a:ln>
                                  <a:noFill/>
                                </a:ln>
                              </wps:spPr>
                              <wps:txbx>
                                <w:txbxContent>
                                  <w:p w14:paraId="0724F976" w14:textId="77777777" w:rsidR="00667A83" w:rsidRDefault="00BB2D9D">
                                    <w:r>
                                      <w:rPr>
                                        <w:rFonts w:ascii="Trebuchet MS" w:eastAsia="Trebuchet MS" w:hAnsi="Trebuchet MS" w:cs="Trebuchet MS"/>
                                        <w:b/>
                                        <w:i/>
                                      </w:rPr>
                                      <w:t>Vrlo dobar (4)</w:t>
                                    </w:r>
                                  </w:p>
                                </w:txbxContent>
                              </wps:txbx>
                              <wps:bodyPr horzOverflow="overflow" vert="horz" lIns="0" tIns="0" rIns="0" bIns="0" rtlCol="0">
                                <a:noAutofit/>
                              </wps:bodyPr>
                            </wps:wsp>
                            <wps:wsp>
                              <wps:cNvPr id="1977" name="Rectangle 1977"/>
                              <wps:cNvSpPr/>
                              <wps:spPr>
                                <a:xfrm rot="-5399999">
                                  <a:off x="61395" y="-75321"/>
                                  <a:ext cx="56129" cy="178919"/>
                                </a:xfrm>
                                <a:prstGeom prst="rect">
                                  <a:avLst/>
                                </a:prstGeom>
                                <a:ln>
                                  <a:noFill/>
                                </a:ln>
                              </wps:spPr>
                              <wps:txbx>
                                <w:txbxContent>
                                  <w:p w14:paraId="25612A18" w14:textId="77777777" w:rsidR="00667A83" w:rsidRDefault="00BB2D9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21E69A29" id="Group 18981" o:spid="_x0000_s1116" style="width:10.6pt;height:77.5pt;mso-position-horizontal-relative:char;mso-position-vertical-relative:line" coordsize="1345,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">
                      <v:rect id="Rectangle 1976" o:spid="_x0000_s1117" style="position:absolute;left:-5372;top:2680;width:12534;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" filled="f" stroked="f">
                        <v:textbox inset="0,0,0,0">
                          <w:txbxContent>
                            <w:p w14:paraId="0724F976" w14:textId="77777777" w:rsidR="00667A83" w:rsidRDefault="00BB2D9D">
                              <w:r>
                                <w:rPr>
                                  <w:rFonts w:ascii="Trebuchet MS" w:eastAsia="Trebuchet MS" w:hAnsi="Trebuchet MS" w:cs="Trebuchet MS"/>
                                  <w:b/>
                                  <w:i/>
                                </w:rPr>
                                <w:t>Vrlo dobar (4)</w:t>
                              </w:r>
                            </w:p>
                          </w:txbxContent>
                        </v:textbox>
                      </v:rect>
                      <v:rect id="Rectangle 1977" o:spid="_x0000_s1118"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" filled="f" stroked="f">
                        <v:textbox inset="0,0,0,0">
                          <w:txbxContent>
                            <w:p w14:paraId="25612A18" w14:textId="77777777" w:rsidR="00667A83" w:rsidRDefault="00BB2D9D">
                              <w:r>
                                <w:rPr>
                                  <w:rFonts w:ascii="Trebuchet MS" w:eastAsia="Trebuchet MS" w:hAnsi="Trebuchet MS" w:cs="Trebuchet MS"/>
                                  <w:b/>
                                  <w:i/>
                                </w:rPr>
                                <w:t xml:space="preserve"> </w:t>
                              </w:r>
                            </w:p>
                          </w:txbxContent>
                        </v:textbox>
                      </v:rect>
                      <w10:anchorlock/>
                    </v:group>
                  </w:pict>
                </mc:Fallback>
              </mc:AlternateContent>
            </w:r>
          </w:p>
        </w:tc>
        <w:tc>
          <w:tcPr>
            <w:tcW w:w="4575" w:type="dxa"/>
            <w:tcBorders>
              <w:top w:val="single" w:sz="4" w:space="0" w:color="000000"/>
              <w:left w:val="single" w:sz="4" w:space="0" w:color="000000"/>
              <w:bottom w:val="single" w:sz="4" w:space="0" w:color="000000"/>
              <w:right w:val="single" w:sz="4" w:space="0" w:color="000000"/>
            </w:tcBorders>
          </w:tcPr>
          <w:p w14:paraId="41054988" w14:textId="77777777" w:rsidR="00806E22" w:rsidRDefault="00806E22" w:rsidP="00806E22">
            <w:pPr>
              <w:rPr>
                <w:i/>
                <w:color w:val="auto"/>
                <w:sz w:val="20"/>
              </w:rPr>
            </w:pPr>
          </w:p>
          <w:p w14:paraId="1790A51A" w14:textId="2B380594" w:rsidR="00806E22" w:rsidRPr="00FF14A0" w:rsidRDefault="00806E22" w:rsidP="00806E22">
            <w:pPr>
              <w:rPr>
                <w:color w:val="auto"/>
              </w:rPr>
            </w:pPr>
            <w:r w:rsidRPr="00806E22">
              <w:rPr>
                <w:color w:val="auto"/>
              </w:rPr>
              <w:t xml:space="preserve">Uglavnom u potpunosti točno objašnjava dodatne mogućnosti programa Microsoft PowerPoint: dodavanje i uređivanje tablica, grafikona i </w:t>
            </w:r>
            <w:proofErr w:type="spellStart"/>
            <w:r w:rsidRPr="00806E22">
              <w:rPr>
                <w:color w:val="auto"/>
              </w:rPr>
              <w:t>SmartArta</w:t>
            </w:r>
            <w:proofErr w:type="spellEnd"/>
            <w:r w:rsidRPr="00806E22">
              <w:rPr>
                <w:color w:val="auto"/>
              </w:rPr>
              <w:t>, postavljanje poveznica na tekst, slike i akcijske gumbe, korištenje i oblikovanje matrice slajda te zaglavlja i podnožja.</w:t>
            </w:r>
          </w:p>
        </w:tc>
        <w:tc>
          <w:tcPr>
            <w:tcW w:w="4679" w:type="dxa"/>
            <w:tcBorders>
              <w:top w:val="single" w:sz="4" w:space="0" w:color="000000"/>
              <w:left w:val="single" w:sz="4" w:space="0" w:color="000000"/>
              <w:bottom w:val="single" w:sz="4" w:space="0" w:color="000000"/>
              <w:right w:val="single" w:sz="4" w:space="0" w:color="000000"/>
            </w:tcBorders>
          </w:tcPr>
          <w:p w14:paraId="5D24F394" w14:textId="77777777" w:rsidR="00F33A86" w:rsidRDefault="00F33A86" w:rsidP="00F33A86">
            <w:pPr>
              <w:rPr>
                <w:rFonts w:eastAsia="Trebuchet MS"/>
                <w:i/>
                <w:color w:val="auto"/>
                <w:sz w:val="20"/>
              </w:rPr>
            </w:pPr>
          </w:p>
          <w:p w14:paraId="4AF9421D" w14:textId="442C71AF" w:rsidR="00F33A86" w:rsidRPr="00F33A86" w:rsidRDefault="00F33A86" w:rsidP="00F33A86">
            <w:r w:rsidRPr="00F33A86">
              <w:t>Većinom samostalno istražuje i analizira pravila o zaštiti autorskih prava te pronalazi i prezentira mrežna mjesta na kojima se mogu preuzeti i koristiti digitalni sadržaji s određenim dopuštenjima za korištenje.</w:t>
            </w:r>
          </w:p>
        </w:tc>
        <w:tc>
          <w:tcPr>
            <w:tcW w:w="4821" w:type="dxa"/>
            <w:tcBorders>
              <w:top w:val="single" w:sz="4" w:space="0" w:color="000000"/>
              <w:left w:val="single" w:sz="4" w:space="0" w:color="000000"/>
              <w:bottom w:val="single" w:sz="4" w:space="0" w:color="000000"/>
              <w:right w:val="single" w:sz="4" w:space="0" w:color="000000"/>
            </w:tcBorders>
          </w:tcPr>
          <w:p w14:paraId="351D31A2" w14:textId="77777777" w:rsidR="00F33A86" w:rsidRDefault="00F33A86" w:rsidP="00F33A86">
            <w:pPr>
              <w:rPr>
                <w:rFonts w:eastAsia="Trebuchet MS"/>
                <w:i/>
                <w:color w:val="auto"/>
                <w:sz w:val="20"/>
              </w:rPr>
            </w:pPr>
          </w:p>
          <w:p w14:paraId="5568C8AE" w14:textId="77777777" w:rsidR="00F33A86" w:rsidRDefault="00DB78FC" w:rsidP="00F33A86">
            <w:r w:rsidRPr="00DB78FC">
              <w:t>Stvara digitalni sadržaj za potrebe zadatka učenja uz poneku pogrešku te ga pohranjuje u e-portfolio. Zajedno s drugim poznatim osobama planira suradnički rad te uglavnom uvijek aktivno sudjeluje u zajedničkome stvaranju online sadržaja. Uz poneku nesigurnost predstavlja svoj digitalni sadržaj i e-portfolio izrađen za potrebe zadatka učenja. Sudjeluje u donošenju zajedničkih odluka koje poboljšavaju rad u digitalnome okruženju.</w:t>
            </w:r>
          </w:p>
          <w:p w14:paraId="215D17B8" w14:textId="1B44F185" w:rsidR="00DB78FC" w:rsidRPr="00F33A86" w:rsidRDefault="00DB78FC" w:rsidP="00F33A86"/>
        </w:tc>
      </w:tr>
      <w:tr w:rsidR="00FF14A0" w:rsidRPr="00FF14A0" w14:paraId="49E31757" w14:textId="77777777" w:rsidTr="00AA6A8F">
        <w:trPr>
          <w:trHeight w:val="2103"/>
        </w:trPr>
        <w:tc>
          <w:tcPr>
            <w:tcW w:w="635" w:type="dxa"/>
            <w:tcBorders>
              <w:top w:val="single" w:sz="4" w:space="0" w:color="000000"/>
              <w:left w:val="single" w:sz="4" w:space="0" w:color="000000"/>
              <w:bottom w:val="single" w:sz="4" w:space="0" w:color="000000"/>
              <w:right w:val="single" w:sz="4" w:space="0" w:color="000000"/>
            </w:tcBorders>
            <w:shd w:val="clear" w:color="auto" w:fill="D9D9D9"/>
          </w:tcPr>
          <w:p w14:paraId="0A474069" w14:textId="77777777" w:rsidR="00667A83" w:rsidRPr="00FF14A0" w:rsidRDefault="00BB2D9D">
            <w:pPr>
              <w:ind w:left="176"/>
              <w:rPr>
                <w:color w:val="auto"/>
              </w:rPr>
            </w:pPr>
            <w:r w:rsidRPr="00FF14A0">
              <w:rPr>
                <w:noProof/>
                <w:color w:val="auto"/>
              </w:rPr>
              <mc:AlternateContent>
                <mc:Choice Requires="wpg">
                  <w:drawing>
                    <wp:inline distT="0" distB="0" distL="0" distR="0" wp14:anchorId="021D60AB" wp14:editId="3C123758">
                      <wp:extent cx="134526" cy="771055"/>
                      <wp:effectExtent l="0" t="0" r="0" b="0"/>
                      <wp:docPr id="19329" name="Group 19329"/>
                      <wp:cNvGraphicFramePr/>
                      <a:graphic xmlns:a="http://schemas.openxmlformats.org/drawingml/2006/main">
                        <a:graphicData uri="http://schemas.microsoft.com/office/word/2010/wordprocessingGroup">
                          <wpg:wgp>
                            <wpg:cNvGrpSpPr/>
                            <wpg:grpSpPr>
                              <a:xfrm>
                                <a:off x="0" y="0"/>
                                <a:ext cx="134526" cy="771055"/>
                                <a:chOff x="0" y="0"/>
                                <a:chExt cx="134526" cy="771055"/>
                              </a:xfrm>
                            </wpg:grpSpPr>
                            <wps:wsp>
                              <wps:cNvPr id="2033" name="Rectangle 2033"/>
                              <wps:cNvSpPr/>
                              <wps:spPr>
                                <a:xfrm rot="-5399999">
                                  <a:off x="-395378" y="196757"/>
                                  <a:ext cx="969678" cy="178919"/>
                                </a:xfrm>
                                <a:prstGeom prst="rect">
                                  <a:avLst/>
                                </a:prstGeom>
                                <a:ln>
                                  <a:noFill/>
                                </a:ln>
                              </wps:spPr>
                              <wps:txbx>
                                <w:txbxContent>
                                  <w:p w14:paraId="477F9B3B" w14:textId="77777777" w:rsidR="00667A83" w:rsidRDefault="00BB2D9D">
                                    <w:r>
                                      <w:rPr>
                                        <w:rFonts w:ascii="Trebuchet MS" w:eastAsia="Trebuchet MS" w:hAnsi="Trebuchet MS" w:cs="Trebuchet MS"/>
                                        <w:b/>
                                        <w:i/>
                                      </w:rPr>
                                      <w:t>Odličan (5)</w:t>
                                    </w:r>
                                  </w:p>
                                </w:txbxContent>
                              </wps:txbx>
                              <wps:bodyPr horzOverflow="overflow" vert="horz" lIns="0" tIns="0" rIns="0" bIns="0" rtlCol="0">
                                <a:noAutofit/>
                              </wps:bodyPr>
                            </wps:wsp>
                            <wps:wsp>
                              <wps:cNvPr id="2034" name="Rectangle 2034"/>
                              <wps:cNvSpPr/>
                              <wps:spPr>
                                <a:xfrm rot="-5399999">
                                  <a:off x="61395" y="-75321"/>
                                  <a:ext cx="56129" cy="178919"/>
                                </a:xfrm>
                                <a:prstGeom prst="rect">
                                  <a:avLst/>
                                </a:prstGeom>
                                <a:ln>
                                  <a:noFill/>
                                </a:ln>
                              </wps:spPr>
                              <wps:txbx>
                                <w:txbxContent>
                                  <w:p w14:paraId="28E6C335" w14:textId="77777777" w:rsidR="00667A83" w:rsidRDefault="00BB2D9D">
                                    <w:r>
                                      <w:rPr>
                                        <w:rFonts w:ascii="Trebuchet MS" w:eastAsia="Trebuchet MS" w:hAnsi="Trebuchet MS" w:cs="Trebuchet MS"/>
                                        <w:b/>
                                        <w:i/>
                                      </w:rPr>
                                      <w:t xml:space="preserve"> </w:t>
                                    </w:r>
                                  </w:p>
                                </w:txbxContent>
                              </wps:txbx>
                              <wps:bodyPr horzOverflow="overflow" vert="horz" lIns="0" tIns="0" rIns="0" bIns="0" rtlCol="0">
                                <a:noAutofit/>
                              </wps:bodyPr>
                            </wps:wsp>
                          </wpg:wgp>
                        </a:graphicData>
                      </a:graphic>
                    </wp:inline>
                  </w:drawing>
                </mc:Choice>
                <mc:Fallback>
                  <w:pict>
                    <v:group w14:anchorId="021D60AB" id="Group 19329" o:spid="_x0000_s1119" style="width:10.6pt;height:60.7pt;mso-position-horizontal-relative:char;mso-position-vertical-relative:line" coordsize="1345,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">
                      <v:rect id="Rectangle 2033" o:spid="_x0000_s1120" style="position:absolute;left:-3953;top:1967;width:9696;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" filled="f" stroked="f">
                        <v:textbox inset="0,0,0,0">
                          <w:txbxContent>
                            <w:p w14:paraId="477F9B3B" w14:textId="77777777" w:rsidR="00667A83" w:rsidRDefault="00BB2D9D">
                              <w:r>
                                <w:rPr>
                                  <w:rFonts w:ascii="Trebuchet MS" w:eastAsia="Trebuchet MS" w:hAnsi="Trebuchet MS" w:cs="Trebuchet MS"/>
                                  <w:b/>
                                  <w:i/>
                                </w:rPr>
                                <w:t>Odličan (5)</w:t>
                              </w:r>
                            </w:p>
                          </w:txbxContent>
                        </v:textbox>
                      </v:rect>
                      <v:rect id="Rectangle 2034" o:spid="_x0000_s1121" style="position:absolute;left:614;top:-753;width:561;height:17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4F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E4mkzh8SY8AZncAQAA//8DAFBLAQItABQABgAIAAAAIQDb4fbL7gAAAIUBAAATAAAAAAAA&#10;AAAAAAAAAAAAAABbQ29udGVudF9UeXBlc10ueG1sUEsBAi0AFAAGAAgAAAAhAFr0LFu/AAAAFQEA&#10;AAsAAAAAAAAAAAAAAAAAHwEAAF9yZWxzLy5yZWxzUEsBAi0AFAAGAAgAAAAhAF+4XgXHAAAA3QAA&#10;AA8AAAAAAAAAAAAAAAAABwIAAGRycy9kb3ducmV2LnhtbFBLBQYAAAAAAwADALcAAAD7AgAAAAA=&#10;" filled="f" stroked="f">
                        <v:textbox inset="0,0,0,0">
                          <w:txbxContent>
                            <w:p w14:paraId="28E6C335" w14:textId="77777777" w:rsidR="00667A83" w:rsidRDefault="00BB2D9D">
                              <w:r>
                                <w:rPr>
                                  <w:rFonts w:ascii="Trebuchet MS" w:eastAsia="Trebuchet MS" w:hAnsi="Trebuchet MS" w:cs="Trebuchet MS"/>
                                  <w:b/>
                                  <w:i/>
                                </w:rPr>
                                <w:t xml:space="preserve"> </w:t>
                              </w:r>
                            </w:p>
                          </w:txbxContent>
                        </v:textbox>
                      </v:rect>
                      <w10:anchorlock/>
                    </v:group>
                  </w:pict>
                </mc:Fallback>
              </mc:AlternateContent>
            </w:r>
          </w:p>
        </w:tc>
        <w:tc>
          <w:tcPr>
            <w:tcW w:w="4575" w:type="dxa"/>
            <w:tcBorders>
              <w:top w:val="single" w:sz="4" w:space="0" w:color="000000"/>
              <w:left w:val="single" w:sz="4" w:space="0" w:color="000000"/>
              <w:bottom w:val="single" w:sz="4" w:space="0" w:color="000000"/>
              <w:right w:val="single" w:sz="4" w:space="0" w:color="000000"/>
            </w:tcBorders>
          </w:tcPr>
          <w:p w14:paraId="685AACA9" w14:textId="77777777" w:rsidR="00986F2E" w:rsidRDefault="00986F2E" w:rsidP="00986F2E">
            <w:pPr>
              <w:rPr>
                <w:rFonts w:eastAsia="Trebuchet MS"/>
                <w:i/>
                <w:color w:val="auto"/>
                <w:sz w:val="20"/>
              </w:rPr>
            </w:pPr>
          </w:p>
          <w:p w14:paraId="7F81E327" w14:textId="77777777" w:rsidR="00986F2E" w:rsidRDefault="00805BBE" w:rsidP="00986F2E">
            <w:pPr>
              <w:rPr>
                <w:color w:val="auto"/>
              </w:rPr>
            </w:pPr>
            <w:r w:rsidRPr="00805BBE">
              <w:rPr>
                <w:color w:val="auto"/>
              </w:rPr>
              <w:t xml:space="preserve">U potpunosti točno objašnjava dodatne mogućnosti programa Microsoft PowerPoint: dodavanje i uređivanje tablica, grafikona i </w:t>
            </w:r>
            <w:proofErr w:type="spellStart"/>
            <w:r w:rsidRPr="00805BBE">
              <w:rPr>
                <w:color w:val="auto"/>
              </w:rPr>
              <w:t>SmartArta</w:t>
            </w:r>
            <w:proofErr w:type="spellEnd"/>
            <w:r w:rsidRPr="00805BBE">
              <w:rPr>
                <w:color w:val="auto"/>
              </w:rPr>
              <w:t>, postavljanje poveznica na tekst, slike i akcijske gumbe, korištenje i oblikovanje matrice slajda te zaglavlja i podnožja.</w:t>
            </w:r>
          </w:p>
          <w:p w14:paraId="5ED15F64" w14:textId="1D2B0392" w:rsidR="00805BBE" w:rsidRPr="00FF14A0" w:rsidRDefault="00805BBE" w:rsidP="00986F2E">
            <w:pPr>
              <w:rPr>
                <w:color w:val="auto"/>
              </w:rPr>
            </w:pPr>
          </w:p>
        </w:tc>
        <w:tc>
          <w:tcPr>
            <w:tcW w:w="4679" w:type="dxa"/>
            <w:tcBorders>
              <w:top w:val="single" w:sz="4" w:space="0" w:color="000000"/>
              <w:left w:val="single" w:sz="4" w:space="0" w:color="000000"/>
              <w:bottom w:val="single" w:sz="4" w:space="0" w:color="000000"/>
              <w:right w:val="single" w:sz="4" w:space="0" w:color="000000"/>
            </w:tcBorders>
          </w:tcPr>
          <w:p w14:paraId="13C71FC7" w14:textId="77777777" w:rsidR="00311074" w:rsidRDefault="00311074" w:rsidP="00311074">
            <w:pPr>
              <w:rPr>
                <w:rFonts w:eastAsia="Trebuchet MS"/>
                <w:i/>
                <w:color w:val="auto"/>
                <w:sz w:val="20"/>
              </w:rPr>
            </w:pPr>
          </w:p>
          <w:p w14:paraId="21455A25" w14:textId="394972AF" w:rsidR="00311074" w:rsidRPr="00311074" w:rsidRDefault="00311074" w:rsidP="00311074">
            <w:r w:rsidRPr="00311074">
              <w:t>Samostalno istražuje i analizira pravila o zaštiti autorskih prava te pronalazi i prezentira mrežna mjesta na kojima se mogu preuzeti i koristiti digitalni sadržaji s određenim dopuštenjima za korištenje.</w:t>
            </w:r>
          </w:p>
        </w:tc>
        <w:tc>
          <w:tcPr>
            <w:tcW w:w="4821" w:type="dxa"/>
            <w:tcBorders>
              <w:top w:val="single" w:sz="4" w:space="0" w:color="000000"/>
              <w:left w:val="single" w:sz="4" w:space="0" w:color="000000"/>
              <w:bottom w:val="single" w:sz="4" w:space="0" w:color="000000"/>
              <w:right w:val="single" w:sz="4" w:space="0" w:color="000000"/>
            </w:tcBorders>
          </w:tcPr>
          <w:p w14:paraId="0D9B85F6" w14:textId="77777777" w:rsidR="00F80FDA" w:rsidRDefault="00F80FDA" w:rsidP="00F80FDA">
            <w:pPr>
              <w:rPr>
                <w:rFonts w:eastAsia="Trebuchet MS"/>
                <w:i/>
                <w:color w:val="auto"/>
                <w:sz w:val="20"/>
              </w:rPr>
            </w:pPr>
          </w:p>
          <w:p w14:paraId="5782A43A" w14:textId="3E83C336" w:rsidR="00F80FDA" w:rsidRPr="00F80FDA" w:rsidRDefault="00F80FDA" w:rsidP="00F80FDA">
            <w:r w:rsidRPr="00F80FDA">
              <w:t>Stvara autentičan digitalni sadržaj za potrebe zadatka učenja te ga pohranjuje u e-portfolio. Zajedno s drugim poznatim osobama planira suradnički rad te aktivno sudjeluje u zajedničkome stvaranju online sadržaja. Predstavlja svoj digitalni sadržaj i e-portfolio izrađen za potrebe zadatka učenja. Ravnopravno sudjeluje u donošenju zajedničkih odluka koje poboljšavaju rad u digitalnome okruženju.</w:t>
            </w:r>
          </w:p>
        </w:tc>
      </w:tr>
    </w:tbl>
    <w:p w14:paraId="28034F61" w14:textId="77777777" w:rsidR="00667A83" w:rsidRPr="00FF14A0" w:rsidRDefault="00BB2D9D">
      <w:pPr>
        <w:spacing w:after="0"/>
        <w:jc w:val="both"/>
        <w:rPr>
          <w:color w:val="auto"/>
        </w:rPr>
      </w:pPr>
      <w:r w:rsidRPr="00FF14A0">
        <w:rPr>
          <w:color w:val="auto"/>
        </w:rPr>
        <w:t xml:space="preserve"> </w:t>
      </w:r>
    </w:p>
    <w:p w14:paraId="22090FDC" w14:textId="77777777" w:rsidR="00667A83" w:rsidRDefault="00BB2D9D">
      <w:pPr>
        <w:spacing w:after="0"/>
        <w:jc w:val="both"/>
        <w:rPr>
          <w:color w:val="auto"/>
        </w:rPr>
      </w:pPr>
      <w:r w:rsidRPr="00FF14A0">
        <w:rPr>
          <w:color w:val="auto"/>
        </w:rPr>
        <w:t xml:space="preserve"> </w:t>
      </w:r>
    </w:p>
    <w:p w14:paraId="17596213" w14:textId="77777777" w:rsidR="00573C7D" w:rsidRDefault="00573C7D">
      <w:pPr>
        <w:spacing w:after="0"/>
        <w:jc w:val="both"/>
        <w:rPr>
          <w:color w:val="auto"/>
        </w:rPr>
      </w:pPr>
    </w:p>
    <w:p w14:paraId="2DE6365D" w14:textId="77777777" w:rsidR="00573C7D" w:rsidRDefault="00573C7D">
      <w:pPr>
        <w:spacing w:after="0"/>
        <w:jc w:val="both"/>
        <w:rPr>
          <w:color w:val="auto"/>
        </w:rPr>
      </w:pPr>
    </w:p>
    <w:p w14:paraId="32802E68" w14:textId="77777777" w:rsidR="00573C7D" w:rsidRDefault="00573C7D">
      <w:pPr>
        <w:spacing w:after="0"/>
        <w:jc w:val="both"/>
        <w:rPr>
          <w:color w:val="auto"/>
        </w:rPr>
      </w:pPr>
    </w:p>
    <w:p w14:paraId="48958A89" w14:textId="77777777" w:rsidR="00573C7D" w:rsidRDefault="00573C7D">
      <w:pPr>
        <w:spacing w:after="0"/>
        <w:jc w:val="both"/>
        <w:rPr>
          <w:color w:val="auto"/>
        </w:rPr>
      </w:pPr>
    </w:p>
    <w:p w14:paraId="4596C21A" w14:textId="77777777" w:rsidR="00573C7D" w:rsidRDefault="00573C7D">
      <w:pPr>
        <w:spacing w:after="0"/>
        <w:jc w:val="both"/>
        <w:rPr>
          <w:color w:val="auto"/>
        </w:rPr>
      </w:pPr>
    </w:p>
    <w:p w14:paraId="1AF73901" w14:textId="77777777" w:rsidR="00573C7D" w:rsidRDefault="00573C7D">
      <w:pPr>
        <w:spacing w:after="0"/>
        <w:jc w:val="both"/>
        <w:rPr>
          <w:color w:val="auto"/>
        </w:rPr>
      </w:pPr>
    </w:p>
    <w:p w14:paraId="1212FF31" w14:textId="77777777" w:rsidR="00573C7D" w:rsidRDefault="00573C7D">
      <w:pPr>
        <w:spacing w:after="0"/>
        <w:jc w:val="both"/>
        <w:rPr>
          <w:color w:val="auto"/>
        </w:rPr>
      </w:pPr>
    </w:p>
    <w:p w14:paraId="62B5F0E5" w14:textId="77777777" w:rsidR="00573C7D" w:rsidRDefault="00573C7D">
      <w:pPr>
        <w:spacing w:after="0"/>
        <w:jc w:val="both"/>
        <w:rPr>
          <w:color w:val="auto"/>
        </w:rPr>
      </w:pPr>
    </w:p>
    <w:p w14:paraId="617BF278" w14:textId="77777777" w:rsidR="00573C7D" w:rsidRDefault="00573C7D">
      <w:pPr>
        <w:spacing w:after="0"/>
        <w:jc w:val="both"/>
        <w:rPr>
          <w:color w:val="auto"/>
        </w:rPr>
      </w:pPr>
    </w:p>
    <w:p w14:paraId="25BE3668" w14:textId="77777777" w:rsidR="00573C7D" w:rsidRDefault="00573C7D">
      <w:pPr>
        <w:spacing w:after="0"/>
        <w:jc w:val="both"/>
        <w:rPr>
          <w:color w:val="auto"/>
        </w:rPr>
      </w:pPr>
    </w:p>
    <w:p w14:paraId="06B6639C" w14:textId="77777777" w:rsidR="00573C7D" w:rsidRDefault="00573C7D">
      <w:pPr>
        <w:spacing w:after="0"/>
        <w:jc w:val="both"/>
        <w:rPr>
          <w:color w:val="auto"/>
        </w:rPr>
      </w:pPr>
    </w:p>
    <w:p w14:paraId="1D142F99" w14:textId="77777777" w:rsidR="00573C7D" w:rsidRDefault="00573C7D">
      <w:pPr>
        <w:spacing w:after="0"/>
        <w:jc w:val="both"/>
        <w:rPr>
          <w:color w:val="auto"/>
        </w:rPr>
      </w:pPr>
    </w:p>
    <w:p w14:paraId="4BA29CB3" w14:textId="77777777" w:rsidR="00573C7D" w:rsidRPr="00B565C7" w:rsidRDefault="00573C7D" w:rsidP="00573C7D">
      <w:pPr>
        <w:spacing w:after="326" w:line="265" w:lineRule="auto"/>
        <w:rPr>
          <w:b/>
          <w:color w:val="000000" w:themeColor="text1"/>
          <w:sz w:val="24"/>
        </w:rPr>
      </w:pPr>
      <w:r w:rsidRPr="00B565C7">
        <w:rPr>
          <w:b/>
          <w:color w:val="000000" w:themeColor="text1"/>
          <w:sz w:val="24"/>
        </w:rPr>
        <w:lastRenderedPageBreak/>
        <w:t>ANALITIČKE RUBRIKE ZA VREDNOVANJE DIGITALNOG PLAKATA</w:t>
      </w:r>
    </w:p>
    <w:tbl>
      <w:tblPr>
        <w:tblStyle w:val="Svijetlatablicareetke1-isticanje5_1"/>
        <w:tblW w:w="14670" w:type="dxa"/>
        <w:tblLook w:val="04A0" w:firstRow="1" w:lastRow="0" w:firstColumn="1" w:lastColumn="0" w:noHBand="0" w:noVBand="1"/>
      </w:tblPr>
      <w:tblGrid>
        <w:gridCol w:w="1896"/>
        <w:gridCol w:w="3183"/>
        <w:gridCol w:w="3182"/>
        <w:gridCol w:w="3226"/>
        <w:gridCol w:w="3183"/>
      </w:tblGrid>
      <w:tr w:rsidR="00A5239F" w:rsidRPr="00A5239F" w14:paraId="2948964D" w14:textId="77777777" w:rsidTr="00A5239F">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465" w:type="dxa"/>
            <w:vMerge w:val="restart"/>
          </w:tcPr>
          <w:p w14:paraId="38624FE0" w14:textId="77777777" w:rsidR="00573C7D" w:rsidRPr="00A5239F" w:rsidRDefault="00573C7D" w:rsidP="00C46500">
            <w:pPr>
              <w:rPr>
                <w:rFonts w:asciiTheme="majorHAnsi" w:hAnsiTheme="majorHAnsi" w:cstheme="majorHAnsi"/>
                <w:b w:val="0"/>
                <w:color w:val="auto"/>
                <w:szCs w:val="22"/>
              </w:rPr>
            </w:pPr>
            <w:r w:rsidRPr="00A5239F">
              <w:rPr>
                <w:rFonts w:asciiTheme="majorHAnsi" w:hAnsiTheme="majorHAnsi" w:cstheme="majorHAnsi"/>
                <w:color w:val="auto"/>
                <w:szCs w:val="22"/>
              </w:rPr>
              <w:t>ODREDNICE</w:t>
            </w:r>
          </w:p>
        </w:tc>
        <w:tc>
          <w:tcPr>
            <w:tcW w:w="13205" w:type="dxa"/>
            <w:gridSpan w:val="4"/>
          </w:tcPr>
          <w:p w14:paraId="2E9F1DD7" w14:textId="77777777" w:rsidR="00573C7D" w:rsidRPr="00A5239F" w:rsidRDefault="00573C7D" w:rsidP="00C46500">
            <w:pPr>
              <w:ind w:left="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2"/>
              </w:rPr>
            </w:pPr>
            <w:r w:rsidRPr="00A5239F">
              <w:rPr>
                <w:rFonts w:asciiTheme="majorHAnsi" w:hAnsiTheme="majorHAnsi" w:cstheme="majorHAnsi"/>
                <w:color w:val="auto"/>
                <w:szCs w:val="22"/>
              </w:rPr>
              <w:t>RAZINE OSTVARENOSTI KRITERIJA</w:t>
            </w:r>
          </w:p>
        </w:tc>
      </w:tr>
      <w:tr w:rsidR="00A5239F" w:rsidRPr="00A5239F" w14:paraId="170F143C" w14:textId="77777777" w:rsidTr="00A5239F">
        <w:trPr>
          <w:trHeight w:val="536"/>
        </w:trPr>
        <w:tc>
          <w:tcPr>
            <w:cnfStyle w:val="001000000000" w:firstRow="0" w:lastRow="0" w:firstColumn="1" w:lastColumn="0" w:oddVBand="0" w:evenVBand="0" w:oddHBand="0" w:evenHBand="0" w:firstRowFirstColumn="0" w:firstRowLastColumn="0" w:lastRowFirstColumn="0" w:lastRowLastColumn="0"/>
            <w:tcW w:w="1465" w:type="dxa"/>
            <w:vMerge/>
          </w:tcPr>
          <w:p w14:paraId="60BACF9A" w14:textId="77777777" w:rsidR="00573C7D" w:rsidRPr="00A5239F" w:rsidRDefault="00573C7D" w:rsidP="00C46500">
            <w:pPr>
              <w:rPr>
                <w:rFonts w:asciiTheme="majorHAnsi" w:hAnsiTheme="majorHAnsi" w:cstheme="majorHAnsi"/>
                <w:color w:val="auto"/>
                <w:szCs w:val="22"/>
              </w:rPr>
            </w:pPr>
          </w:p>
        </w:tc>
        <w:tc>
          <w:tcPr>
            <w:tcW w:w="3301" w:type="dxa"/>
          </w:tcPr>
          <w:p w14:paraId="79BB39A8" w14:textId="77777777" w:rsidR="00573C7D" w:rsidRPr="00A5239F" w:rsidRDefault="00573C7D" w:rsidP="00C46500">
            <w:pPr>
              <w:ind w:lef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b/>
                <w:color w:val="auto"/>
                <w:szCs w:val="22"/>
              </w:rPr>
              <w:t>IZVRSNO (4)</w:t>
            </w:r>
          </w:p>
        </w:tc>
        <w:tc>
          <w:tcPr>
            <w:tcW w:w="3301" w:type="dxa"/>
          </w:tcPr>
          <w:p w14:paraId="1E9FE5C2" w14:textId="77777777" w:rsidR="00573C7D" w:rsidRPr="00A5239F" w:rsidRDefault="00573C7D" w:rsidP="00C46500">
            <w:pPr>
              <w:ind w:left="5"/>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b/>
                <w:color w:val="auto"/>
                <w:szCs w:val="22"/>
              </w:rPr>
              <w:t>DOBRO (3)</w:t>
            </w:r>
          </w:p>
        </w:tc>
        <w:tc>
          <w:tcPr>
            <w:tcW w:w="3301" w:type="dxa"/>
          </w:tcPr>
          <w:p w14:paraId="773E038A" w14:textId="77777777" w:rsidR="00573C7D" w:rsidRPr="00A5239F" w:rsidRDefault="00573C7D" w:rsidP="00C46500">
            <w:pPr>
              <w:ind w:left="6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b/>
                <w:color w:val="auto"/>
                <w:szCs w:val="22"/>
              </w:rPr>
              <w:t>ZADOVOLJAVAJUĆE (2)</w:t>
            </w:r>
          </w:p>
        </w:tc>
        <w:tc>
          <w:tcPr>
            <w:tcW w:w="3302" w:type="dxa"/>
          </w:tcPr>
          <w:p w14:paraId="211AAA97" w14:textId="77777777" w:rsidR="00573C7D" w:rsidRPr="00A5239F" w:rsidRDefault="00573C7D" w:rsidP="00C46500">
            <w:pPr>
              <w:ind w:left="4"/>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b/>
                <w:color w:val="auto"/>
                <w:szCs w:val="22"/>
              </w:rPr>
              <w:t>SLABO (1)</w:t>
            </w:r>
          </w:p>
        </w:tc>
      </w:tr>
      <w:tr w:rsidR="00A5239F" w:rsidRPr="00A5239F" w14:paraId="0E55423A" w14:textId="77777777" w:rsidTr="00A5239F">
        <w:trPr>
          <w:trHeight w:val="770"/>
        </w:trPr>
        <w:tc>
          <w:tcPr>
            <w:cnfStyle w:val="001000000000" w:firstRow="0" w:lastRow="0" w:firstColumn="1" w:lastColumn="0" w:oddVBand="0" w:evenVBand="0" w:oddHBand="0" w:evenHBand="0" w:firstRowFirstColumn="0" w:firstRowLastColumn="0" w:lastRowFirstColumn="0" w:lastRowLastColumn="0"/>
            <w:tcW w:w="1465" w:type="dxa"/>
          </w:tcPr>
          <w:p w14:paraId="3888102C" w14:textId="77777777" w:rsidR="00573C7D" w:rsidRPr="00A5239F" w:rsidRDefault="00573C7D" w:rsidP="00C46500">
            <w:pPr>
              <w:rPr>
                <w:rFonts w:asciiTheme="majorHAnsi" w:hAnsiTheme="majorHAnsi" w:cstheme="majorHAnsi"/>
                <w:color w:val="auto"/>
                <w:szCs w:val="22"/>
              </w:rPr>
            </w:pPr>
            <w:r w:rsidRPr="00A5239F">
              <w:rPr>
                <w:rFonts w:asciiTheme="majorHAnsi" w:hAnsiTheme="majorHAnsi" w:cstheme="majorHAnsi"/>
                <w:color w:val="auto"/>
                <w:szCs w:val="22"/>
              </w:rPr>
              <w:t xml:space="preserve">TEMA </w:t>
            </w:r>
          </w:p>
        </w:tc>
        <w:tc>
          <w:tcPr>
            <w:tcW w:w="3301" w:type="dxa"/>
          </w:tcPr>
          <w:p w14:paraId="56E141AC" w14:textId="77777777" w:rsidR="00573C7D" w:rsidRPr="00A5239F" w:rsidRDefault="00573C7D" w:rsidP="00C46500">
            <w:pPr>
              <w:ind w:right="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Sadržaji na plakatu su u potpunosti povezani s temom. </w:t>
            </w:r>
          </w:p>
        </w:tc>
        <w:tc>
          <w:tcPr>
            <w:tcW w:w="3301" w:type="dxa"/>
          </w:tcPr>
          <w:p w14:paraId="4BF25C76" w14:textId="77777777" w:rsidR="00573C7D" w:rsidRDefault="00573C7D" w:rsidP="00C46500">
            <w:pPr>
              <w:spacing w:line="239" w:lineRule="auto"/>
              <w:ind w:right="13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Sadržaji na plakatu su povezani s temom, poneki dijelovi su previše općeniti.</w:t>
            </w:r>
          </w:p>
          <w:p w14:paraId="1AA14D96" w14:textId="77777777" w:rsidR="00A5239F" w:rsidRPr="00A5239F" w:rsidRDefault="00A5239F" w:rsidP="00C46500">
            <w:pPr>
              <w:spacing w:line="239" w:lineRule="auto"/>
              <w:ind w:right="13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p>
        </w:tc>
        <w:tc>
          <w:tcPr>
            <w:tcW w:w="3301" w:type="dxa"/>
          </w:tcPr>
          <w:p w14:paraId="392A2EC3"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Sadržaji na plakatu povezani su s temom, ali su previše općeniti ili nepotpuni.</w:t>
            </w:r>
          </w:p>
        </w:tc>
        <w:tc>
          <w:tcPr>
            <w:tcW w:w="3302" w:type="dxa"/>
          </w:tcPr>
          <w:p w14:paraId="2250BC51"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Sadržaji na plakatu nemaju veze s temom ili su iznimno slabo s njom povezani. </w:t>
            </w:r>
          </w:p>
        </w:tc>
      </w:tr>
      <w:tr w:rsidR="00A5239F" w:rsidRPr="00A5239F" w14:paraId="556A8495" w14:textId="77777777" w:rsidTr="00A5239F">
        <w:trPr>
          <w:trHeight w:val="725"/>
        </w:trPr>
        <w:tc>
          <w:tcPr>
            <w:cnfStyle w:val="001000000000" w:firstRow="0" w:lastRow="0" w:firstColumn="1" w:lastColumn="0" w:oddVBand="0" w:evenVBand="0" w:oddHBand="0" w:evenHBand="0" w:firstRowFirstColumn="0" w:firstRowLastColumn="0" w:lastRowFirstColumn="0" w:lastRowLastColumn="0"/>
            <w:tcW w:w="1465" w:type="dxa"/>
          </w:tcPr>
          <w:p w14:paraId="77DA5387" w14:textId="77777777" w:rsidR="00573C7D" w:rsidRPr="00A5239F" w:rsidRDefault="00573C7D" w:rsidP="00C46500">
            <w:pPr>
              <w:rPr>
                <w:rFonts w:asciiTheme="majorHAnsi" w:hAnsiTheme="majorHAnsi" w:cstheme="majorHAnsi"/>
                <w:color w:val="auto"/>
                <w:szCs w:val="22"/>
              </w:rPr>
            </w:pPr>
            <w:r w:rsidRPr="00A5239F">
              <w:rPr>
                <w:rFonts w:asciiTheme="majorHAnsi" w:hAnsiTheme="majorHAnsi" w:cstheme="majorHAnsi"/>
                <w:color w:val="auto"/>
                <w:szCs w:val="22"/>
              </w:rPr>
              <w:t xml:space="preserve">GRAFIČKI ELEMENTI </w:t>
            </w:r>
          </w:p>
        </w:tc>
        <w:tc>
          <w:tcPr>
            <w:tcW w:w="3301" w:type="dxa"/>
          </w:tcPr>
          <w:p w14:paraId="0DC3658C" w14:textId="77777777" w:rsidR="00573C7D" w:rsidRPr="00A5239F" w:rsidRDefault="00573C7D" w:rsidP="00C46500">
            <w:pPr>
              <w:spacing w:line="23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Svi su grafički elementi povezani s </w:t>
            </w:r>
          </w:p>
          <w:p w14:paraId="2F720344" w14:textId="77777777" w:rsidR="00573C7D" w:rsidRDefault="00573C7D" w:rsidP="00C46500">
            <w:pPr>
              <w:ind w:right="4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temom i omogućuju jednostavnije razumijevanje. </w:t>
            </w:r>
          </w:p>
          <w:p w14:paraId="1C1B56F2" w14:textId="77777777" w:rsidR="00A5239F" w:rsidRPr="00A5239F" w:rsidRDefault="00A5239F" w:rsidP="00C46500">
            <w:pPr>
              <w:ind w:right="4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p>
        </w:tc>
        <w:tc>
          <w:tcPr>
            <w:tcW w:w="3301" w:type="dxa"/>
          </w:tcPr>
          <w:p w14:paraId="5FE34666" w14:textId="77777777" w:rsidR="00573C7D" w:rsidRPr="00A5239F" w:rsidRDefault="00573C7D" w:rsidP="00C46500">
            <w:pPr>
              <w:spacing w:line="23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Svi su grafički elementi povezani s temom i uglavnom omogućuju jednostavnije razumijevanje. </w:t>
            </w:r>
          </w:p>
        </w:tc>
        <w:tc>
          <w:tcPr>
            <w:tcW w:w="3301" w:type="dxa"/>
          </w:tcPr>
          <w:p w14:paraId="2D1091A5"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Poneki grafički elementi su povezani s temom. </w:t>
            </w:r>
          </w:p>
        </w:tc>
        <w:tc>
          <w:tcPr>
            <w:tcW w:w="3302" w:type="dxa"/>
          </w:tcPr>
          <w:p w14:paraId="6FB03191"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Grafički elementi nisu povezani s temom. </w:t>
            </w:r>
          </w:p>
        </w:tc>
      </w:tr>
      <w:tr w:rsidR="00A5239F" w:rsidRPr="00A5239F" w14:paraId="56C07823" w14:textId="77777777" w:rsidTr="00A5239F">
        <w:trPr>
          <w:trHeight w:val="671"/>
        </w:trPr>
        <w:tc>
          <w:tcPr>
            <w:cnfStyle w:val="001000000000" w:firstRow="0" w:lastRow="0" w:firstColumn="1" w:lastColumn="0" w:oddVBand="0" w:evenVBand="0" w:oddHBand="0" w:evenHBand="0" w:firstRowFirstColumn="0" w:firstRowLastColumn="0" w:lastRowFirstColumn="0" w:lastRowLastColumn="0"/>
            <w:tcW w:w="1465" w:type="dxa"/>
          </w:tcPr>
          <w:p w14:paraId="726D1A2C" w14:textId="77777777" w:rsidR="00573C7D" w:rsidRPr="00A5239F" w:rsidRDefault="00573C7D" w:rsidP="00C46500">
            <w:pPr>
              <w:rPr>
                <w:rFonts w:asciiTheme="majorHAnsi" w:hAnsiTheme="majorHAnsi" w:cstheme="majorHAnsi"/>
                <w:color w:val="auto"/>
                <w:szCs w:val="22"/>
              </w:rPr>
            </w:pPr>
            <w:r w:rsidRPr="00A5239F">
              <w:rPr>
                <w:rFonts w:asciiTheme="majorHAnsi" w:hAnsiTheme="majorHAnsi" w:cstheme="majorHAnsi"/>
                <w:color w:val="auto"/>
                <w:szCs w:val="22"/>
              </w:rPr>
              <w:t xml:space="preserve">ORGANIZACIJA </w:t>
            </w:r>
          </w:p>
        </w:tc>
        <w:tc>
          <w:tcPr>
            <w:tcW w:w="3301" w:type="dxa"/>
          </w:tcPr>
          <w:p w14:paraId="5E920637" w14:textId="77777777" w:rsidR="00573C7D" w:rsidRPr="00A5239F" w:rsidRDefault="00573C7D" w:rsidP="00C46500">
            <w:pPr>
              <w:ind w:right="3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Sadržaji su organizirani s jasnim naslovima i podnaslovima. </w:t>
            </w:r>
          </w:p>
        </w:tc>
        <w:tc>
          <w:tcPr>
            <w:tcW w:w="3301" w:type="dxa"/>
          </w:tcPr>
          <w:p w14:paraId="23054C1E" w14:textId="77777777" w:rsidR="00573C7D" w:rsidRPr="00A5239F" w:rsidRDefault="00573C7D" w:rsidP="00C46500">
            <w:pPr>
              <w:spacing w:line="239"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Sadržaji su većinom organizirani s jasnim naslovima i podnaslovima. </w:t>
            </w:r>
          </w:p>
          <w:p w14:paraId="1D45D01A"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 </w:t>
            </w:r>
          </w:p>
        </w:tc>
        <w:tc>
          <w:tcPr>
            <w:tcW w:w="3301" w:type="dxa"/>
          </w:tcPr>
          <w:p w14:paraId="1A4D2793"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Sadržaji su organizirani, ali nedostaju naslovi i podnaslovi. </w:t>
            </w:r>
          </w:p>
        </w:tc>
        <w:tc>
          <w:tcPr>
            <w:tcW w:w="3302" w:type="dxa"/>
          </w:tcPr>
          <w:p w14:paraId="1CF3F9BD"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Sadržaji nisu organizirani, nedostaju naslovi i podnaslovi. </w:t>
            </w:r>
          </w:p>
        </w:tc>
      </w:tr>
      <w:tr w:rsidR="00A5239F" w:rsidRPr="00A5239F" w14:paraId="2A9C787D" w14:textId="77777777" w:rsidTr="00A5239F">
        <w:trPr>
          <w:trHeight w:val="653"/>
        </w:trPr>
        <w:tc>
          <w:tcPr>
            <w:cnfStyle w:val="001000000000" w:firstRow="0" w:lastRow="0" w:firstColumn="1" w:lastColumn="0" w:oddVBand="0" w:evenVBand="0" w:oddHBand="0" w:evenHBand="0" w:firstRowFirstColumn="0" w:firstRowLastColumn="0" w:lastRowFirstColumn="0" w:lastRowLastColumn="0"/>
            <w:tcW w:w="1465" w:type="dxa"/>
          </w:tcPr>
          <w:p w14:paraId="30CDC490" w14:textId="77777777" w:rsidR="00573C7D" w:rsidRPr="00A5239F" w:rsidRDefault="00573C7D" w:rsidP="00C46500">
            <w:pPr>
              <w:rPr>
                <w:rFonts w:asciiTheme="majorHAnsi" w:hAnsiTheme="majorHAnsi" w:cstheme="majorHAnsi"/>
                <w:color w:val="auto"/>
                <w:szCs w:val="22"/>
              </w:rPr>
            </w:pPr>
            <w:r w:rsidRPr="00A5239F">
              <w:rPr>
                <w:rFonts w:asciiTheme="majorHAnsi" w:hAnsiTheme="majorHAnsi" w:cstheme="majorHAnsi"/>
                <w:color w:val="auto"/>
                <w:szCs w:val="22"/>
              </w:rPr>
              <w:t xml:space="preserve">IZGLED I OBLIKOVANJE </w:t>
            </w:r>
          </w:p>
        </w:tc>
        <w:tc>
          <w:tcPr>
            <w:tcW w:w="3301" w:type="dxa"/>
          </w:tcPr>
          <w:p w14:paraId="04BDE571" w14:textId="77777777" w:rsidR="00573C7D"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Sve su informacije s plakata uočljive i lako se mogu vidjeti i razaznati s određene udaljenosti.</w:t>
            </w:r>
          </w:p>
          <w:p w14:paraId="60FA86BA" w14:textId="77777777" w:rsidR="00A5239F" w:rsidRPr="00A5239F" w:rsidRDefault="00A5239F"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p>
        </w:tc>
        <w:tc>
          <w:tcPr>
            <w:tcW w:w="3301" w:type="dxa"/>
          </w:tcPr>
          <w:p w14:paraId="060F732D"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Većina informacija na plakatu je uočljiva i lako se može razaznati s određene udaljenosti.</w:t>
            </w:r>
          </w:p>
        </w:tc>
        <w:tc>
          <w:tcPr>
            <w:tcW w:w="3301" w:type="dxa"/>
          </w:tcPr>
          <w:p w14:paraId="19C24484" w14:textId="77777777" w:rsidR="00573C7D" w:rsidRPr="00A5239F" w:rsidRDefault="00573C7D" w:rsidP="00C46500">
            <w:pPr>
              <w:ind w:right="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Većina je informacija na plakatu uočljiva i može se razaznati s manje udaljenosti.</w:t>
            </w:r>
          </w:p>
        </w:tc>
        <w:tc>
          <w:tcPr>
            <w:tcW w:w="3302" w:type="dxa"/>
          </w:tcPr>
          <w:p w14:paraId="4CCB3426" w14:textId="77777777" w:rsidR="00573C7D" w:rsidRPr="00A5239F" w:rsidRDefault="00573C7D" w:rsidP="00C46500">
            <w:pPr>
              <w:ind w:right="2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Većina je informacija na plakatu nejasna ili premalena. </w:t>
            </w:r>
          </w:p>
        </w:tc>
      </w:tr>
      <w:tr w:rsidR="00A5239F" w:rsidRPr="00A5239F" w14:paraId="28199196" w14:textId="77777777" w:rsidTr="00A5239F">
        <w:trPr>
          <w:trHeight w:val="180"/>
        </w:trPr>
        <w:tc>
          <w:tcPr>
            <w:cnfStyle w:val="001000000000" w:firstRow="0" w:lastRow="0" w:firstColumn="1" w:lastColumn="0" w:oddVBand="0" w:evenVBand="0" w:oddHBand="0" w:evenHBand="0" w:firstRowFirstColumn="0" w:firstRowLastColumn="0" w:lastRowFirstColumn="0" w:lastRowLastColumn="0"/>
            <w:tcW w:w="1465" w:type="dxa"/>
          </w:tcPr>
          <w:p w14:paraId="4FC70F5A" w14:textId="77777777" w:rsidR="00573C7D" w:rsidRPr="00A5239F" w:rsidRDefault="00573C7D" w:rsidP="00C46500">
            <w:pPr>
              <w:rPr>
                <w:rFonts w:asciiTheme="majorHAnsi" w:hAnsiTheme="majorHAnsi" w:cstheme="majorHAnsi"/>
                <w:color w:val="auto"/>
                <w:szCs w:val="22"/>
              </w:rPr>
            </w:pPr>
            <w:r w:rsidRPr="00A5239F">
              <w:rPr>
                <w:rFonts w:asciiTheme="majorHAnsi" w:hAnsiTheme="majorHAnsi" w:cstheme="majorHAnsi"/>
                <w:color w:val="auto"/>
                <w:szCs w:val="22"/>
              </w:rPr>
              <w:t xml:space="preserve">IZVORI </w:t>
            </w:r>
          </w:p>
        </w:tc>
        <w:tc>
          <w:tcPr>
            <w:tcW w:w="3301" w:type="dxa"/>
          </w:tcPr>
          <w:p w14:paraId="22A4D586"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Svi izvori (informacije i slikovni prikazi)  potkrijepljeni su bibliografijom. </w:t>
            </w:r>
          </w:p>
        </w:tc>
        <w:tc>
          <w:tcPr>
            <w:tcW w:w="3301" w:type="dxa"/>
          </w:tcPr>
          <w:p w14:paraId="23B87595" w14:textId="77777777" w:rsidR="00573C7D"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Svi izvori (informacije i slikovni prikazi) potkrijepljeni su bibliografijom, ali ima nekih pogrešaka u obliku. </w:t>
            </w:r>
          </w:p>
          <w:p w14:paraId="28A049C0" w14:textId="77777777" w:rsidR="00A5239F" w:rsidRPr="00A5239F" w:rsidRDefault="00A5239F"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p>
        </w:tc>
        <w:tc>
          <w:tcPr>
            <w:tcW w:w="3301" w:type="dxa"/>
          </w:tcPr>
          <w:p w14:paraId="283A1CF3" w14:textId="77777777" w:rsidR="00573C7D" w:rsidRPr="00A5239F" w:rsidRDefault="00573C7D" w:rsidP="00C46500">
            <w:pPr>
              <w:ind w:right="12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Svi izvori (informacije i slikovni prikazi) potkrijepljeni su, ali informacije su nepotpune ili  nisu željenog oblika. </w:t>
            </w:r>
          </w:p>
        </w:tc>
        <w:tc>
          <w:tcPr>
            <w:tcW w:w="3302" w:type="dxa"/>
          </w:tcPr>
          <w:p w14:paraId="587553B8"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Iznimno malo izvora (informacija i slikovni prikazi) su potkrijepljeni i dokumentirani. </w:t>
            </w:r>
          </w:p>
        </w:tc>
      </w:tr>
      <w:tr w:rsidR="00A5239F" w:rsidRPr="00A5239F" w14:paraId="38063949" w14:textId="77777777" w:rsidTr="00A5239F">
        <w:trPr>
          <w:trHeight w:val="418"/>
        </w:trPr>
        <w:tc>
          <w:tcPr>
            <w:cnfStyle w:val="001000000000" w:firstRow="0" w:lastRow="0" w:firstColumn="1" w:lastColumn="0" w:oddVBand="0" w:evenVBand="0" w:oddHBand="0" w:evenHBand="0" w:firstRowFirstColumn="0" w:firstRowLastColumn="0" w:lastRowFirstColumn="0" w:lastRowLastColumn="0"/>
            <w:tcW w:w="1465" w:type="dxa"/>
          </w:tcPr>
          <w:p w14:paraId="77F2F5DD" w14:textId="77777777" w:rsidR="00573C7D" w:rsidRPr="00A5239F" w:rsidRDefault="00573C7D" w:rsidP="00C46500">
            <w:pPr>
              <w:rPr>
                <w:rFonts w:asciiTheme="majorHAnsi" w:hAnsiTheme="majorHAnsi" w:cstheme="majorHAnsi"/>
                <w:color w:val="auto"/>
                <w:szCs w:val="22"/>
              </w:rPr>
            </w:pPr>
            <w:r w:rsidRPr="00A5239F">
              <w:rPr>
                <w:rFonts w:asciiTheme="majorHAnsi" w:hAnsiTheme="majorHAnsi" w:cstheme="majorHAnsi"/>
                <w:color w:val="auto"/>
                <w:szCs w:val="22"/>
              </w:rPr>
              <w:t xml:space="preserve">PREDSTAVLJANJE </w:t>
            </w:r>
          </w:p>
        </w:tc>
        <w:tc>
          <w:tcPr>
            <w:tcW w:w="3301" w:type="dxa"/>
          </w:tcPr>
          <w:p w14:paraId="3ECF1F57" w14:textId="77777777" w:rsidR="00573C7D" w:rsidRPr="00A5239F" w:rsidRDefault="00573C7D" w:rsidP="00C46500">
            <w:pPr>
              <w:spacing w:line="239" w:lineRule="auto"/>
              <w:ind w:right="2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Predstavljanje je bilo prikladne dužine, u skladu sa zadanim vremenom. </w:t>
            </w:r>
          </w:p>
          <w:p w14:paraId="2AF2106B" w14:textId="77777777" w:rsidR="00573C7D" w:rsidRPr="00A5239F" w:rsidRDefault="00573C7D" w:rsidP="00C4650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Govor je bio jasan i razgovijetan te je govornik je uspostavljao kontakt s publikom.</w:t>
            </w:r>
          </w:p>
        </w:tc>
        <w:tc>
          <w:tcPr>
            <w:tcW w:w="3301" w:type="dxa"/>
          </w:tcPr>
          <w:p w14:paraId="236C9B1C" w14:textId="77777777" w:rsidR="00573C7D" w:rsidRPr="00A5239F" w:rsidRDefault="00573C7D" w:rsidP="00C46500">
            <w:pPr>
              <w:ind w:right="6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Predstavljanje je bilo prikladne dužine, većinom u skladu sa zadanim vremenom. Govor je uglavnom bio jasan i razgovijetan te je govornik uspostavljao kontakt s publikom. </w:t>
            </w:r>
          </w:p>
        </w:tc>
        <w:tc>
          <w:tcPr>
            <w:tcW w:w="3301" w:type="dxa"/>
          </w:tcPr>
          <w:p w14:paraId="18874A88" w14:textId="77777777" w:rsidR="00573C7D" w:rsidRPr="00A5239F" w:rsidRDefault="00573C7D" w:rsidP="00C46500">
            <w:pPr>
              <w:spacing w:line="239" w:lineRule="auto"/>
              <w:ind w:right="8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t xml:space="preserve">Predstavljanje je bilo prikladne dužine, djelomično u skladu sa zadanim vremenom. Govor je bio jasan i razgovijetan, ali je govornik  rijetko uspostavljao kontakt s publikom (ili je uspostavljao kontakt s publikom, </w:t>
            </w:r>
            <w:r w:rsidRPr="00A5239F">
              <w:rPr>
                <w:rFonts w:asciiTheme="majorHAnsi" w:hAnsiTheme="majorHAnsi" w:cstheme="majorHAnsi"/>
                <w:color w:val="auto"/>
                <w:szCs w:val="22"/>
              </w:rPr>
              <w:lastRenderedPageBreak/>
              <w:t xml:space="preserve">ali  govor nije jasan i razgovijetan). </w:t>
            </w:r>
          </w:p>
        </w:tc>
        <w:tc>
          <w:tcPr>
            <w:tcW w:w="3302" w:type="dxa"/>
          </w:tcPr>
          <w:p w14:paraId="1942F037" w14:textId="77777777" w:rsidR="00573C7D" w:rsidRPr="00A5239F" w:rsidRDefault="00573C7D" w:rsidP="00C46500">
            <w:pPr>
              <w:ind w:right="38"/>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2"/>
              </w:rPr>
            </w:pPr>
            <w:r w:rsidRPr="00A5239F">
              <w:rPr>
                <w:rFonts w:asciiTheme="majorHAnsi" w:hAnsiTheme="majorHAnsi" w:cstheme="majorHAnsi"/>
                <w:color w:val="auto"/>
                <w:szCs w:val="22"/>
              </w:rPr>
              <w:lastRenderedPageBreak/>
              <w:t xml:space="preserve">Predstavljanje je bilo predugačko ili prekratko. Govor nije bio jasan i razgovijetan, a govornik je rijetko uspostavljao kontakt s publikom. </w:t>
            </w:r>
          </w:p>
        </w:tc>
      </w:tr>
    </w:tbl>
    <w:p w14:paraId="61D06E0C" w14:textId="77777777" w:rsidR="00573C7D" w:rsidRDefault="00573C7D" w:rsidP="00573C7D"/>
    <w:p w14:paraId="141ABBF9" w14:textId="77777777" w:rsidR="00573C7D" w:rsidRDefault="00573C7D" w:rsidP="00573C7D"/>
    <w:p w14:paraId="5D1A0E47" w14:textId="77777777" w:rsidR="00573C7D" w:rsidRPr="00FF14A0" w:rsidRDefault="00573C7D">
      <w:pPr>
        <w:spacing w:after="0"/>
        <w:jc w:val="both"/>
        <w:rPr>
          <w:color w:val="auto"/>
        </w:rPr>
      </w:pPr>
    </w:p>
    <w:p>
      <w:r>
        <w:br w:type="page"/>
      </w:r>
    </w:p>
    <w:p w14:paraId="24EDD5AF" w14:textId="77777777" w:rsidR="00E0325D" w:rsidRPr="0070022F" w:rsidRDefault="0070022F" w:rsidP="00E0325D">
      <w:pPr>
        <w:jc w:val="center"/>
        <w:rPr>
          <w:rFonts w:cs="Calibri"/>
          <w:bCs/>
          <w:sz w:val="52"/>
        </w:rPr>
      </w:pPr>
      <w:r w:rsidRPr="0070022F">
        <w:rPr>
          <w:rFonts w:cs="Calibri"/>
          <w:bCs/>
          <w:sz w:val="52"/>
        </w:rPr>
        <w:t>K</w:t>
      </w:r>
      <w:r w:rsidR="00E0325D" w:rsidRPr="0070022F">
        <w:rPr>
          <w:rFonts w:cs="Calibri"/>
          <w:bCs/>
          <w:sz w:val="52"/>
        </w:rPr>
        <w:t xml:space="preserve">riterij vrednovanja </w:t>
      </w:r>
    </w:p>
    <w:p w14:paraId="532B72D7" w14:textId="092E1EBC" w:rsidR="00E0325D" w:rsidRPr="0070022F" w:rsidRDefault="00E0325D" w:rsidP="00E0325D">
      <w:pPr>
        <w:jc w:val="center"/>
        <w:rPr>
          <w:rFonts w:cs="Calibri"/>
          <w:bCs/>
          <w:sz w:val="52"/>
        </w:rPr>
      </w:pPr>
      <w:r w:rsidRPr="0070022F">
        <w:rPr>
          <w:rFonts w:cs="Calibri"/>
          <w:bCs/>
          <w:sz w:val="52"/>
        </w:rPr>
        <w:t xml:space="preserve">odgojno-obrazovnih ishoda u nastavnome predmetu Informatika u </w:t>
      </w:r>
      <w:r w:rsidR="007C30EE">
        <w:rPr>
          <w:rFonts w:cs="Calibri"/>
          <w:bCs/>
          <w:sz w:val="52"/>
        </w:rPr>
        <w:t>sedmom</w:t>
      </w:r>
      <w:r w:rsidRPr="0070022F">
        <w:rPr>
          <w:rFonts w:cs="Calibri"/>
          <w:bCs/>
          <w:sz w:val="52"/>
        </w:rPr>
        <w:t xml:space="preserve"> razredu osnovne škole</w:t>
      </w:r>
    </w:p>
    <w:p w14:paraId="44E17AE5" w14:textId="77777777" w:rsidR="00E0325D" w:rsidRPr="0070022F" w:rsidRDefault="00E0325D" w:rsidP="00E0325D">
      <w:pPr>
        <w:rPr>
          <w:rFonts w:cs="Calibri"/>
          <w:bCs/>
          <w:i/>
          <w:sz w:val="24"/>
        </w:rPr>
      </w:pPr>
    </w:p>
    <w:p w14:paraId="19348666" w14:textId="77777777" w:rsidR="00E0325D" w:rsidRPr="0070022F" w:rsidRDefault="00E0325D" w:rsidP="00E0325D">
      <w:pPr>
        <w:rPr>
          <w:rFonts w:cs="Calibri"/>
          <w:bCs/>
          <w:i/>
          <w:sz w:val="24"/>
        </w:rPr>
      </w:pPr>
    </w:p>
    <w:p w14:paraId="0F14BD6A" w14:textId="77777777" w:rsidR="00E0325D" w:rsidRPr="0070022F" w:rsidRDefault="00E0325D" w:rsidP="000D6F64">
      <w:pPr>
        <w:rPr>
          <w:rFonts w:cs="Calibri"/>
          <w:bCs/>
          <w:sz w:val="48"/>
        </w:rPr>
      </w:pPr>
    </w:p>
    <w:p w14:paraId="29B3547D" w14:textId="77777777" w:rsidR="00E0325D" w:rsidRPr="0070022F" w:rsidRDefault="00E0325D" w:rsidP="00E0325D">
      <w:pPr>
        <w:rPr>
          <w:rFonts w:cs="Calibri"/>
          <w:bCs/>
          <w:i/>
          <w:sz w:val="36"/>
        </w:rPr>
      </w:pPr>
      <w:r w:rsidRPr="0070022F">
        <w:rPr>
          <w:rFonts w:cs="Calibri"/>
          <w:bCs/>
          <w:i/>
          <w:sz w:val="36"/>
        </w:rPr>
        <w:t>Nastavne cjeline udžbenika #mojportal7:</w:t>
      </w:r>
    </w:p>
    <w:p w14:paraId="5FBD161A" w14:textId="77777777" w:rsidR="000D6F64" w:rsidRPr="0070022F" w:rsidRDefault="000D6F64" w:rsidP="000D6F64">
      <w:pPr>
        <w:pStyle w:val="Odlomakpopisa_2"/>
        <w:numPr>
          <w:ilvl w:val="0"/>
          <w:numId w:val="1"/>
        </w:numPr>
        <w:rPr>
          <w:rFonts w:cs="Calibri"/>
          <w:bCs/>
          <w:sz w:val="24"/>
        </w:rPr>
      </w:pPr>
      <w:r w:rsidRPr="0070022F">
        <w:rPr>
          <w:rFonts w:cs="Calibri"/>
          <w:bCs/>
          <w:sz w:val="24"/>
        </w:rPr>
        <w:t>Internet - život na mreži</w:t>
      </w:r>
    </w:p>
    <w:p w14:paraId="7405C35A" w14:textId="77777777" w:rsidR="000D6F64" w:rsidRPr="0070022F" w:rsidRDefault="000D6F64" w:rsidP="000D6F64">
      <w:pPr>
        <w:pStyle w:val="Odlomakpopisa_2"/>
        <w:numPr>
          <w:ilvl w:val="0"/>
          <w:numId w:val="1"/>
        </w:numPr>
        <w:rPr>
          <w:rFonts w:cs="Calibri"/>
          <w:bCs/>
          <w:sz w:val="24"/>
        </w:rPr>
      </w:pPr>
      <w:r w:rsidRPr="0070022F">
        <w:rPr>
          <w:rFonts w:cs="Calibri"/>
          <w:bCs/>
          <w:sz w:val="24"/>
        </w:rPr>
        <w:t>Proračunske tablice</w:t>
      </w:r>
    </w:p>
    <w:p w14:paraId="1C2440B8" w14:textId="77777777" w:rsidR="000D6F64" w:rsidRPr="0070022F" w:rsidRDefault="000D6F64" w:rsidP="000D6F64">
      <w:pPr>
        <w:pStyle w:val="Odlomakpopisa_2"/>
        <w:numPr>
          <w:ilvl w:val="0"/>
          <w:numId w:val="1"/>
        </w:numPr>
        <w:rPr>
          <w:rFonts w:cs="Calibri"/>
          <w:bCs/>
          <w:sz w:val="24"/>
        </w:rPr>
      </w:pPr>
      <w:r w:rsidRPr="0070022F">
        <w:rPr>
          <w:rFonts w:cs="Calibri"/>
          <w:bCs/>
          <w:sz w:val="24"/>
        </w:rPr>
        <w:t>Računalno razmišljanje i programiranje</w:t>
      </w:r>
    </w:p>
    <w:p w14:paraId="35D39169" w14:textId="77777777" w:rsidR="000D6F64" w:rsidRPr="0070022F" w:rsidRDefault="000D6F64" w:rsidP="000D6F64">
      <w:pPr>
        <w:pStyle w:val="Odlomakpopisa_2"/>
        <w:numPr>
          <w:ilvl w:val="0"/>
          <w:numId w:val="1"/>
        </w:numPr>
        <w:rPr>
          <w:rFonts w:cs="Calibri"/>
          <w:bCs/>
          <w:sz w:val="24"/>
        </w:rPr>
      </w:pPr>
      <w:r w:rsidRPr="0070022F">
        <w:rPr>
          <w:rFonts w:cs="Calibri"/>
          <w:bCs/>
          <w:sz w:val="24"/>
        </w:rPr>
        <w:t>Višemedijska posla</w:t>
      </w:r>
    </w:p>
    <w:p w14:paraId="107E3653" w14:textId="77777777" w:rsidR="000D6F64" w:rsidRPr="0070022F" w:rsidRDefault="000D6F64" w:rsidP="000D6F64">
      <w:pPr>
        <w:pStyle w:val="Odlomakpopisa_2"/>
        <w:numPr>
          <w:ilvl w:val="0"/>
          <w:numId w:val="1"/>
        </w:numPr>
        <w:rPr>
          <w:rFonts w:cs="Calibri"/>
          <w:bCs/>
          <w:sz w:val="24"/>
        </w:rPr>
      </w:pPr>
      <w:r w:rsidRPr="0070022F">
        <w:rPr>
          <w:rFonts w:cs="Calibri"/>
          <w:bCs/>
          <w:sz w:val="24"/>
        </w:rPr>
        <w:t>Predstavi se i prezentiraj</w:t>
      </w:r>
    </w:p>
    <w:p w14:paraId="54F6C513" w14:textId="77777777" w:rsidR="000D6F64" w:rsidRPr="0070022F" w:rsidRDefault="000D6F64" w:rsidP="00C51705">
      <w:pPr>
        <w:pStyle w:val="Odlomakpopisa_2"/>
        <w:ind w:left="0"/>
        <w:rPr>
          <w:rFonts w:cs="Calibri"/>
          <w:bCs/>
          <w:sz w:val="24"/>
        </w:rPr>
      </w:pPr>
    </w:p>
    <w:p w14:paraId="19F34937" w14:textId="77777777" w:rsidR="00C51705" w:rsidRPr="0070022F" w:rsidRDefault="00C51705" w:rsidP="00C51705">
      <w:pPr>
        <w:pStyle w:val="Odlomakpopisa_2"/>
        <w:ind w:left="0"/>
        <w:rPr>
          <w:rFonts w:cs="Calibri"/>
          <w:bCs/>
          <w:sz w:val="24"/>
        </w:rPr>
      </w:pPr>
    </w:p>
    <w:p w14:paraId="254C7842" w14:textId="77777777" w:rsidR="00C51705" w:rsidRPr="0070022F" w:rsidRDefault="00C51705" w:rsidP="00C51705">
      <w:pPr>
        <w:pStyle w:val="Odlomakpopisa_2"/>
        <w:ind w:left="0"/>
        <w:rPr>
          <w:rFonts w:cs="Calibri"/>
          <w:bCs/>
          <w:sz w:val="24"/>
        </w:rPr>
      </w:pPr>
    </w:p>
    <w:p w14:paraId="01AE3513" w14:textId="77777777" w:rsidR="00C51705" w:rsidRPr="0070022F" w:rsidRDefault="00C51705" w:rsidP="00C51705">
      <w:pPr>
        <w:pStyle w:val="Odlomakpopisa_2"/>
        <w:ind w:left="0"/>
        <w:rPr>
          <w:rFonts w:cs="Calibri"/>
          <w:bCs/>
          <w:sz w:val="24"/>
        </w:rPr>
      </w:pPr>
    </w:p>
    <w:p w14:paraId="1336DD1E" w14:textId="77777777" w:rsidR="00C51705" w:rsidRPr="0070022F" w:rsidRDefault="00C51705" w:rsidP="00C51705">
      <w:pPr>
        <w:pStyle w:val="Odlomakpopisa_2"/>
        <w:ind w:left="0"/>
        <w:rPr>
          <w:rFonts w:cs="Calibri"/>
          <w:bCs/>
          <w:sz w:val="24"/>
        </w:rPr>
      </w:pPr>
    </w:p>
    <w:p w14:paraId="3ACD78C1" w14:textId="77777777" w:rsidR="00C51705" w:rsidRPr="0070022F" w:rsidRDefault="00C51705" w:rsidP="00C51705">
      <w:pPr>
        <w:pStyle w:val="Odlomakpopisa_2"/>
        <w:ind w:left="0"/>
        <w:rPr>
          <w:rFonts w:cs="Calibri"/>
          <w:bCs/>
          <w:sz w:val="24"/>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0D6F64" w:rsidRPr="0070022F" w14:paraId="11B24960" w14:textId="77777777" w:rsidTr="00EE57F5">
        <w:tc>
          <w:tcPr>
            <w:tcW w:w="13858" w:type="dxa"/>
            <w:gridSpan w:val="4"/>
          </w:tcPr>
          <w:p w14:paraId="779E5F13" w14:textId="77777777" w:rsidR="000D6F64" w:rsidRPr="0070022F" w:rsidRDefault="000D6F64" w:rsidP="00EE57F5">
            <w:pPr>
              <w:spacing w:after="0" w:line="240" w:lineRule="auto"/>
              <w:jc w:val="center"/>
              <w:rPr>
                <w:rFonts w:cs="Calibri"/>
                <w:bCs/>
                <w:i/>
                <w:sz w:val="36"/>
              </w:rPr>
            </w:pPr>
            <w:r w:rsidRPr="0070022F">
              <w:rPr>
                <w:rFonts w:cs="Calibri"/>
                <w:bCs/>
                <w:i/>
                <w:sz w:val="36"/>
              </w:rPr>
              <w:lastRenderedPageBreak/>
              <w:t xml:space="preserve">Nastavna cjelina: </w:t>
            </w:r>
            <w:r w:rsidR="00621E1A" w:rsidRPr="0070022F">
              <w:rPr>
                <w:rFonts w:cs="Calibri"/>
                <w:bCs/>
                <w:i/>
                <w:sz w:val="36"/>
              </w:rPr>
              <w:t xml:space="preserve">1. </w:t>
            </w:r>
            <w:r w:rsidRPr="0070022F">
              <w:rPr>
                <w:rFonts w:cs="Calibri"/>
                <w:bCs/>
                <w:i/>
                <w:sz w:val="36"/>
              </w:rPr>
              <w:t>Internet - život na mreži</w:t>
            </w:r>
          </w:p>
        </w:tc>
      </w:tr>
      <w:tr w:rsidR="000D6F64" w:rsidRPr="0070022F" w14:paraId="033F6EA2" w14:textId="77777777" w:rsidTr="00EE57F5">
        <w:tc>
          <w:tcPr>
            <w:tcW w:w="767" w:type="dxa"/>
            <w:shd w:val="clear" w:color="auto" w:fill="D9D9D9"/>
          </w:tcPr>
          <w:p w14:paraId="7FB5A9E2" w14:textId="77777777" w:rsidR="000D6F64" w:rsidRPr="0070022F" w:rsidRDefault="000D6F64" w:rsidP="00E0325D">
            <w:pPr>
              <w:spacing w:after="0" w:line="240" w:lineRule="auto"/>
              <w:jc w:val="center"/>
              <w:rPr>
                <w:rFonts w:cs="Calibri"/>
                <w:bCs/>
                <w:i/>
                <w:sz w:val="28"/>
              </w:rPr>
            </w:pPr>
          </w:p>
        </w:tc>
        <w:tc>
          <w:tcPr>
            <w:tcW w:w="4303" w:type="dxa"/>
            <w:shd w:val="clear" w:color="auto" w:fill="D9D9D9"/>
          </w:tcPr>
          <w:p w14:paraId="77434446" w14:textId="77777777" w:rsidR="000D6F64" w:rsidRPr="0070022F" w:rsidRDefault="000D6F64" w:rsidP="00E0325D">
            <w:pPr>
              <w:spacing w:after="0" w:line="240" w:lineRule="auto"/>
              <w:jc w:val="center"/>
              <w:rPr>
                <w:rFonts w:cs="Calibri"/>
                <w:bCs/>
                <w:i/>
                <w:sz w:val="28"/>
              </w:rPr>
            </w:pPr>
            <w:r w:rsidRPr="0070022F">
              <w:rPr>
                <w:rFonts w:cs="Calibri"/>
                <w:bCs/>
                <w:i/>
                <w:sz w:val="28"/>
              </w:rPr>
              <w:t>Usvojenost znanja</w:t>
            </w:r>
          </w:p>
        </w:tc>
        <w:tc>
          <w:tcPr>
            <w:tcW w:w="4394" w:type="dxa"/>
            <w:shd w:val="clear" w:color="auto" w:fill="D9D9D9"/>
          </w:tcPr>
          <w:p w14:paraId="6A9F3753" w14:textId="77777777" w:rsidR="000D6F64" w:rsidRPr="0070022F" w:rsidRDefault="000D6F64" w:rsidP="00E0325D">
            <w:pPr>
              <w:spacing w:after="0" w:line="240" w:lineRule="auto"/>
              <w:jc w:val="center"/>
              <w:rPr>
                <w:rFonts w:cs="Calibri"/>
                <w:bCs/>
                <w:i/>
                <w:sz w:val="28"/>
              </w:rPr>
            </w:pPr>
            <w:r w:rsidRPr="0070022F">
              <w:rPr>
                <w:rFonts w:cs="Calibri"/>
                <w:bCs/>
                <w:i/>
                <w:sz w:val="28"/>
              </w:rPr>
              <w:t>Rješavanje problema</w:t>
            </w:r>
          </w:p>
        </w:tc>
        <w:tc>
          <w:tcPr>
            <w:tcW w:w="4394" w:type="dxa"/>
            <w:shd w:val="clear" w:color="auto" w:fill="D9D9D9"/>
          </w:tcPr>
          <w:p w14:paraId="791A5BC4" w14:textId="77777777" w:rsidR="000D6F64" w:rsidRPr="0070022F" w:rsidRDefault="000D6F64" w:rsidP="00E0325D">
            <w:pPr>
              <w:spacing w:after="0" w:line="240" w:lineRule="auto"/>
              <w:jc w:val="center"/>
              <w:rPr>
                <w:rFonts w:cs="Calibri"/>
                <w:bCs/>
                <w:i/>
                <w:sz w:val="28"/>
              </w:rPr>
            </w:pPr>
            <w:r w:rsidRPr="0070022F">
              <w:rPr>
                <w:rFonts w:cs="Calibri"/>
                <w:bCs/>
                <w:i/>
                <w:sz w:val="28"/>
              </w:rPr>
              <w:t>Digitalni sadržaji i suradnja</w:t>
            </w:r>
          </w:p>
        </w:tc>
      </w:tr>
      <w:tr w:rsidR="00E265E7" w:rsidRPr="0070022F" w14:paraId="395044EE" w14:textId="77777777" w:rsidTr="00F3483F">
        <w:trPr>
          <w:cantSplit/>
          <w:trHeight w:val="1598"/>
        </w:trPr>
        <w:tc>
          <w:tcPr>
            <w:tcW w:w="767" w:type="dxa"/>
            <w:shd w:val="clear" w:color="auto" w:fill="D9D9D9"/>
            <w:textDirection w:val="btLr"/>
          </w:tcPr>
          <w:p w14:paraId="3383FD37" w14:textId="77777777" w:rsidR="00E265E7" w:rsidRPr="0070022F" w:rsidRDefault="00F3483F" w:rsidP="00E265E7">
            <w:pPr>
              <w:spacing w:after="0" w:line="240" w:lineRule="auto"/>
              <w:ind w:left="113" w:right="113"/>
              <w:jc w:val="center"/>
              <w:rPr>
                <w:rFonts w:cs="Calibri"/>
                <w:bCs/>
                <w:sz w:val="24"/>
              </w:rPr>
            </w:pPr>
            <w:r>
              <w:rPr>
                <w:rFonts w:cs="Calibri"/>
                <w:bCs/>
                <w:sz w:val="24"/>
              </w:rPr>
              <w:t>Nedovoljan (1)</w:t>
            </w:r>
          </w:p>
        </w:tc>
        <w:tc>
          <w:tcPr>
            <w:tcW w:w="4303" w:type="dxa"/>
          </w:tcPr>
          <w:p w14:paraId="699601F2" w14:textId="77777777" w:rsidR="00E265E7" w:rsidRPr="0070022F" w:rsidRDefault="00E265E7" w:rsidP="00E265E7">
            <w:pPr>
              <w:spacing w:after="0" w:line="240" w:lineRule="auto"/>
              <w:rPr>
                <w:rFonts w:cs="Calibri"/>
                <w:bCs/>
                <w:i/>
                <w:sz w:val="20"/>
              </w:rPr>
            </w:pPr>
            <w:r w:rsidRPr="00831555">
              <w:t xml:space="preserve">Učenik ne prepoznaje dijelove programa </w:t>
            </w:r>
          </w:p>
        </w:tc>
        <w:tc>
          <w:tcPr>
            <w:tcW w:w="4394" w:type="dxa"/>
          </w:tcPr>
          <w:p w14:paraId="3AD57F06" w14:textId="77777777" w:rsidR="00E265E7" w:rsidRPr="00831555" w:rsidRDefault="00E265E7" w:rsidP="00E265E7">
            <w:pPr>
              <w:spacing w:after="0" w:line="259" w:lineRule="auto"/>
              <w:ind w:left="107"/>
            </w:pPr>
            <w:r w:rsidRPr="00831555">
              <w:t xml:space="preserve">Zadatke na računalu ne rješava. </w:t>
            </w:r>
          </w:p>
          <w:p w14:paraId="2B76E86A" w14:textId="77777777" w:rsidR="00E265E7" w:rsidRPr="0070022F" w:rsidRDefault="00E265E7" w:rsidP="00E265E7">
            <w:pPr>
              <w:spacing w:after="0" w:line="240" w:lineRule="auto"/>
              <w:rPr>
                <w:rFonts w:cs="Calibri"/>
                <w:bCs/>
                <w:i/>
                <w:sz w:val="20"/>
              </w:rPr>
            </w:pPr>
            <w:r w:rsidRPr="00831555">
              <w:t>Nezainteresiran za rad i suradnju. Ni uz poticaj učitelja ne želi sudjelovati u radu.</w:t>
            </w:r>
          </w:p>
        </w:tc>
        <w:tc>
          <w:tcPr>
            <w:tcW w:w="4394" w:type="dxa"/>
          </w:tcPr>
          <w:p w14:paraId="0BBEFF2E" w14:textId="77777777" w:rsidR="00E265E7" w:rsidRPr="0070022F" w:rsidRDefault="00E265E7" w:rsidP="00E265E7">
            <w:pPr>
              <w:spacing w:after="0" w:line="240" w:lineRule="auto"/>
              <w:rPr>
                <w:rFonts w:cs="Calibri"/>
                <w:bCs/>
                <w:i/>
                <w:sz w:val="20"/>
              </w:rPr>
            </w:pPr>
            <w:r w:rsidRPr="00831555">
              <w:t>Učenik ne zna odabrati primjereni program i ne posjeduje vještine uporabe programe. Ne sudjeluje u timskom radu.</w:t>
            </w:r>
          </w:p>
        </w:tc>
      </w:tr>
      <w:tr w:rsidR="000D6F64" w:rsidRPr="0070022F" w14:paraId="56241B99" w14:textId="77777777" w:rsidTr="00EE57F5">
        <w:trPr>
          <w:cantSplit/>
          <w:trHeight w:val="1134"/>
        </w:trPr>
        <w:tc>
          <w:tcPr>
            <w:tcW w:w="767" w:type="dxa"/>
            <w:shd w:val="clear" w:color="auto" w:fill="D9D9D9"/>
            <w:textDirection w:val="btLr"/>
            <w:vAlign w:val="center"/>
          </w:tcPr>
          <w:p w14:paraId="5771214C" w14:textId="77777777" w:rsidR="000D6F64" w:rsidRPr="0070022F" w:rsidRDefault="000D6F64" w:rsidP="00EE57F5">
            <w:pPr>
              <w:spacing w:after="0" w:line="240" w:lineRule="auto"/>
              <w:ind w:left="113" w:right="113"/>
              <w:jc w:val="center"/>
              <w:rPr>
                <w:rFonts w:cs="Calibri"/>
                <w:bCs/>
                <w:sz w:val="24"/>
              </w:rPr>
            </w:pPr>
            <w:r w:rsidRPr="0070022F">
              <w:rPr>
                <w:rFonts w:cs="Calibri"/>
                <w:bCs/>
                <w:sz w:val="24"/>
              </w:rPr>
              <w:t>Dovoljan (2)</w:t>
            </w:r>
          </w:p>
        </w:tc>
        <w:tc>
          <w:tcPr>
            <w:tcW w:w="4303" w:type="dxa"/>
          </w:tcPr>
          <w:p w14:paraId="2A173B59" w14:textId="77777777" w:rsidR="000D6F64" w:rsidRPr="0070022F" w:rsidRDefault="000D6F64" w:rsidP="00EE57F5">
            <w:pPr>
              <w:spacing w:after="0" w:line="240" w:lineRule="auto"/>
              <w:rPr>
                <w:rFonts w:cs="Calibri"/>
                <w:bCs/>
                <w:i/>
                <w:sz w:val="20"/>
              </w:rPr>
            </w:pPr>
            <w:r w:rsidRPr="0070022F">
              <w:rPr>
                <w:rFonts w:cs="Calibri"/>
                <w:bCs/>
                <w:i/>
                <w:sz w:val="20"/>
              </w:rPr>
              <w:t>Uz pomoć učitelja prisjeća se osnovnih pojmova: mrežni uređaji, prijenos podataka mrežom, načini povezivanja na mrežu.</w:t>
            </w:r>
          </w:p>
        </w:tc>
        <w:tc>
          <w:tcPr>
            <w:tcW w:w="4394" w:type="dxa"/>
          </w:tcPr>
          <w:p w14:paraId="584C9DE5" w14:textId="77777777" w:rsidR="000D6F64" w:rsidRPr="0070022F" w:rsidRDefault="000D6F64" w:rsidP="00EE57F5">
            <w:pPr>
              <w:spacing w:after="0" w:line="240" w:lineRule="auto"/>
              <w:rPr>
                <w:rFonts w:cs="Calibri"/>
                <w:bCs/>
                <w:i/>
                <w:sz w:val="20"/>
              </w:rPr>
            </w:pPr>
            <w:r w:rsidRPr="0070022F">
              <w:rPr>
                <w:rFonts w:cs="Calibri"/>
                <w:bCs/>
                <w:i/>
                <w:sz w:val="20"/>
              </w:rPr>
              <w:t xml:space="preserve">Radi uz pomoć i samostalno ne uočava pogreške u mrežnom radu. </w:t>
            </w:r>
          </w:p>
          <w:p w14:paraId="0E524EDC" w14:textId="77777777" w:rsidR="000D6F64" w:rsidRPr="0070022F" w:rsidRDefault="000D6F64" w:rsidP="00EE57F5">
            <w:pPr>
              <w:spacing w:after="0" w:line="240" w:lineRule="auto"/>
              <w:rPr>
                <w:rFonts w:cs="Calibri"/>
                <w:bCs/>
                <w:sz w:val="20"/>
              </w:rPr>
            </w:pPr>
          </w:p>
          <w:p w14:paraId="06A7FA49" w14:textId="77777777" w:rsidR="000D6F64" w:rsidRPr="0070022F" w:rsidRDefault="000D6F64" w:rsidP="00EE57F5">
            <w:pPr>
              <w:spacing w:after="0" w:line="240" w:lineRule="auto"/>
              <w:rPr>
                <w:rFonts w:cs="Calibri"/>
                <w:bCs/>
                <w:sz w:val="20"/>
              </w:rPr>
            </w:pPr>
          </w:p>
        </w:tc>
        <w:tc>
          <w:tcPr>
            <w:tcW w:w="4394" w:type="dxa"/>
          </w:tcPr>
          <w:p w14:paraId="75396402" w14:textId="77777777" w:rsidR="000D6F64" w:rsidRPr="0070022F" w:rsidRDefault="000D6F64" w:rsidP="00EE57F5">
            <w:pPr>
              <w:spacing w:after="0" w:line="240" w:lineRule="auto"/>
              <w:rPr>
                <w:rFonts w:cs="Calibri"/>
                <w:bCs/>
                <w:i/>
                <w:sz w:val="20"/>
              </w:rPr>
            </w:pPr>
            <w:r w:rsidRPr="0070022F">
              <w:rPr>
                <w:rFonts w:cs="Calibri"/>
                <w:bCs/>
                <w:i/>
                <w:sz w:val="20"/>
              </w:rPr>
              <w:t>Prisjeća se mogućnosti mrežnog rada.</w:t>
            </w:r>
          </w:p>
          <w:p w14:paraId="35BEA859" w14:textId="77777777" w:rsidR="00C51705" w:rsidRPr="0070022F" w:rsidRDefault="00C51705" w:rsidP="00EE57F5">
            <w:pPr>
              <w:spacing w:after="0" w:line="240" w:lineRule="auto"/>
              <w:rPr>
                <w:rFonts w:cs="Calibri"/>
                <w:bCs/>
                <w:i/>
                <w:sz w:val="20"/>
              </w:rPr>
            </w:pPr>
          </w:p>
          <w:p w14:paraId="6E4D2F7A" w14:textId="77777777" w:rsidR="00C51705" w:rsidRPr="0070022F" w:rsidRDefault="00C51705" w:rsidP="00EE57F5">
            <w:pPr>
              <w:spacing w:after="0" w:line="240" w:lineRule="auto"/>
              <w:rPr>
                <w:rFonts w:cs="Calibri"/>
                <w:bCs/>
                <w:i/>
                <w:sz w:val="20"/>
              </w:rPr>
            </w:pPr>
          </w:p>
          <w:p w14:paraId="222350A9" w14:textId="77777777" w:rsidR="00C51705" w:rsidRPr="0070022F" w:rsidRDefault="00C51705" w:rsidP="00EE57F5">
            <w:pPr>
              <w:spacing w:after="0" w:line="240" w:lineRule="auto"/>
              <w:rPr>
                <w:rFonts w:cs="Calibri"/>
                <w:bCs/>
                <w:i/>
                <w:sz w:val="20"/>
              </w:rPr>
            </w:pPr>
          </w:p>
          <w:p w14:paraId="3FDA2841" w14:textId="77777777" w:rsidR="00C51705" w:rsidRPr="0070022F" w:rsidRDefault="00C51705" w:rsidP="00EE57F5">
            <w:pPr>
              <w:spacing w:after="0" w:line="240" w:lineRule="auto"/>
              <w:rPr>
                <w:rFonts w:cs="Calibri"/>
                <w:bCs/>
                <w:i/>
                <w:sz w:val="20"/>
              </w:rPr>
            </w:pPr>
          </w:p>
          <w:p w14:paraId="2F471CAE" w14:textId="77777777" w:rsidR="00C51705" w:rsidRPr="0070022F" w:rsidRDefault="00C51705" w:rsidP="00EE57F5">
            <w:pPr>
              <w:spacing w:after="0" w:line="240" w:lineRule="auto"/>
              <w:rPr>
                <w:rFonts w:cs="Calibri"/>
                <w:bCs/>
                <w:i/>
                <w:sz w:val="20"/>
              </w:rPr>
            </w:pPr>
          </w:p>
        </w:tc>
      </w:tr>
      <w:tr w:rsidR="000D6F64" w:rsidRPr="0070022F" w14:paraId="109794DD" w14:textId="77777777" w:rsidTr="00EE57F5">
        <w:trPr>
          <w:cantSplit/>
          <w:trHeight w:val="1134"/>
        </w:trPr>
        <w:tc>
          <w:tcPr>
            <w:tcW w:w="767" w:type="dxa"/>
            <w:shd w:val="clear" w:color="auto" w:fill="D9D9D9"/>
            <w:textDirection w:val="btLr"/>
            <w:vAlign w:val="center"/>
          </w:tcPr>
          <w:p w14:paraId="424394FF" w14:textId="77777777" w:rsidR="000D6F64" w:rsidRPr="0070022F" w:rsidRDefault="000D6F64" w:rsidP="00EE57F5">
            <w:pPr>
              <w:spacing w:after="0" w:line="240" w:lineRule="auto"/>
              <w:ind w:left="113" w:right="113"/>
              <w:jc w:val="center"/>
              <w:rPr>
                <w:rFonts w:cs="Calibri"/>
                <w:bCs/>
                <w:sz w:val="24"/>
              </w:rPr>
            </w:pPr>
            <w:r w:rsidRPr="0070022F">
              <w:rPr>
                <w:rFonts w:cs="Calibri"/>
                <w:bCs/>
                <w:sz w:val="24"/>
              </w:rPr>
              <w:t>Dobar (3)</w:t>
            </w:r>
          </w:p>
        </w:tc>
        <w:tc>
          <w:tcPr>
            <w:tcW w:w="4303" w:type="dxa"/>
          </w:tcPr>
          <w:p w14:paraId="35B7E15D" w14:textId="77777777" w:rsidR="000D6F64" w:rsidRPr="0070022F" w:rsidRDefault="000D6F64" w:rsidP="00EE57F5">
            <w:pPr>
              <w:spacing w:after="0" w:line="240" w:lineRule="auto"/>
              <w:rPr>
                <w:rFonts w:cs="Calibri"/>
                <w:bCs/>
                <w:i/>
                <w:sz w:val="20"/>
              </w:rPr>
            </w:pPr>
            <w:r w:rsidRPr="0070022F">
              <w:rPr>
                <w:rFonts w:cs="Calibri"/>
                <w:bCs/>
                <w:i/>
                <w:sz w:val="20"/>
              </w:rPr>
              <w:t>Poznaje osnovne pojmove, nabraja različite načine povezivanja računalnih uređaja na mrežu, razlikuje uloge uređaja u mreži.</w:t>
            </w:r>
          </w:p>
        </w:tc>
        <w:tc>
          <w:tcPr>
            <w:tcW w:w="4394" w:type="dxa"/>
          </w:tcPr>
          <w:p w14:paraId="6A4D87BF" w14:textId="77777777" w:rsidR="000D6F64" w:rsidRPr="0070022F" w:rsidRDefault="000D6F64" w:rsidP="00EE57F5">
            <w:pPr>
              <w:spacing w:after="0" w:line="240" w:lineRule="auto"/>
              <w:rPr>
                <w:rFonts w:cs="Calibri"/>
                <w:bCs/>
                <w:i/>
                <w:sz w:val="20"/>
              </w:rPr>
            </w:pPr>
            <w:r w:rsidRPr="0070022F">
              <w:rPr>
                <w:rFonts w:cs="Calibri"/>
                <w:bCs/>
                <w:i/>
                <w:sz w:val="20"/>
              </w:rPr>
              <w:t>Radi uz povremenu pomoć učitelja, pogreške i probleme u mrežnom radu uočava i ispravlja ih uz pomoć učitelja. Prepoznaje mrežne uređaje.</w:t>
            </w:r>
          </w:p>
        </w:tc>
        <w:tc>
          <w:tcPr>
            <w:tcW w:w="4394" w:type="dxa"/>
          </w:tcPr>
          <w:p w14:paraId="3B5D97DC" w14:textId="77777777" w:rsidR="000D6F64" w:rsidRPr="0070022F" w:rsidRDefault="000D6F64" w:rsidP="00EE57F5">
            <w:pPr>
              <w:spacing w:after="0" w:line="240" w:lineRule="auto"/>
              <w:rPr>
                <w:rFonts w:cs="Calibri"/>
                <w:bCs/>
                <w:i/>
                <w:sz w:val="20"/>
              </w:rPr>
            </w:pPr>
            <w:r w:rsidRPr="0070022F">
              <w:rPr>
                <w:rFonts w:cs="Calibri"/>
                <w:bCs/>
                <w:i/>
                <w:sz w:val="20"/>
              </w:rPr>
              <w:t>Prepoznaje prednosti rada i učenja na mreži, uočava nedostatke i opasnosti mrežnog rada.</w:t>
            </w:r>
          </w:p>
        </w:tc>
      </w:tr>
      <w:tr w:rsidR="000D6F64" w:rsidRPr="0070022F" w14:paraId="43A256DC" w14:textId="77777777" w:rsidTr="00EE57F5">
        <w:trPr>
          <w:cantSplit/>
          <w:trHeight w:val="1134"/>
        </w:trPr>
        <w:tc>
          <w:tcPr>
            <w:tcW w:w="767" w:type="dxa"/>
            <w:shd w:val="clear" w:color="auto" w:fill="D9D9D9"/>
            <w:textDirection w:val="btLr"/>
            <w:vAlign w:val="center"/>
          </w:tcPr>
          <w:p w14:paraId="22368FC5" w14:textId="77777777" w:rsidR="000D6F64" w:rsidRPr="0070022F" w:rsidRDefault="000D6F64" w:rsidP="00EE57F5">
            <w:pPr>
              <w:spacing w:after="0" w:line="240" w:lineRule="auto"/>
              <w:ind w:left="113" w:right="113"/>
              <w:jc w:val="center"/>
              <w:rPr>
                <w:rFonts w:cs="Calibri"/>
                <w:bCs/>
                <w:sz w:val="24"/>
              </w:rPr>
            </w:pPr>
            <w:r w:rsidRPr="0070022F">
              <w:rPr>
                <w:rFonts w:cs="Calibri"/>
                <w:bCs/>
                <w:sz w:val="24"/>
              </w:rPr>
              <w:t>Vrlo dobar (4)</w:t>
            </w:r>
          </w:p>
        </w:tc>
        <w:tc>
          <w:tcPr>
            <w:tcW w:w="4303" w:type="dxa"/>
          </w:tcPr>
          <w:p w14:paraId="223635DC" w14:textId="77777777" w:rsidR="000D6F64" w:rsidRPr="0070022F" w:rsidRDefault="000D6F64" w:rsidP="00EE57F5">
            <w:pPr>
              <w:spacing w:after="0" w:line="240" w:lineRule="auto"/>
              <w:rPr>
                <w:rFonts w:cs="Calibri"/>
                <w:bCs/>
                <w:i/>
                <w:sz w:val="20"/>
              </w:rPr>
            </w:pPr>
            <w:r w:rsidRPr="0070022F">
              <w:rPr>
                <w:rFonts w:cs="Calibri"/>
                <w:bCs/>
                <w:i/>
                <w:sz w:val="20"/>
              </w:rPr>
              <w:t xml:space="preserve">Poznaje sve nastavne sadržaje ali ih ne povezuje sa sličnim sadržajima. </w:t>
            </w:r>
          </w:p>
        </w:tc>
        <w:tc>
          <w:tcPr>
            <w:tcW w:w="4394" w:type="dxa"/>
          </w:tcPr>
          <w:p w14:paraId="14BD02BB" w14:textId="77777777" w:rsidR="000D6F64" w:rsidRPr="0070022F" w:rsidRDefault="000D6F64" w:rsidP="00EE57F5">
            <w:pPr>
              <w:spacing w:after="0" w:line="240" w:lineRule="auto"/>
              <w:rPr>
                <w:rFonts w:cs="Calibri"/>
                <w:bCs/>
                <w:i/>
                <w:sz w:val="20"/>
              </w:rPr>
            </w:pPr>
            <w:r w:rsidRPr="0070022F">
              <w:rPr>
                <w:rFonts w:cs="Calibri"/>
                <w:bCs/>
                <w:i/>
                <w:sz w:val="20"/>
              </w:rPr>
              <w:t>Primjenjuje stečeno znanje, samostalno uočava pogreške. Samostalno pronalazi mrežne uređaje. Opisuje prijenos podataka mrežom.</w:t>
            </w:r>
          </w:p>
        </w:tc>
        <w:tc>
          <w:tcPr>
            <w:tcW w:w="4394" w:type="dxa"/>
          </w:tcPr>
          <w:p w14:paraId="321E7030" w14:textId="77777777" w:rsidR="000D6F64" w:rsidRPr="0070022F" w:rsidRDefault="000D6F64" w:rsidP="00EE57F5">
            <w:pPr>
              <w:spacing w:after="0" w:line="240" w:lineRule="auto"/>
              <w:rPr>
                <w:rFonts w:cs="Calibri"/>
                <w:bCs/>
                <w:i/>
                <w:sz w:val="20"/>
              </w:rPr>
            </w:pPr>
            <w:r w:rsidRPr="0070022F">
              <w:rPr>
                <w:rFonts w:cs="Calibri"/>
                <w:bCs/>
                <w:i/>
                <w:sz w:val="20"/>
              </w:rPr>
              <w:t>Samostalno se koristi resursima u lokalnoj mreži.</w:t>
            </w:r>
          </w:p>
          <w:p w14:paraId="54C2BA60" w14:textId="77777777" w:rsidR="00C51705" w:rsidRPr="0070022F" w:rsidRDefault="00C51705" w:rsidP="00EE57F5">
            <w:pPr>
              <w:spacing w:after="0" w:line="240" w:lineRule="auto"/>
              <w:rPr>
                <w:rFonts w:cs="Calibri"/>
                <w:bCs/>
                <w:i/>
                <w:sz w:val="20"/>
              </w:rPr>
            </w:pPr>
          </w:p>
          <w:p w14:paraId="4D74E604" w14:textId="77777777" w:rsidR="00C51705" w:rsidRPr="0070022F" w:rsidRDefault="00C51705" w:rsidP="00EE57F5">
            <w:pPr>
              <w:spacing w:after="0" w:line="240" w:lineRule="auto"/>
              <w:rPr>
                <w:rFonts w:cs="Calibri"/>
                <w:bCs/>
                <w:i/>
                <w:sz w:val="20"/>
              </w:rPr>
            </w:pPr>
          </w:p>
          <w:p w14:paraId="18A90BEF" w14:textId="77777777" w:rsidR="00C51705" w:rsidRPr="0070022F" w:rsidRDefault="00C51705" w:rsidP="00EE57F5">
            <w:pPr>
              <w:spacing w:after="0" w:line="240" w:lineRule="auto"/>
              <w:rPr>
                <w:rFonts w:cs="Calibri"/>
                <w:bCs/>
                <w:i/>
                <w:sz w:val="20"/>
              </w:rPr>
            </w:pPr>
          </w:p>
          <w:p w14:paraId="283B998E" w14:textId="77777777" w:rsidR="00C51705" w:rsidRPr="0070022F" w:rsidRDefault="00C51705" w:rsidP="00EE57F5">
            <w:pPr>
              <w:spacing w:after="0" w:line="240" w:lineRule="auto"/>
              <w:rPr>
                <w:rFonts w:cs="Calibri"/>
                <w:bCs/>
                <w:i/>
                <w:sz w:val="20"/>
              </w:rPr>
            </w:pPr>
          </w:p>
          <w:p w14:paraId="117EAC3D" w14:textId="77777777" w:rsidR="00C51705" w:rsidRPr="0070022F" w:rsidRDefault="00C51705" w:rsidP="00EE57F5">
            <w:pPr>
              <w:spacing w:after="0" w:line="240" w:lineRule="auto"/>
              <w:rPr>
                <w:rFonts w:cs="Calibri"/>
                <w:bCs/>
                <w:i/>
                <w:sz w:val="20"/>
              </w:rPr>
            </w:pPr>
          </w:p>
        </w:tc>
      </w:tr>
      <w:tr w:rsidR="000D6F64" w:rsidRPr="0070022F" w14:paraId="150653E3" w14:textId="77777777" w:rsidTr="007C0475">
        <w:trPr>
          <w:cantSplit/>
          <w:trHeight w:val="1591"/>
        </w:trPr>
        <w:tc>
          <w:tcPr>
            <w:tcW w:w="767" w:type="dxa"/>
            <w:shd w:val="clear" w:color="auto" w:fill="D9D9D9"/>
            <w:textDirection w:val="btLr"/>
            <w:vAlign w:val="center"/>
          </w:tcPr>
          <w:p w14:paraId="45EB0053" w14:textId="77777777" w:rsidR="000D6F64" w:rsidRPr="0070022F" w:rsidRDefault="000D6F64" w:rsidP="00EE57F5">
            <w:pPr>
              <w:spacing w:after="0" w:line="240" w:lineRule="auto"/>
              <w:ind w:left="113" w:right="113"/>
              <w:jc w:val="center"/>
              <w:rPr>
                <w:rFonts w:cs="Calibri"/>
                <w:bCs/>
                <w:sz w:val="24"/>
              </w:rPr>
            </w:pPr>
            <w:r w:rsidRPr="0070022F">
              <w:rPr>
                <w:rFonts w:cs="Calibri"/>
                <w:bCs/>
                <w:sz w:val="24"/>
              </w:rPr>
              <w:t>Odličan (5)</w:t>
            </w:r>
          </w:p>
        </w:tc>
        <w:tc>
          <w:tcPr>
            <w:tcW w:w="4303" w:type="dxa"/>
          </w:tcPr>
          <w:p w14:paraId="63785827" w14:textId="77777777" w:rsidR="000D6F64" w:rsidRPr="0070022F" w:rsidRDefault="000D6F64" w:rsidP="00EE57F5">
            <w:pPr>
              <w:spacing w:after="0" w:line="240" w:lineRule="auto"/>
              <w:rPr>
                <w:rFonts w:cs="Calibri"/>
                <w:bCs/>
                <w:i/>
                <w:sz w:val="20"/>
              </w:rPr>
            </w:pPr>
            <w:r w:rsidRPr="0070022F">
              <w:rPr>
                <w:rFonts w:cs="Calibri"/>
                <w:bCs/>
                <w:i/>
                <w:sz w:val="20"/>
              </w:rPr>
              <w:t xml:space="preserve">Povezuje usvojeno znanje s drugim sličnim sadržajima. Analizira mrežne uređaje i njihova obilježja. </w:t>
            </w:r>
          </w:p>
        </w:tc>
        <w:tc>
          <w:tcPr>
            <w:tcW w:w="4394" w:type="dxa"/>
          </w:tcPr>
          <w:p w14:paraId="1ADAAE81" w14:textId="77777777" w:rsidR="000D6F64" w:rsidRPr="0070022F" w:rsidRDefault="000D6F64" w:rsidP="00EE57F5">
            <w:pPr>
              <w:spacing w:after="0" w:line="240" w:lineRule="auto"/>
              <w:rPr>
                <w:rFonts w:cs="Calibri"/>
                <w:bCs/>
                <w:i/>
                <w:sz w:val="20"/>
              </w:rPr>
            </w:pPr>
            <w:r w:rsidRPr="0070022F">
              <w:rPr>
                <w:rFonts w:cs="Calibri"/>
                <w:bCs/>
                <w:i/>
                <w:sz w:val="20"/>
              </w:rPr>
              <w:t>Kreativno primjenjuje usvojene vještine u novim situacijama. Instalira i deinstalira mrežne uređaje. Preporuča i argumentira pregledavanje mrežnih sadržaja primjenom sigurnosnih protokola za prijenos podataka na mreži</w:t>
            </w:r>
            <w:r w:rsidR="007C0475" w:rsidRPr="0070022F">
              <w:rPr>
                <w:rFonts w:cs="Calibri"/>
                <w:bCs/>
                <w:i/>
                <w:sz w:val="20"/>
              </w:rPr>
              <w:t>.</w:t>
            </w:r>
          </w:p>
        </w:tc>
        <w:tc>
          <w:tcPr>
            <w:tcW w:w="4394" w:type="dxa"/>
          </w:tcPr>
          <w:p w14:paraId="526558A3" w14:textId="77777777" w:rsidR="000D6F64" w:rsidRPr="0070022F" w:rsidRDefault="000D6F64" w:rsidP="00EE57F5">
            <w:pPr>
              <w:spacing w:after="0" w:line="240" w:lineRule="auto"/>
              <w:rPr>
                <w:rFonts w:cs="Calibri"/>
                <w:bCs/>
                <w:i/>
                <w:sz w:val="20"/>
              </w:rPr>
            </w:pPr>
            <w:r w:rsidRPr="0070022F">
              <w:rPr>
                <w:rFonts w:cs="Calibri"/>
                <w:bCs/>
                <w:i/>
                <w:sz w:val="20"/>
              </w:rPr>
              <w:t xml:space="preserve">Samostalno i odgovorno se koristi resursima u lokalnoj mreži. </w:t>
            </w:r>
            <w:r w:rsidR="000E4CA5" w:rsidRPr="0070022F">
              <w:rPr>
                <w:rFonts w:cs="Calibri"/>
                <w:bCs/>
                <w:i/>
                <w:sz w:val="20"/>
              </w:rPr>
              <w:t xml:space="preserve">Surađuje u virtualnoj zajednici. </w:t>
            </w:r>
            <w:r w:rsidRPr="0070022F">
              <w:rPr>
                <w:rFonts w:cs="Calibri"/>
                <w:bCs/>
                <w:i/>
                <w:sz w:val="20"/>
              </w:rPr>
              <w:t>Uočava probleme, predlaže rješenja i preporuke za siguran rad.</w:t>
            </w:r>
          </w:p>
        </w:tc>
      </w:tr>
    </w:tbl>
    <w:p w14:paraId="2ECCE9CE" w14:textId="77777777" w:rsidR="003B1F63" w:rsidRPr="0070022F" w:rsidRDefault="003B1F63">
      <w:pPr>
        <w:rPr>
          <w:rFonts w:cs="Calibri"/>
          <w:bCs/>
        </w:rPr>
      </w:pPr>
    </w:p>
    <w:p w14:paraId="06326279" w14:textId="77777777" w:rsidR="00DC33BD" w:rsidRPr="0070022F" w:rsidRDefault="00DC33BD">
      <w:pPr>
        <w:rPr>
          <w:rFonts w:cs="Calibri"/>
          <w:bCs/>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8704FB" w:rsidRPr="0070022F" w14:paraId="39364BB6" w14:textId="77777777" w:rsidTr="00EE57F5">
        <w:tc>
          <w:tcPr>
            <w:tcW w:w="13858" w:type="dxa"/>
            <w:gridSpan w:val="4"/>
          </w:tcPr>
          <w:p w14:paraId="55F87F3E" w14:textId="77777777" w:rsidR="008704FB" w:rsidRPr="0070022F" w:rsidRDefault="008704FB" w:rsidP="00762F8A">
            <w:pPr>
              <w:spacing w:after="0" w:line="240" w:lineRule="auto"/>
              <w:jc w:val="center"/>
              <w:rPr>
                <w:rFonts w:cs="Calibri"/>
                <w:bCs/>
                <w:i/>
                <w:sz w:val="36"/>
              </w:rPr>
            </w:pPr>
            <w:r w:rsidRPr="0070022F">
              <w:rPr>
                <w:rFonts w:cs="Calibri"/>
                <w:bCs/>
                <w:i/>
                <w:sz w:val="36"/>
              </w:rPr>
              <w:lastRenderedPageBreak/>
              <w:t xml:space="preserve">Nastavna cjelina: </w:t>
            </w:r>
            <w:r w:rsidR="00621E1A" w:rsidRPr="0070022F">
              <w:rPr>
                <w:rFonts w:cs="Calibri"/>
                <w:bCs/>
                <w:i/>
                <w:sz w:val="36"/>
              </w:rPr>
              <w:t xml:space="preserve">2. </w:t>
            </w:r>
            <w:r w:rsidR="00762F8A" w:rsidRPr="0070022F">
              <w:rPr>
                <w:rFonts w:cs="Calibri"/>
                <w:bCs/>
                <w:i/>
                <w:sz w:val="36"/>
              </w:rPr>
              <w:t>Proračunske tablice</w:t>
            </w:r>
          </w:p>
        </w:tc>
      </w:tr>
      <w:tr w:rsidR="008704FB" w:rsidRPr="0070022F" w14:paraId="24ABE492" w14:textId="77777777" w:rsidTr="00EE57F5">
        <w:tc>
          <w:tcPr>
            <w:tcW w:w="767" w:type="dxa"/>
            <w:shd w:val="clear" w:color="auto" w:fill="D9D9D9"/>
          </w:tcPr>
          <w:p w14:paraId="730344F4" w14:textId="77777777" w:rsidR="008704FB" w:rsidRPr="0070022F" w:rsidRDefault="008704FB" w:rsidP="00E0325D">
            <w:pPr>
              <w:spacing w:after="0" w:line="240" w:lineRule="auto"/>
              <w:jc w:val="center"/>
              <w:rPr>
                <w:rFonts w:cs="Calibri"/>
                <w:bCs/>
                <w:i/>
                <w:sz w:val="28"/>
              </w:rPr>
            </w:pPr>
          </w:p>
        </w:tc>
        <w:tc>
          <w:tcPr>
            <w:tcW w:w="4303" w:type="dxa"/>
            <w:shd w:val="clear" w:color="auto" w:fill="D9D9D9"/>
          </w:tcPr>
          <w:p w14:paraId="5F793B8D" w14:textId="77777777" w:rsidR="008704FB" w:rsidRPr="0070022F" w:rsidRDefault="008704FB" w:rsidP="00E0325D">
            <w:pPr>
              <w:spacing w:after="0" w:line="240" w:lineRule="auto"/>
              <w:jc w:val="center"/>
              <w:rPr>
                <w:rFonts w:cs="Calibri"/>
                <w:bCs/>
                <w:i/>
                <w:sz w:val="28"/>
              </w:rPr>
            </w:pPr>
            <w:r w:rsidRPr="0070022F">
              <w:rPr>
                <w:rFonts w:cs="Calibri"/>
                <w:bCs/>
                <w:i/>
                <w:sz w:val="28"/>
              </w:rPr>
              <w:t>Usvojenost znanja</w:t>
            </w:r>
          </w:p>
        </w:tc>
        <w:tc>
          <w:tcPr>
            <w:tcW w:w="4394" w:type="dxa"/>
            <w:shd w:val="clear" w:color="auto" w:fill="D9D9D9"/>
          </w:tcPr>
          <w:p w14:paraId="48EE7440" w14:textId="77777777" w:rsidR="008704FB" w:rsidRPr="0070022F" w:rsidRDefault="008704FB" w:rsidP="00E0325D">
            <w:pPr>
              <w:spacing w:after="0" w:line="240" w:lineRule="auto"/>
              <w:jc w:val="center"/>
              <w:rPr>
                <w:rFonts w:cs="Calibri"/>
                <w:bCs/>
                <w:i/>
                <w:sz w:val="28"/>
              </w:rPr>
            </w:pPr>
            <w:r w:rsidRPr="0070022F">
              <w:rPr>
                <w:rFonts w:cs="Calibri"/>
                <w:bCs/>
                <w:i/>
                <w:sz w:val="28"/>
              </w:rPr>
              <w:t>Rješavanje problema</w:t>
            </w:r>
          </w:p>
        </w:tc>
        <w:tc>
          <w:tcPr>
            <w:tcW w:w="4394" w:type="dxa"/>
            <w:shd w:val="clear" w:color="auto" w:fill="D9D9D9"/>
          </w:tcPr>
          <w:p w14:paraId="7EEEA7E4" w14:textId="77777777" w:rsidR="008704FB" w:rsidRPr="0070022F" w:rsidRDefault="008704FB" w:rsidP="00E0325D">
            <w:pPr>
              <w:spacing w:after="0" w:line="240" w:lineRule="auto"/>
              <w:jc w:val="center"/>
              <w:rPr>
                <w:rFonts w:cs="Calibri"/>
                <w:bCs/>
                <w:i/>
                <w:sz w:val="28"/>
              </w:rPr>
            </w:pPr>
            <w:r w:rsidRPr="0070022F">
              <w:rPr>
                <w:rFonts w:cs="Calibri"/>
                <w:bCs/>
                <w:i/>
                <w:sz w:val="28"/>
              </w:rPr>
              <w:t>Digitalni sadržaji i suradnja</w:t>
            </w:r>
          </w:p>
        </w:tc>
      </w:tr>
      <w:tr w:rsidR="00E265E7" w:rsidRPr="0070022F" w14:paraId="7EC94FE5" w14:textId="77777777" w:rsidTr="00F3483F">
        <w:trPr>
          <w:cantSplit/>
          <w:trHeight w:val="1882"/>
        </w:trPr>
        <w:tc>
          <w:tcPr>
            <w:tcW w:w="767" w:type="dxa"/>
            <w:shd w:val="clear" w:color="auto" w:fill="D9D9D9"/>
            <w:textDirection w:val="btLr"/>
          </w:tcPr>
          <w:p w14:paraId="716C6990" w14:textId="77777777" w:rsidR="00E265E7" w:rsidRPr="0070022F" w:rsidRDefault="00F3483F" w:rsidP="00E265E7">
            <w:pPr>
              <w:spacing w:after="0" w:line="240" w:lineRule="auto"/>
              <w:ind w:left="113" w:right="113"/>
              <w:jc w:val="center"/>
              <w:rPr>
                <w:rFonts w:cs="Calibri"/>
                <w:bCs/>
                <w:sz w:val="24"/>
              </w:rPr>
            </w:pPr>
            <w:r>
              <w:rPr>
                <w:rFonts w:cs="Calibri"/>
                <w:bCs/>
                <w:sz w:val="24"/>
              </w:rPr>
              <w:t>Nedovoljan (1)</w:t>
            </w:r>
          </w:p>
        </w:tc>
        <w:tc>
          <w:tcPr>
            <w:tcW w:w="4303" w:type="dxa"/>
          </w:tcPr>
          <w:p w14:paraId="671A9FD0" w14:textId="77777777" w:rsidR="00E265E7" w:rsidRPr="0070022F" w:rsidRDefault="00E265E7" w:rsidP="00E265E7">
            <w:pPr>
              <w:spacing w:after="0" w:line="240" w:lineRule="auto"/>
              <w:rPr>
                <w:rFonts w:cs="Calibri"/>
                <w:bCs/>
                <w:i/>
                <w:sz w:val="20"/>
              </w:rPr>
            </w:pPr>
            <w:r w:rsidRPr="00831555">
              <w:t xml:space="preserve">Učenik ne prepoznaje dijelove programa </w:t>
            </w:r>
          </w:p>
        </w:tc>
        <w:tc>
          <w:tcPr>
            <w:tcW w:w="4394" w:type="dxa"/>
          </w:tcPr>
          <w:p w14:paraId="0371DAFD" w14:textId="77777777" w:rsidR="00E265E7" w:rsidRPr="00831555" w:rsidRDefault="00E265E7" w:rsidP="00E265E7">
            <w:pPr>
              <w:spacing w:after="0" w:line="259" w:lineRule="auto"/>
              <w:ind w:left="107"/>
            </w:pPr>
            <w:r w:rsidRPr="00831555">
              <w:t xml:space="preserve">Zadatke na računalu ne rješava. </w:t>
            </w:r>
          </w:p>
          <w:p w14:paraId="41EAC904" w14:textId="77777777" w:rsidR="00E265E7" w:rsidRPr="0070022F" w:rsidRDefault="00E265E7" w:rsidP="00E265E7">
            <w:pPr>
              <w:spacing w:after="0" w:line="240" w:lineRule="auto"/>
              <w:rPr>
                <w:rFonts w:cs="Calibri"/>
                <w:bCs/>
                <w:i/>
                <w:sz w:val="20"/>
              </w:rPr>
            </w:pPr>
            <w:r w:rsidRPr="00831555">
              <w:t>Nezainteresiran za rad i suradnju. Ni uz poticaj učitelja ne želi sudjelovati u radu.</w:t>
            </w:r>
          </w:p>
        </w:tc>
        <w:tc>
          <w:tcPr>
            <w:tcW w:w="4394" w:type="dxa"/>
          </w:tcPr>
          <w:p w14:paraId="672E85A1" w14:textId="77777777" w:rsidR="00E265E7" w:rsidRPr="0070022F" w:rsidRDefault="00E265E7" w:rsidP="00E265E7">
            <w:pPr>
              <w:spacing w:after="0" w:line="240" w:lineRule="auto"/>
              <w:rPr>
                <w:rFonts w:cs="Calibri"/>
                <w:bCs/>
                <w:i/>
                <w:sz w:val="20"/>
              </w:rPr>
            </w:pPr>
            <w:r w:rsidRPr="00831555">
              <w:t>Učenik ne zna odabrati primjereni program i ne posjeduje vještine uporabe programe. Ne sudjeluje u timskom radu.</w:t>
            </w:r>
          </w:p>
        </w:tc>
      </w:tr>
      <w:tr w:rsidR="008704FB" w:rsidRPr="0070022F" w14:paraId="4B841F52" w14:textId="77777777" w:rsidTr="00EE57F5">
        <w:trPr>
          <w:cantSplit/>
          <w:trHeight w:val="1134"/>
        </w:trPr>
        <w:tc>
          <w:tcPr>
            <w:tcW w:w="767" w:type="dxa"/>
            <w:shd w:val="clear" w:color="auto" w:fill="D9D9D9"/>
            <w:textDirection w:val="btLr"/>
            <w:vAlign w:val="center"/>
          </w:tcPr>
          <w:p w14:paraId="0C0AFF4D" w14:textId="77777777" w:rsidR="008704FB" w:rsidRPr="0070022F" w:rsidRDefault="008704FB" w:rsidP="00EE57F5">
            <w:pPr>
              <w:spacing w:after="0" w:line="240" w:lineRule="auto"/>
              <w:ind w:left="113" w:right="113"/>
              <w:jc w:val="center"/>
              <w:rPr>
                <w:rFonts w:cs="Calibri"/>
                <w:bCs/>
                <w:sz w:val="24"/>
              </w:rPr>
            </w:pPr>
            <w:r w:rsidRPr="0070022F">
              <w:rPr>
                <w:rFonts w:cs="Calibri"/>
                <w:bCs/>
                <w:sz w:val="24"/>
              </w:rPr>
              <w:t>Dovoljan (2)</w:t>
            </w:r>
          </w:p>
        </w:tc>
        <w:tc>
          <w:tcPr>
            <w:tcW w:w="4303" w:type="dxa"/>
          </w:tcPr>
          <w:p w14:paraId="1CF0F13C" w14:textId="77777777" w:rsidR="008704FB" w:rsidRPr="0070022F" w:rsidRDefault="008704FB" w:rsidP="00EE57F5">
            <w:pPr>
              <w:spacing w:after="0" w:line="240" w:lineRule="auto"/>
              <w:rPr>
                <w:rFonts w:cs="Calibri"/>
                <w:bCs/>
                <w:i/>
                <w:sz w:val="20"/>
              </w:rPr>
            </w:pPr>
            <w:r w:rsidRPr="0070022F">
              <w:rPr>
                <w:rFonts w:cs="Calibri"/>
                <w:bCs/>
                <w:i/>
                <w:sz w:val="20"/>
              </w:rPr>
              <w:t>Uz pomoć učitelja prisjeća se osnovnih pojmova: proračunska tablica, sučelje u programu za rad s proračunskim tablicama.</w:t>
            </w:r>
          </w:p>
        </w:tc>
        <w:tc>
          <w:tcPr>
            <w:tcW w:w="4394" w:type="dxa"/>
          </w:tcPr>
          <w:p w14:paraId="6263507A" w14:textId="77777777" w:rsidR="008704FB" w:rsidRPr="0070022F" w:rsidRDefault="008704FB" w:rsidP="00EE57F5">
            <w:pPr>
              <w:spacing w:after="0" w:line="240" w:lineRule="auto"/>
              <w:rPr>
                <w:rFonts w:cs="Calibri"/>
                <w:bCs/>
                <w:i/>
                <w:sz w:val="20"/>
              </w:rPr>
            </w:pPr>
            <w:r w:rsidRPr="0070022F">
              <w:rPr>
                <w:rFonts w:cs="Calibri"/>
                <w:bCs/>
                <w:i/>
                <w:sz w:val="20"/>
              </w:rPr>
              <w:t xml:space="preserve">Program za rad s proračunskim tablicama koristi uz pomoć, samostalno ne uočava pogreške u radu. </w:t>
            </w:r>
          </w:p>
          <w:p w14:paraId="171355AE" w14:textId="77777777" w:rsidR="008704FB" w:rsidRPr="0070022F" w:rsidRDefault="008704FB" w:rsidP="00EE57F5">
            <w:pPr>
              <w:spacing w:after="0" w:line="240" w:lineRule="auto"/>
              <w:rPr>
                <w:rFonts w:cs="Calibri"/>
                <w:bCs/>
                <w:sz w:val="20"/>
              </w:rPr>
            </w:pPr>
          </w:p>
          <w:p w14:paraId="5BCAA344" w14:textId="77777777" w:rsidR="008704FB" w:rsidRPr="0070022F" w:rsidRDefault="008704FB" w:rsidP="00EE57F5">
            <w:pPr>
              <w:spacing w:after="0" w:line="240" w:lineRule="auto"/>
              <w:rPr>
                <w:rFonts w:cs="Calibri"/>
                <w:bCs/>
                <w:sz w:val="20"/>
              </w:rPr>
            </w:pPr>
          </w:p>
        </w:tc>
        <w:tc>
          <w:tcPr>
            <w:tcW w:w="4394" w:type="dxa"/>
          </w:tcPr>
          <w:p w14:paraId="07E6443E" w14:textId="77777777" w:rsidR="008704FB" w:rsidRPr="0070022F" w:rsidRDefault="008704FB" w:rsidP="00EE57F5">
            <w:pPr>
              <w:spacing w:after="0" w:line="240" w:lineRule="auto"/>
              <w:rPr>
                <w:rFonts w:cs="Calibri"/>
                <w:bCs/>
                <w:i/>
                <w:sz w:val="20"/>
              </w:rPr>
            </w:pPr>
            <w:r w:rsidRPr="0070022F">
              <w:rPr>
                <w:rFonts w:cs="Calibri"/>
                <w:bCs/>
                <w:i/>
                <w:sz w:val="20"/>
              </w:rPr>
              <w:t>Prisjeća se mogućnosti programa i načina rada. U proračunske tablice unosi podatke.</w:t>
            </w:r>
          </w:p>
          <w:p w14:paraId="27D4BE84" w14:textId="77777777" w:rsidR="00C51705" w:rsidRPr="0070022F" w:rsidRDefault="00C51705" w:rsidP="00EE57F5">
            <w:pPr>
              <w:spacing w:after="0" w:line="240" w:lineRule="auto"/>
              <w:rPr>
                <w:rFonts w:cs="Calibri"/>
                <w:bCs/>
                <w:i/>
                <w:sz w:val="20"/>
              </w:rPr>
            </w:pPr>
          </w:p>
          <w:p w14:paraId="279D8614" w14:textId="77777777" w:rsidR="00C51705" w:rsidRPr="0070022F" w:rsidRDefault="00C51705" w:rsidP="00EE57F5">
            <w:pPr>
              <w:spacing w:after="0" w:line="240" w:lineRule="auto"/>
              <w:rPr>
                <w:rFonts w:cs="Calibri"/>
                <w:bCs/>
                <w:i/>
                <w:sz w:val="20"/>
              </w:rPr>
            </w:pPr>
          </w:p>
          <w:p w14:paraId="612D629D" w14:textId="77777777" w:rsidR="00C51705" w:rsidRPr="0070022F" w:rsidRDefault="00C51705" w:rsidP="00EE57F5">
            <w:pPr>
              <w:spacing w:after="0" w:line="240" w:lineRule="auto"/>
              <w:rPr>
                <w:rFonts w:cs="Calibri"/>
                <w:bCs/>
                <w:i/>
                <w:sz w:val="20"/>
              </w:rPr>
            </w:pPr>
          </w:p>
          <w:p w14:paraId="252D0777" w14:textId="77777777" w:rsidR="00C51705" w:rsidRPr="0070022F" w:rsidRDefault="00C51705" w:rsidP="00EE57F5">
            <w:pPr>
              <w:spacing w:after="0" w:line="240" w:lineRule="auto"/>
              <w:rPr>
                <w:rFonts w:cs="Calibri"/>
                <w:bCs/>
                <w:i/>
                <w:sz w:val="20"/>
              </w:rPr>
            </w:pPr>
          </w:p>
        </w:tc>
      </w:tr>
      <w:tr w:rsidR="008704FB" w:rsidRPr="0070022F" w14:paraId="750BA211" w14:textId="77777777" w:rsidTr="00EE57F5">
        <w:trPr>
          <w:cantSplit/>
          <w:trHeight w:val="1134"/>
        </w:trPr>
        <w:tc>
          <w:tcPr>
            <w:tcW w:w="767" w:type="dxa"/>
            <w:shd w:val="clear" w:color="auto" w:fill="D9D9D9"/>
            <w:textDirection w:val="btLr"/>
            <w:vAlign w:val="center"/>
          </w:tcPr>
          <w:p w14:paraId="26B26462" w14:textId="77777777" w:rsidR="008704FB" w:rsidRPr="0070022F" w:rsidRDefault="008704FB" w:rsidP="00EE57F5">
            <w:pPr>
              <w:spacing w:after="0" w:line="240" w:lineRule="auto"/>
              <w:ind w:left="113" w:right="113"/>
              <w:jc w:val="center"/>
              <w:rPr>
                <w:rFonts w:cs="Calibri"/>
                <w:bCs/>
                <w:sz w:val="24"/>
              </w:rPr>
            </w:pPr>
            <w:r w:rsidRPr="0070022F">
              <w:rPr>
                <w:rFonts w:cs="Calibri"/>
                <w:bCs/>
                <w:sz w:val="24"/>
              </w:rPr>
              <w:t>Dobar (3)</w:t>
            </w:r>
          </w:p>
        </w:tc>
        <w:tc>
          <w:tcPr>
            <w:tcW w:w="4303" w:type="dxa"/>
          </w:tcPr>
          <w:p w14:paraId="24C1C40B" w14:textId="77777777" w:rsidR="008704FB" w:rsidRPr="0070022F" w:rsidRDefault="008704FB" w:rsidP="00EE57F5">
            <w:pPr>
              <w:spacing w:after="0" w:line="240" w:lineRule="auto"/>
              <w:rPr>
                <w:rFonts w:cs="Calibri"/>
                <w:bCs/>
                <w:i/>
                <w:sz w:val="20"/>
              </w:rPr>
            </w:pPr>
            <w:r w:rsidRPr="0070022F">
              <w:rPr>
                <w:rFonts w:cs="Calibri"/>
                <w:bCs/>
                <w:i/>
                <w:sz w:val="20"/>
              </w:rPr>
              <w:t>Poznaje osnovne pojmove, nabraja i razlikuje različite vrste podataka i grafikona.</w:t>
            </w:r>
          </w:p>
        </w:tc>
        <w:tc>
          <w:tcPr>
            <w:tcW w:w="4394" w:type="dxa"/>
          </w:tcPr>
          <w:p w14:paraId="388A9591" w14:textId="77777777" w:rsidR="008704FB" w:rsidRPr="0070022F" w:rsidRDefault="008704FB" w:rsidP="00EE57F5">
            <w:pPr>
              <w:spacing w:after="0" w:line="240" w:lineRule="auto"/>
              <w:rPr>
                <w:rFonts w:cs="Calibri"/>
                <w:bCs/>
                <w:i/>
                <w:sz w:val="20"/>
              </w:rPr>
            </w:pPr>
            <w:r w:rsidRPr="0070022F">
              <w:rPr>
                <w:rFonts w:cs="Calibri"/>
                <w:bCs/>
                <w:i/>
                <w:sz w:val="20"/>
              </w:rPr>
              <w:t>Radi uz povremenu pomoć učitelja, pogreške i probleme u radu uočava i ispravlja ih uz pomoć učitelja. Prepoznaje vrste podataka i grafikona.</w:t>
            </w:r>
            <w:r w:rsidR="00762F8A" w:rsidRPr="0070022F">
              <w:rPr>
                <w:rFonts w:cs="Calibri"/>
                <w:bCs/>
                <w:i/>
                <w:sz w:val="20"/>
              </w:rPr>
              <w:t xml:space="preserve"> Prikuplja potrebne podatke za opisivanje zadanog problema.</w:t>
            </w:r>
          </w:p>
        </w:tc>
        <w:tc>
          <w:tcPr>
            <w:tcW w:w="4394" w:type="dxa"/>
          </w:tcPr>
          <w:p w14:paraId="37989EAA" w14:textId="77777777" w:rsidR="008704FB" w:rsidRPr="0070022F" w:rsidRDefault="008704FB" w:rsidP="00EE57F5">
            <w:pPr>
              <w:spacing w:after="0" w:line="240" w:lineRule="auto"/>
              <w:rPr>
                <w:rFonts w:cs="Calibri"/>
                <w:bCs/>
                <w:i/>
                <w:sz w:val="20"/>
              </w:rPr>
            </w:pPr>
            <w:r w:rsidRPr="0070022F">
              <w:rPr>
                <w:rFonts w:cs="Calibri"/>
                <w:bCs/>
                <w:i/>
                <w:sz w:val="20"/>
              </w:rPr>
              <w:t>Prepoznaje prednosti rada u programu za rad s proračunskim tablicama. Označava dijelove proračunske tablice.</w:t>
            </w:r>
            <w:r w:rsidR="0084562E" w:rsidRPr="0070022F">
              <w:rPr>
                <w:rFonts w:cs="Calibri"/>
                <w:bCs/>
                <w:i/>
                <w:sz w:val="20"/>
              </w:rPr>
              <w:t xml:space="preserve"> </w:t>
            </w:r>
            <w:r w:rsidR="000678AD" w:rsidRPr="0070022F">
              <w:rPr>
                <w:rFonts w:cs="Calibri"/>
                <w:bCs/>
                <w:i/>
                <w:sz w:val="20"/>
              </w:rPr>
              <w:t xml:space="preserve">Otkriva odnos među podacima. </w:t>
            </w:r>
            <w:r w:rsidRPr="0070022F">
              <w:rPr>
                <w:rFonts w:cs="Calibri"/>
                <w:bCs/>
                <w:i/>
                <w:sz w:val="20"/>
              </w:rPr>
              <w:t xml:space="preserve"> Izrađuje grafikone na temelju jednostavnije tablice.</w:t>
            </w:r>
          </w:p>
        </w:tc>
      </w:tr>
      <w:tr w:rsidR="008704FB" w:rsidRPr="0070022F" w14:paraId="1A42B922" w14:textId="77777777" w:rsidTr="00EE57F5">
        <w:trPr>
          <w:cantSplit/>
          <w:trHeight w:val="1134"/>
        </w:trPr>
        <w:tc>
          <w:tcPr>
            <w:tcW w:w="767" w:type="dxa"/>
            <w:shd w:val="clear" w:color="auto" w:fill="D9D9D9"/>
            <w:textDirection w:val="btLr"/>
            <w:vAlign w:val="center"/>
          </w:tcPr>
          <w:p w14:paraId="5A555CDC" w14:textId="77777777" w:rsidR="008704FB" w:rsidRPr="0070022F" w:rsidRDefault="008704FB" w:rsidP="00EE57F5">
            <w:pPr>
              <w:spacing w:after="0" w:line="240" w:lineRule="auto"/>
              <w:ind w:left="113" w:right="113"/>
              <w:jc w:val="center"/>
              <w:rPr>
                <w:rFonts w:cs="Calibri"/>
                <w:bCs/>
                <w:sz w:val="24"/>
              </w:rPr>
            </w:pPr>
            <w:r w:rsidRPr="0070022F">
              <w:rPr>
                <w:rFonts w:cs="Calibri"/>
                <w:bCs/>
                <w:sz w:val="24"/>
              </w:rPr>
              <w:t>Vrlo dobar (4)</w:t>
            </w:r>
          </w:p>
        </w:tc>
        <w:tc>
          <w:tcPr>
            <w:tcW w:w="4303" w:type="dxa"/>
          </w:tcPr>
          <w:p w14:paraId="17D85956" w14:textId="77777777" w:rsidR="008704FB" w:rsidRPr="0070022F" w:rsidRDefault="008704FB" w:rsidP="00EE57F5">
            <w:pPr>
              <w:spacing w:after="0" w:line="240" w:lineRule="auto"/>
              <w:rPr>
                <w:rFonts w:cs="Calibri"/>
                <w:bCs/>
                <w:i/>
                <w:sz w:val="20"/>
              </w:rPr>
            </w:pPr>
            <w:r w:rsidRPr="0070022F">
              <w:rPr>
                <w:rFonts w:cs="Calibri"/>
                <w:bCs/>
                <w:i/>
                <w:sz w:val="20"/>
              </w:rPr>
              <w:t xml:space="preserve">Poznaje sve nastavne sadržaje ali ih ne povezuje sa sličnim sadržajima. </w:t>
            </w:r>
          </w:p>
        </w:tc>
        <w:tc>
          <w:tcPr>
            <w:tcW w:w="4394" w:type="dxa"/>
          </w:tcPr>
          <w:p w14:paraId="61E803EB" w14:textId="77777777" w:rsidR="008704FB" w:rsidRPr="0070022F" w:rsidRDefault="008704FB" w:rsidP="00EE57F5">
            <w:pPr>
              <w:spacing w:after="0" w:line="240" w:lineRule="auto"/>
              <w:rPr>
                <w:rFonts w:cs="Calibri"/>
                <w:bCs/>
                <w:i/>
                <w:sz w:val="20"/>
              </w:rPr>
            </w:pPr>
            <w:r w:rsidRPr="0070022F">
              <w:rPr>
                <w:rFonts w:cs="Calibri"/>
                <w:bCs/>
                <w:i/>
                <w:sz w:val="20"/>
              </w:rPr>
              <w:t xml:space="preserve">Primjenjuje stečeno znanje, samostalno uočava pogreške. Samostalno pronalazi i koristi odgovarajuće vrste podataka i grafikona. </w:t>
            </w:r>
            <w:r w:rsidR="00762F8A" w:rsidRPr="0070022F">
              <w:rPr>
                <w:rFonts w:cs="Calibri"/>
                <w:bCs/>
                <w:i/>
                <w:sz w:val="20"/>
              </w:rPr>
              <w:t>Odabire odgovarajući način prikazivanja podataka ovisno o vrsti podataka.</w:t>
            </w:r>
          </w:p>
        </w:tc>
        <w:tc>
          <w:tcPr>
            <w:tcW w:w="4394" w:type="dxa"/>
          </w:tcPr>
          <w:p w14:paraId="1CEB39BF" w14:textId="77777777" w:rsidR="008704FB" w:rsidRPr="0070022F" w:rsidRDefault="008704FB" w:rsidP="0084562E">
            <w:pPr>
              <w:spacing w:after="0" w:line="240" w:lineRule="auto"/>
              <w:rPr>
                <w:rFonts w:cs="Calibri"/>
                <w:bCs/>
                <w:i/>
                <w:sz w:val="20"/>
              </w:rPr>
            </w:pPr>
            <w:r w:rsidRPr="0070022F">
              <w:rPr>
                <w:rFonts w:cs="Calibri"/>
                <w:bCs/>
                <w:i/>
                <w:sz w:val="20"/>
              </w:rPr>
              <w:t>Samostalno se koristi programom za rad s proračunskim tablicama i njegovim mogućnostima. Rješava zadatke primjenom osnovnih funkcija.</w:t>
            </w:r>
          </w:p>
          <w:p w14:paraId="07131308" w14:textId="77777777" w:rsidR="00C51705" w:rsidRPr="0070022F" w:rsidRDefault="00C51705" w:rsidP="0084562E">
            <w:pPr>
              <w:spacing w:after="0" w:line="240" w:lineRule="auto"/>
              <w:rPr>
                <w:rFonts w:cs="Calibri"/>
                <w:bCs/>
                <w:i/>
                <w:sz w:val="20"/>
              </w:rPr>
            </w:pPr>
          </w:p>
          <w:p w14:paraId="01CDC7B1" w14:textId="77777777" w:rsidR="00C51705" w:rsidRPr="0070022F" w:rsidRDefault="00C51705" w:rsidP="0084562E">
            <w:pPr>
              <w:spacing w:after="0" w:line="240" w:lineRule="auto"/>
              <w:rPr>
                <w:rFonts w:cs="Calibri"/>
                <w:bCs/>
                <w:i/>
                <w:sz w:val="20"/>
              </w:rPr>
            </w:pPr>
          </w:p>
          <w:p w14:paraId="4E72841A" w14:textId="77777777" w:rsidR="00C51705" w:rsidRPr="0070022F" w:rsidRDefault="00C51705" w:rsidP="0084562E">
            <w:pPr>
              <w:spacing w:after="0" w:line="240" w:lineRule="auto"/>
              <w:rPr>
                <w:rFonts w:cs="Calibri"/>
                <w:bCs/>
                <w:i/>
                <w:sz w:val="20"/>
              </w:rPr>
            </w:pPr>
          </w:p>
        </w:tc>
      </w:tr>
      <w:tr w:rsidR="008704FB" w:rsidRPr="0070022F" w14:paraId="0F711472" w14:textId="77777777" w:rsidTr="00EE57F5">
        <w:trPr>
          <w:cantSplit/>
          <w:trHeight w:val="1134"/>
        </w:trPr>
        <w:tc>
          <w:tcPr>
            <w:tcW w:w="767" w:type="dxa"/>
            <w:shd w:val="clear" w:color="auto" w:fill="D9D9D9"/>
            <w:textDirection w:val="btLr"/>
            <w:vAlign w:val="center"/>
          </w:tcPr>
          <w:p w14:paraId="0CC5161C" w14:textId="77777777" w:rsidR="008704FB" w:rsidRPr="0070022F" w:rsidRDefault="008704FB" w:rsidP="00EE57F5">
            <w:pPr>
              <w:spacing w:after="0" w:line="240" w:lineRule="auto"/>
              <w:ind w:left="113" w:right="113"/>
              <w:jc w:val="center"/>
              <w:rPr>
                <w:rFonts w:cs="Calibri"/>
                <w:bCs/>
                <w:sz w:val="24"/>
              </w:rPr>
            </w:pPr>
            <w:r w:rsidRPr="0070022F">
              <w:rPr>
                <w:rFonts w:cs="Calibri"/>
                <w:bCs/>
                <w:sz w:val="24"/>
              </w:rPr>
              <w:t>Odličan (5)</w:t>
            </w:r>
          </w:p>
        </w:tc>
        <w:tc>
          <w:tcPr>
            <w:tcW w:w="4303" w:type="dxa"/>
          </w:tcPr>
          <w:p w14:paraId="7FEDF1F5" w14:textId="77777777" w:rsidR="008704FB" w:rsidRPr="0070022F" w:rsidRDefault="008704FB" w:rsidP="00EE57F5">
            <w:pPr>
              <w:spacing w:after="0" w:line="240" w:lineRule="auto"/>
              <w:rPr>
                <w:rFonts w:cs="Calibri"/>
                <w:bCs/>
                <w:i/>
                <w:sz w:val="20"/>
              </w:rPr>
            </w:pPr>
            <w:r w:rsidRPr="0070022F">
              <w:rPr>
                <w:rFonts w:cs="Calibri"/>
                <w:bCs/>
                <w:i/>
                <w:sz w:val="20"/>
              </w:rPr>
              <w:t xml:space="preserve">Povezuje usvojeno znanje s drugim sličnim sadržajima. Samostalno stvara formule i nizove podataka. </w:t>
            </w:r>
          </w:p>
        </w:tc>
        <w:tc>
          <w:tcPr>
            <w:tcW w:w="4394" w:type="dxa"/>
          </w:tcPr>
          <w:p w14:paraId="66683046" w14:textId="77777777" w:rsidR="008704FB" w:rsidRPr="0070022F" w:rsidRDefault="008704FB" w:rsidP="00EE57F5">
            <w:pPr>
              <w:spacing w:after="0" w:line="240" w:lineRule="auto"/>
              <w:rPr>
                <w:rFonts w:cs="Calibri"/>
                <w:bCs/>
                <w:i/>
                <w:sz w:val="20"/>
              </w:rPr>
            </w:pPr>
            <w:r w:rsidRPr="0070022F">
              <w:rPr>
                <w:rFonts w:cs="Calibri"/>
                <w:bCs/>
                <w:i/>
                <w:sz w:val="20"/>
              </w:rPr>
              <w:t>Kreativno primjenjuje usvojene vještine u novim situacijama. Preporuča i argumentira mogućnosti programa u specifičnim situacijama.</w:t>
            </w:r>
            <w:r w:rsidR="00762F8A" w:rsidRPr="0070022F">
              <w:rPr>
                <w:rFonts w:cs="Calibri"/>
                <w:bCs/>
                <w:i/>
                <w:sz w:val="20"/>
              </w:rPr>
              <w:t xml:space="preserve"> Istražuje, odabire i primjenjuje dodatne mogućnosti programa radi preglednije analize te opisa promatranoga problema.</w:t>
            </w:r>
          </w:p>
        </w:tc>
        <w:tc>
          <w:tcPr>
            <w:tcW w:w="4394" w:type="dxa"/>
          </w:tcPr>
          <w:p w14:paraId="4610D967" w14:textId="77777777" w:rsidR="008704FB" w:rsidRPr="0070022F" w:rsidRDefault="008704FB" w:rsidP="00EE57F5">
            <w:pPr>
              <w:spacing w:after="0" w:line="240" w:lineRule="auto"/>
              <w:rPr>
                <w:rFonts w:cs="Calibri"/>
                <w:bCs/>
                <w:i/>
                <w:sz w:val="20"/>
              </w:rPr>
            </w:pPr>
            <w:r w:rsidRPr="0070022F">
              <w:rPr>
                <w:rFonts w:cs="Calibri"/>
                <w:bCs/>
                <w:i/>
                <w:sz w:val="20"/>
              </w:rPr>
              <w:t>Samostalno i odgovorno se koristi resursima i mogućnostima programa. Koristi funkcije. Surađuje u virtualnoj zajednici. Uočava probleme, predlaže rješenja i preporuke za rad.</w:t>
            </w:r>
          </w:p>
        </w:tc>
      </w:tr>
    </w:tbl>
    <w:p w14:paraId="002A0C98" w14:textId="77777777" w:rsidR="008704FB" w:rsidRPr="0070022F" w:rsidRDefault="008704FB">
      <w:pPr>
        <w:rPr>
          <w:rFonts w:cs="Calibri"/>
          <w:bCs/>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762F8A" w:rsidRPr="0070022F" w14:paraId="5B5F5854" w14:textId="77777777" w:rsidTr="00EE57F5">
        <w:tc>
          <w:tcPr>
            <w:tcW w:w="13858" w:type="dxa"/>
            <w:gridSpan w:val="4"/>
          </w:tcPr>
          <w:p w14:paraId="6831D904" w14:textId="77777777" w:rsidR="00762F8A" w:rsidRPr="0070022F" w:rsidRDefault="00762F8A" w:rsidP="00762F8A">
            <w:pPr>
              <w:spacing w:after="0" w:line="240" w:lineRule="auto"/>
              <w:jc w:val="center"/>
              <w:rPr>
                <w:rFonts w:cs="Calibri"/>
                <w:bCs/>
                <w:i/>
                <w:sz w:val="36"/>
              </w:rPr>
            </w:pPr>
            <w:r w:rsidRPr="0070022F">
              <w:rPr>
                <w:rFonts w:cs="Calibri"/>
                <w:bCs/>
                <w:i/>
                <w:sz w:val="36"/>
              </w:rPr>
              <w:lastRenderedPageBreak/>
              <w:t xml:space="preserve">Nastavna cjelina: </w:t>
            </w:r>
            <w:r w:rsidR="00621E1A" w:rsidRPr="0070022F">
              <w:rPr>
                <w:rFonts w:cs="Calibri"/>
                <w:bCs/>
                <w:i/>
                <w:sz w:val="36"/>
              </w:rPr>
              <w:t xml:space="preserve">3. </w:t>
            </w:r>
            <w:r w:rsidRPr="0070022F">
              <w:rPr>
                <w:rFonts w:cs="Calibri"/>
                <w:bCs/>
                <w:i/>
                <w:sz w:val="36"/>
              </w:rPr>
              <w:t>Računalno razmišljanje i programiranje</w:t>
            </w:r>
          </w:p>
        </w:tc>
      </w:tr>
      <w:tr w:rsidR="00762F8A" w:rsidRPr="0070022F" w14:paraId="0806D528" w14:textId="77777777" w:rsidTr="00EE57F5">
        <w:tc>
          <w:tcPr>
            <w:tcW w:w="767" w:type="dxa"/>
            <w:shd w:val="clear" w:color="auto" w:fill="D9D9D9"/>
          </w:tcPr>
          <w:p w14:paraId="73CC69A0" w14:textId="77777777" w:rsidR="00762F8A" w:rsidRPr="0070022F" w:rsidRDefault="00762F8A" w:rsidP="00E0325D">
            <w:pPr>
              <w:spacing w:after="0" w:line="240" w:lineRule="auto"/>
              <w:jc w:val="center"/>
              <w:rPr>
                <w:rFonts w:cs="Calibri"/>
                <w:bCs/>
                <w:i/>
                <w:sz w:val="28"/>
              </w:rPr>
            </w:pPr>
          </w:p>
        </w:tc>
        <w:tc>
          <w:tcPr>
            <w:tcW w:w="4303" w:type="dxa"/>
            <w:shd w:val="clear" w:color="auto" w:fill="D9D9D9"/>
          </w:tcPr>
          <w:p w14:paraId="03FD1A89" w14:textId="77777777" w:rsidR="00762F8A" w:rsidRPr="0070022F" w:rsidRDefault="00762F8A" w:rsidP="00E0325D">
            <w:pPr>
              <w:spacing w:after="0" w:line="240" w:lineRule="auto"/>
              <w:jc w:val="center"/>
              <w:rPr>
                <w:rFonts w:cs="Calibri"/>
                <w:bCs/>
                <w:i/>
                <w:sz w:val="28"/>
              </w:rPr>
            </w:pPr>
            <w:r w:rsidRPr="0070022F">
              <w:rPr>
                <w:rFonts w:cs="Calibri"/>
                <w:bCs/>
                <w:i/>
                <w:sz w:val="28"/>
              </w:rPr>
              <w:t>Usvojenost znanja</w:t>
            </w:r>
          </w:p>
        </w:tc>
        <w:tc>
          <w:tcPr>
            <w:tcW w:w="4394" w:type="dxa"/>
            <w:shd w:val="clear" w:color="auto" w:fill="D9D9D9"/>
          </w:tcPr>
          <w:p w14:paraId="1FEFB38B" w14:textId="77777777" w:rsidR="00762F8A" w:rsidRPr="0070022F" w:rsidRDefault="00762F8A" w:rsidP="00E0325D">
            <w:pPr>
              <w:spacing w:after="0" w:line="240" w:lineRule="auto"/>
              <w:jc w:val="center"/>
              <w:rPr>
                <w:rFonts w:cs="Calibri"/>
                <w:bCs/>
                <w:i/>
                <w:sz w:val="28"/>
              </w:rPr>
            </w:pPr>
            <w:r w:rsidRPr="0070022F">
              <w:rPr>
                <w:rFonts w:cs="Calibri"/>
                <w:bCs/>
                <w:i/>
                <w:sz w:val="28"/>
              </w:rPr>
              <w:t>Rješavanje problema</w:t>
            </w:r>
          </w:p>
        </w:tc>
        <w:tc>
          <w:tcPr>
            <w:tcW w:w="4394" w:type="dxa"/>
            <w:shd w:val="clear" w:color="auto" w:fill="D9D9D9"/>
          </w:tcPr>
          <w:p w14:paraId="49C790B2" w14:textId="77777777" w:rsidR="00762F8A" w:rsidRPr="0070022F" w:rsidRDefault="00762F8A" w:rsidP="00E0325D">
            <w:pPr>
              <w:spacing w:after="0" w:line="240" w:lineRule="auto"/>
              <w:jc w:val="center"/>
              <w:rPr>
                <w:rFonts w:cs="Calibri"/>
                <w:bCs/>
                <w:i/>
                <w:sz w:val="28"/>
              </w:rPr>
            </w:pPr>
            <w:r w:rsidRPr="0070022F">
              <w:rPr>
                <w:rFonts w:cs="Calibri"/>
                <w:bCs/>
                <w:i/>
                <w:sz w:val="28"/>
              </w:rPr>
              <w:t>Digitalni sadržaji i suradnja</w:t>
            </w:r>
          </w:p>
        </w:tc>
      </w:tr>
      <w:tr w:rsidR="00E265E7" w:rsidRPr="0070022F" w14:paraId="4B335A35" w14:textId="77777777" w:rsidTr="00F3483F">
        <w:trPr>
          <w:cantSplit/>
          <w:trHeight w:val="1640"/>
        </w:trPr>
        <w:tc>
          <w:tcPr>
            <w:tcW w:w="767" w:type="dxa"/>
            <w:shd w:val="clear" w:color="auto" w:fill="D9D9D9"/>
            <w:textDirection w:val="btLr"/>
          </w:tcPr>
          <w:p w14:paraId="092C26DE" w14:textId="77777777" w:rsidR="00E265E7" w:rsidRPr="0070022F" w:rsidRDefault="00F3483F" w:rsidP="00E265E7">
            <w:pPr>
              <w:spacing w:after="0" w:line="240" w:lineRule="auto"/>
              <w:ind w:left="113" w:right="113"/>
              <w:jc w:val="center"/>
              <w:rPr>
                <w:rFonts w:cs="Calibri"/>
                <w:bCs/>
                <w:sz w:val="24"/>
              </w:rPr>
            </w:pPr>
            <w:r>
              <w:rPr>
                <w:rFonts w:cs="Calibri"/>
                <w:bCs/>
                <w:sz w:val="24"/>
              </w:rPr>
              <w:t>Nedovoljan (1)</w:t>
            </w:r>
          </w:p>
        </w:tc>
        <w:tc>
          <w:tcPr>
            <w:tcW w:w="4303" w:type="dxa"/>
          </w:tcPr>
          <w:p w14:paraId="7DDBC320" w14:textId="77777777" w:rsidR="00E265E7" w:rsidRPr="0070022F" w:rsidRDefault="00E265E7" w:rsidP="00E265E7">
            <w:pPr>
              <w:spacing w:after="0" w:line="240" w:lineRule="auto"/>
              <w:rPr>
                <w:rFonts w:cs="Calibri"/>
                <w:bCs/>
                <w:i/>
                <w:sz w:val="20"/>
              </w:rPr>
            </w:pPr>
            <w:r w:rsidRPr="00831555">
              <w:t xml:space="preserve">Učenik ne prepoznaje dijelove programa </w:t>
            </w:r>
          </w:p>
        </w:tc>
        <w:tc>
          <w:tcPr>
            <w:tcW w:w="4394" w:type="dxa"/>
          </w:tcPr>
          <w:p w14:paraId="72D99078" w14:textId="77777777" w:rsidR="00E265E7" w:rsidRPr="00831555" w:rsidRDefault="00E265E7" w:rsidP="00E265E7">
            <w:pPr>
              <w:spacing w:after="0" w:line="259" w:lineRule="auto"/>
              <w:ind w:left="107"/>
            </w:pPr>
            <w:r w:rsidRPr="00831555">
              <w:t xml:space="preserve">Zadatke na računalu ne rješava. </w:t>
            </w:r>
          </w:p>
          <w:p w14:paraId="1F883086" w14:textId="77777777" w:rsidR="00E265E7" w:rsidRDefault="00E265E7" w:rsidP="00E265E7">
            <w:pPr>
              <w:spacing w:after="0" w:line="240" w:lineRule="auto"/>
            </w:pPr>
            <w:r w:rsidRPr="00831555">
              <w:t>Nezainteresiran za rad i suradnju. Ni uz poticaj učitelja ne želi sudjelovati u radu.</w:t>
            </w:r>
          </w:p>
          <w:p w14:paraId="46BA51EE" w14:textId="77777777" w:rsidR="00F3483F" w:rsidRDefault="00F3483F" w:rsidP="00E265E7">
            <w:pPr>
              <w:spacing w:after="0" w:line="240" w:lineRule="auto"/>
              <w:rPr>
                <w:rFonts w:cs="Calibri"/>
                <w:bCs/>
              </w:rPr>
            </w:pPr>
          </w:p>
          <w:p w14:paraId="74E5FBB6" w14:textId="77777777" w:rsidR="00F3483F" w:rsidRPr="0070022F" w:rsidRDefault="00F3483F" w:rsidP="00E265E7">
            <w:pPr>
              <w:spacing w:after="0" w:line="240" w:lineRule="auto"/>
              <w:rPr>
                <w:rFonts w:cs="Calibri"/>
                <w:bCs/>
                <w:i/>
                <w:sz w:val="20"/>
              </w:rPr>
            </w:pPr>
          </w:p>
        </w:tc>
        <w:tc>
          <w:tcPr>
            <w:tcW w:w="4394" w:type="dxa"/>
          </w:tcPr>
          <w:p w14:paraId="35F676AB" w14:textId="77777777" w:rsidR="00E265E7" w:rsidRPr="0070022F" w:rsidRDefault="00E265E7" w:rsidP="00E265E7">
            <w:pPr>
              <w:spacing w:after="0" w:line="240" w:lineRule="auto"/>
              <w:rPr>
                <w:rFonts w:cs="Calibri"/>
                <w:bCs/>
                <w:i/>
                <w:sz w:val="20"/>
              </w:rPr>
            </w:pPr>
            <w:r w:rsidRPr="00831555">
              <w:t>Učenik ne zna odabrati primjereni program i ne posjeduje vještine uporabe programe. Ne sudjeluje u timskom radu.</w:t>
            </w:r>
          </w:p>
        </w:tc>
      </w:tr>
      <w:tr w:rsidR="00762F8A" w:rsidRPr="0070022F" w14:paraId="0A21925B" w14:textId="77777777" w:rsidTr="00E0325D">
        <w:trPr>
          <w:cantSplit/>
          <w:trHeight w:val="1640"/>
        </w:trPr>
        <w:tc>
          <w:tcPr>
            <w:tcW w:w="767" w:type="dxa"/>
            <w:shd w:val="clear" w:color="auto" w:fill="D9D9D9"/>
            <w:textDirection w:val="btLr"/>
            <w:vAlign w:val="center"/>
          </w:tcPr>
          <w:p w14:paraId="0C18862A" w14:textId="77777777" w:rsidR="00762F8A" w:rsidRPr="0070022F" w:rsidRDefault="00762F8A" w:rsidP="00EE57F5">
            <w:pPr>
              <w:spacing w:after="0" w:line="240" w:lineRule="auto"/>
              <w:ind w:left="113" w:right="113"/>
              <w:jc w:val="center"/>
              <w:rPr>
                <w:rFonts w:cs="Calibri"/>
                <w:bCs/>
                <w:sz w:val="24"/>
              </w:rPr>
            </w:pPr>
            <w:r w:rsidRPr="0070022F">
              <w:rPr>
                <w:rFonts w:cs="Calibri"/>
                <w:bCs/>
                <w:sz w:val="24"/>
              </w:rPr>
              <w:t>Dovoljan (2)</w:t>
            </w:r>
          </w:p>
        </w:tc>
        <w:tc>
          <w:tcPr>
            <w:tcW w:w="4303" w:type="dxa"/>
          </w:tcPr>
          <w:p w14:paraId="23DFA3BF" w14:textId="77777777" w:rsidR="00762F8A" w:rsidRPr="0070022F" w:rsidRDefault="00762F8A" w:rsidP="001E671A">
            <w:pPr>
              <w:spacing w:after="0" w:line="240" w:lineRule="auto"/>
              <w:rPr>
                <w:rFonts w:cs="Calibri"/>
                <w:bCs/>
                <w:i/>
                <w:sz w:val="20"/>
              </w:rPr>
            </w:pPr>
            <w:r w:rsidRPr="0070022F">
              <w:rPr>
                <w:rFonts w:cs="Calibri"/>
                <w:bCs/>
                <w:i/>
                <w:sz w:val="20"/>
              </w:rPr>
              <w:t xml:space="preserve">Uz pomoć učitelja </w:t>
            </w:r>
            <w:r w:rsidR="00A11CDC" w:rsidRPr="0070022F">
              <w:rPr>
                <w:rFonts w:cs="Calibri"/>
                <w:bCs/>
                <w:i/>
                <w:sz w:val="20"/>
              </w:rPr>
              <w:t>prepoznaje</w:t>
            </w:r>
            <w:r w:rsidRPr="0070022F">
              <w:rPr>
                <w:rFonts w:cs="Calibri"/>
                <w:bCs/>
                <w:i/>
                <w:sz w:val="20"/>
              </w:rPr>
              <w:t xml:space="preserve"> </w:t>
            </w:r>
            <w:r w:rsidR="00A11CDC" w:rsidRPr="0070022F">
              <w:rPr>
                <w:rFonts w:cs="Calibri"/>
                <w:bCs/>
                <w:i/>
                <w:sz w:val="20"/>
              </w:rPr>
              <w:t>različite tipove podataka programskoga jezika</w:t>
            </w:r>
            <w:r w:rsidR="001E671A" w:rsidRPr="0070022F">
              <w:rPr>
                <w:rFonts w:cs="Calibri"/>
                <w:bCs/>
                <w:i/>
                <w:sz w:val="20"/>
              </w:rPr>
              <w:t xml:space="preserve">, algoritam </w:t>
            </w:r>
            <w:r w:rsidR="00117BDB" w:rsidRPr="0070022F">
              <w:rPr>
                <w:rFonts w:cs="Calibri"/>
                <w:bCs/>
                <w:i/>
                <w:sz w:val="20"/>
              </w:rPr>
              <w:t xml:space="preserve">(sekvencijalnoga) </w:t>
            </w:r>
            <w:r w:rsidR="001E671A" w:rsidRPr="0070022F">
              <w:rPr>
                <w:rFonts w:cs="Calibri"/>
                <w:bCs/>
                <w:i/>
                <w:sz w:val="20"/>
              </w:rPr>
              <w:t>pretraživanja, potprograme,</w:t>
            </w:r>
            <w:r w:rsidR="00EA76A9" w:rsidRPr="0070022F">
              <w:rPr>
                <w:rFonts w:cs="Calibri"/>
                <w:bCs/>
                <w:i/>
                <w:sz w:val="20"/>
              </w:rPr>
              <w:t xml:space="preserve"> simulacije.</w:t>
            </w:r>
          </w:p>
        </w:tc>
        <w:tc>
          <w:tcPr>
            <w:tcW w:w="4394" w:type="dxa"/>
          </w:tcPr>
          <w:p w14:paraId="5599897D" w14:textId="77777777" w:rsidR="00762F8A" w:rsidRPr="0070022F" w:rsidRDefault="00AE0B69" w:rsidP="00EE57F5">
            <w:pPr>
              <w:spacing w:after="0" w:line="240" w:lineRule="auto"/>
              <w:rPr>
                <w:rFonts w:cs="Calibri"/>
                <w:bCs/>
                <w:i/>
                <w:sz w:val="20"/>
              </w:rPr>
            </w:pPr>
            <w:r w:rsidRPr="0070022F">
              <w:rPr>
                <w:rFonts w:cs="Calibri"/>
                <w:bCs/>
                <w:i/>
                <w:sz w:val="20"/>
              </w:rPr>
              <w:t>Rješava postavljeni zadatak</w:t>
            </w:r>
            <w:r w:rsidR="00762F8A" w:rsidRPr="0070022F">
              <w:rPr>
                <w:rFonts w:cs="Calibri"/>
                <w:bCs/>
                <w:i/>
                <w:sz w:val="20"/>
              </w:rPr>
              <w:t xml:space="preserve"> uz pomoć, samostalno ne uočava pogreške u radu. </w:t>
            </w:r>
          </w:p>
          <w:p w14:paraId="7E3C559A" w14:textId="77777777" w:rsidR="00762F8A" w:rsidRPr="0070022F" w:rsidRDefault="00762F8A" w:rsidP="00EE57F5">
            <w:pPr>
              <w:spacing w:after="0" w:line="240" w:lineRule="auto"/>
              <w:rPr>
                <w:rFonts w:cs="Calibri"/>
                <w:bCs/>
                <w:sz w:val="20"/>
              </w:rPr>
            </w:pPr>
          </w:p>
          <w:p w14:paraId="6BACE2F0" w14:textId="77777777" w:rsidR="00762F8A" w:rsidRPr="0070022F" w:rsidRDefault="00762F8A" w:rsidP="00EE57F5">
            <w:pPr>
              <w:spacing w:after="0" w:line="240" w:lineRule="auto"/>
              <w:rPr>
                <w:rFonts w:cs="Calibri"/>
                <w:bCs/>
                <w:sz w:val="20"/>
              </w:rPr>
            </w:pPr>
          </w:p>
        </w:tc>
        <w:tc>
          <w:tcPr>
            <w:tcW w:w="4394" w:type="dxa"/>
          </w:tcPr>
          <w:p w14:paraId="628B03E7" w14:textId="77777777" w:rsidR="00762F8A" w:rsidRPr="0070022F" w:rsidRDefault="00E3653A" w:rsidP="00E3653A">
            <w:pPr>
              <w:spacing w:after="0" w:line="240" w:lineRule="auto"/>
              <w:rPr>
                <w:rFonts w:cs="Calibri"/>
                <w:bCs/>
                <w:i/>
                <w:sz w:val="20"/>
              </w:rPr>
            </w:pPr>
            <w:r w:rsidRPr="0070022F">
              <w:rPr>
                <w:rFonts w:cs="Calibri"/>
                <w:bCs/>
                <w:i/>
                <w:sz w:val="20"/>
              </w:rPr>
              <w:t>Prisjeća se mogućnosti programskog jezika</w:t>
            </w:r>
            <w:r w:rsidR="00762F8A" w:rsidRPr="0070022F">
              <w:rPr>
                <w:rFonts w:cs="Calibri"/>
                <w:bCs/>
                <w:i/>
                <w:sz w:val="20"/>
              </w:rPr>
              <w:t xml:space="preserve"> i načina rada. </w:t>
            </w:r>
          </w:p>
        </w:tc>
      </w:tr>
      <w:tr w:rsidR="00762F8A" w:rsidRPr="0070022F" w14:paraId="404C221E" w14:textId="77777777" w:rsidTr="00EE57F5">
        <w:trPr>
          <w:cantSplit/>
          <w:trHeight w:val="1134"/>
        </w:trPr>
        <w:tc>
          <w:tcPr>
            <w:tcW w:w="767" w:type="dxa"/>
            <w:shd w:val="clear" w:color="auto" w:fill="D9D9D9"/>
            <w:textDirection w:val="btLr"/>
            <w:vAlign w:val="center"/>
          </w:tcPr>
          <w:p w14:paraId="44F873F1" w14:textId="77777777" w:rsidR="00762F8A" w:rsidRPr="0070022F" w:rsidRDefault="00762F8A" w:rsidP="00EE57F5">
            <w:pPr>
              <w:spacing w:after="0" w:line="240" w:lineRule="auto"/>
              <w:ind w:left="113" w:right="113"/>
              <w:jc w:val="center"/>
              <w:rPr>
                <w:rFonts w:cs="Calibri"/>
                <w:bCs/>
                <w:sz w:val="24"/>
              </w:rPr>
            </w:pPr>
            <w:r w:rsidRPr="0070022F">
              <w:rPr>
                <w:rFonts w:cs="Calibri"/>
                <w:bCs/>
                <w:sz w:val="24"/>
              </w:rPr>
              <w:t>Dobar (3)</w:t>
            </w:r>
          </w:p>
        </w:tc>
        <w:tc>
          <w:tcPr>
            <w:tcW w:w="4303" w:type="dxa"/>
          </w:tcPr>
          <w:p w14:paraId="0A84B7F3" w14:textId="77777777" w:rsidR="00A11CDC" w:rsidRPr="0070022F" w:rsidRDefault="00762F8A" w:rsidP="00EA76A9">
            <w:pPr>
              <w:spacing w:after="0" w:line="240" w:lineRule="auto"/>
              <w:rPr>
                <w:rFonts w:cs="Calibri"/>
                <w:bCs/>
                <w:i/>
                <w:sz w:val="20"/>
              </w:rPr>
            </w:pPr>
            <w:r w:rsidRPr="0070022F">
              <w:rPr>
                <w:rFonts w:cs="Calibri"/>
                <w:bCs/>
                <w:i/>
                <w:sz w:val="20"/>
              </w:rPr>
              <w:t xml:space="preserve">Poznaje </w:t>
            </w:r>
            <w:r w:rsidR="00A11CDC" w:rsidRPr="0070022F">
              <w:rPr>
                <w:rFonts w:cs="Calibri"/>
                <w:bCs/>
                <w:i/>
                <w:sz w:val="20"/>
              </w:rPr>
              <w:t>različite tipove podataka programskoga jezika.</w:t>
            </w:r>
            <w:r w:rsidR="00AE0B69" w:rsidRPr="0070022F">
              <w:rPr>
                <w:rFonts w:cs="Calibri"/>
                <w:bCs/>
                <w:i/>
                <w:sz w:val="20"/>
              </w:rPr>
              <w:t xml:space="preserve"> </w:t>
            </w:r>
            <w:r w:rsidR="00A11CDC" w:rsidRPr="0070022F">
              <w:rPr>
                <w:rFonts w:cs="Calibri"/>
                <w:bCs/>
                <w:i/>
                <w:sz w:val="20"/>
              </w:rPr>
              <w:t>Opisuje način rješavanja problema naredbama nekoga programskog jezika koristeći se različitim tipovima podataka.</w:t>
            </w:r>
            <w:r w:rsidR="00117BDB" w:rsidRPr="0070022F">
              <w:rPr>
                <w:rFonts w:cs="Calibri"/>
                <w:bCs/>
                <w:i/>
                <w:sz w:val="20"/>
              </w:rPr>
              <w:t xml:space="preserve"> Objašnjava ideju algoritma (sekvencijalnoga) pretraživanja.</w:t>
            </w:r>
          </w:p>
        </w:tc>
        <w:tc>
          <w:tcPr>
            <w:tcW w:w="4394" w:type="dxa"/>
          </w:tcPr>
          <w:p w14:paraId="20919F20" w14:textId="77777777" w:rsidR="00762F8A" w:rsidRPr="0070022F" w:rsidRDefault="00762F8A" w:rsidP="00452DB5">
            <w:pPr>
              <w:spacing w:after="0" w:line="240" w:lineRule="auto"/>
              <w:rPr>
                <w:rFonts w:cs="Calibri"/>
                <w:bCs/>
                <w:i/>
                <w:sz w:val="20"/>
              </w:rPr>
            </w:pPr>
            <w:r w:rsidRPr="0070022F">
              <w:rPr>
                <w:rFonts w:cs="Calibri"/>
                <w:bCs/>
                <w:i/>
                <w:sz w:val="20"/>
              </w:rPr>
              <w:t>Radi uz povremenu pomoć učitelja, pogreške i probleme u radu uočava i ispravlja ih uz pomoć učitelja.</w:t>
            </w:r>
            <w:r w:rsidR="00A061AD" w:rsidRPr="0070022F">
              <w:rPr>
                <w:rFonts w:cs="Calibri"/>
                <w:bCs/>
                <w:i/>
                <w:sz w:val="20"/>
              </w:rPr>
              <w:t xml:space="preserve"> Analizira problem, izdvaja važna obilježja koja opisuju i utječu na rješavanje odabranoga problema te predlaže i razvija model za rješavanje problema.</w:t>
            </w:r>
          </w:p>
        </w:tc>
        <w:tc>
          <w:tcPr>
            <w:tcW w:w="4394" w:type="dxa"/>
          </w:tcPr>
          <w:p w14:paraId="0D924ACC" w14:textId="77777777" w:rsidR="00762F8A" w:rsidRPr="0070022F" w:rsidRDefault="00E3653A" w:rsidP="00EE57F5">
            <w:pPr>
              <w:spacing w:after="0" w:line="240" w:lineRule="auto"/>
              <w:rPr>
                <w:rFonts w:cs="Calibri"/>
                <w:bCs/>
                <w:i/>
                <w:sz w:val="20"/>
              </w:rPr>
            </w:pPr>
            <w:r w:rsidRPr="0070022F">
              <w:rPr>
                <w:rFonts w:cs="Calibri"/>
                <w:bCs/>
                <w:i/>
                <w:sz w:val="20"/>
              </w:rPr>
              <w:t>Stvara programski kod koristeći se naredbama programskog jezika.</w:t>
            </w:r>
          </w:p>
        </w:tc>
      </w:tr>
      <w:tr w:rsidR="00762F8A" w:rsidRPr="0070022F" w14:paraId="29B9AEB4" w14:textId="77777777" w:rsidTr="00E0325D">
        <w:trPr>
          <w:cantSplit/>
          <w:trHeight w:val="1854"/>
        </w:trPr>
        <w:tc>
          <w:tcPr>
            <w:tcW w:w="767" w:type="dxa"/>
            <w:shd w:val="clear" w:color="auto" w:fill="D9D9D9"/>
            <w:textDirection w:val="btLr"/>
            <w:vAlign w:val="center"/>
          </w:tcPr>
          <w:p w14:paraId="43C5A09B" w14:textId="77777777" w:rsidR="00762F8A" w:rsidRPr="0070022F" w:rsidRDefault="00762F8A" w:rsidP="00EE57F5">
            <w:pPr>
              <w:spacing w:after="0" w:line="240" w:lineRule="auto"/>
              <w:ind w:left="113" w:right="113"/>
              <w:jc w:val="center"/>
              <w:rPr>
                <w:rFonts w:cs="Calibri"/>
                <w:bCs/>
                <w:sz w:val="24"/>
              </w:rPr>
            </w:pPr>
            <w:r w:rsidRPr="0070022F">
              <w:rPr>
                <w:rFonts w:cs="Calibri"/>
                <w:bCs/>
                <w:sz w:val="24"/>
              </w:rPr>
              <w:t>Vrlo dobar (4)</w:t>
            </w:r>
          </w:p>
        </w:tc>
        <w:tc>
          <w:tcPr>
            <w:tcW w:w="4303" w:type="dxa"/>
          </w:tcPr>
          <w:p w14:paraId="0FAF2DA2" w14:textId="77777777" w:rsidR="00762F8A" w:rsidRPr="0070022F" w:rsidRDefault="00A11CDC" w:rsidP="00EE57F5">
            <w:pPr>
              <w:spacing w:after="0" w:line="240" w:lineRule="auto"/>
              <w:rPr>
                <w:rFonts w:cs="Calibri"/>
                <w:bCs/>
                <w:i/>
                <w:sz w:val="20"/>
              </w:rPr>
            </w:pPr>
            <w:r w:rsidRPr="0070022F">
              <w:rPr>
                <w:rFonts w:cs="Calibri"/>
                <w:bCs/>
                <w:i/>
                <w:sz w:val="20"/>
              </w:rPr>
              <w:t>Analizira problem, odabire strategiju rješavanja, rješenje realizira u obliku programa s odgovarajućim tipovima podataka.</w:t>
            </w:r>
            <w:r w:rsidR="00117BDB" w:rsidRPr="0070022F">
              <w:rPr>
                <w:rFonts w:cs="Calibri"/>
                <w:bCs/>
                <w:i/>
                <w:sz w:val="20"/>
              </w:rPr>
              <w:t xml:space="preserve"> Razmišlja o kriteriju za pretraživanje, identificira različite algoritamske strukture kojima se provodi algoritam (sekvencijalnoga) pretraživanja.</w:t>
            </w:r>
          </w:p>
        </w:tc>
        <w:tc>
          <w:tcPr>
            <w:tcW w:w="4394" w:type="dxa"/>
          </w:tcPr>
          <w:p w14:paraId="4E7652BA" w14:textId="77777777" w:rsidR="00762F8A" w:rsidRPr="0070022F" w:rsidRDefault="00762F8A" w:rsidP="00E0325D">
            <w:pPr>
              <w:spacing w:after="0" w:line="240" w:lineRule="auto"/>
              <w:rPr>
                <w:rFonts w:cs="Calibri"/>
                <w:bCs/>
                <w:i/>
                <w:sz w:val="20"/>
              </w:rPr>
            </w:pPr>
            <w:r w:rsidRPr="0070022F">
              <w:rPr>
                <w:rFonts w:cs="Calibri"/>
                <w:bCs/>
                <w:i/>
                <w:sz w:val="20"/>
              </w:rPr>
              <w:t>Primjenjuje stečeno znanje, samostalno uočava pogreške.</w:t>
            </w:r>
            <w:r w:rsidR="00A061AD" w:rsidRPr="0070022F">
              <w:rPr>
                <w:rFonts w:cs="Calibri"/>
                <w:bCs/>
                <w:i/>
                <w:sz w:val="20"/>
              </w:rPr>
              <w:t xml:space="preserve"> Učenik odabire strategiju rješavanja problema rastavljajući ga na manje po</w:t>
            </w:r>
            <w:r w:rsidR="00E0325D" w:rsidRPr="0070022F">
              <w:rPr>
                <w:rFonts w:cs="Calibri"/>
                <w:bCs/>
                <w:i/>
                <w:sz w:val="20"/>
              </w:rPr>
              <w:t>d-</w:t>
            </w:r>
            <w:r w:rsidR="00A061AD" w:rsidRPr="0070022F">
              <w:rPr>
                <w:rFonts w:cs="Calibri"/>
                <w:bCs/>
                <w:i/>
                <w:sz w:val="20"/>
              </w:rPr>
              <w:t>probleme. Sastavlja pravila, različite grafičke prikaze i sl. koji mogu opisati, ali i predvidjeti ponašanje modela.</w:t>
            </w:r>
          </w:p>
        </w:tc>
        <w:tc>
          <w:tcPr>
            <w:tcW w:w="4394" w:type="dxa"/>
          </w:tcPr>
          <w:p w14:paraId="2C509039" w14:textId="77777777" w:rsidR="00762F8A" w:rsidRPr="0070022F" w:rsidRDefault="00BF1B51" w:rsidP="00E3653A">
            <w:pPr>
              <w:spacing w:after="0" w:line="240" w:lineRule="auto"/>
              <w:rPr>
                <w:rFonts w:cs="Calibri"/>
                <w:bCs/>
                <w:i/>
                <w:sz w:val="20"/>
              </w:rPr>
            </w:pPr>
            <w:r w:rsidRPr="0070022F">
              <w:rPr>
                <w:rFonts w:cs="Calibri"/>
                <w:bCs/>
                <w:i/>
                <w:sz w:val="20"/>
              </w:rPr>
              <w:t>Rješava promatrani problem stvaranjem cjelovitog algoritma.</w:t>
            </w:r>
          </w:p>
        </w:tc>
      </w:tr>
      <w:tr w:rsidR="00762F8A" w:rsidRPr="0070022F" w14:paraId="12DE87EA" w14:textId="77777777" w:rsidTr="00EE57F5">
        <w:trPr>
          <w:cantSplit/>
          <w:trHeight w:val="1134"/>
        </w:trPr>
        <w:tc>
          <w:tcPr>
            <w:tcW w:w="767" w:type="dxa"/>
            <w:shd w:val="clear" w:color="auto" w:fill="D9D9D9"/>
            <w:textDirection w:val="btLr"/>
            <w:vAlign w:val="center"/>
          </w:tcPr>
          <w:p w14:paraId="536FFA9E" w14:textId="77777777" w:rsidR="00762F8A" w:rsidRPr="0070022F" w:rsidRDefault="00762F8A" w:rsidP="00EE57F5">
            <w:pPr>
              <w:spacing w:after="0" w:line="240" w:lineRule="auto"/>
              <w:ind w:left="113" w:right="113"/>
              <w:jc w:val="center"/>
              <w:rPr>
                <w:rFonts w:cs="Calibri"/>
                <w:bCs/>
                <w:sz w:val="24"/>
              </w:rPr>
            </w:pPr>
            <w:r w:rsidRPr="0070022F">
              <w:rPr>
                <w:rFonts w:cs="Calibri"/>
                <w:bCs/>
                <w:sz w:val="24"/>
              </w:rPr>
              <w:lastRenderedPageBreak/>
              <w:t>Odličan (5)</w:t>
            </w:r>
          </w:p>
        </w:tc>
        <w:tc>
          <w:tcPr>
            <w:tcW w:w="4303" w:type="dxa"/>
          </w:tcPr>
          <w:p w14:paraId="09EE6754" w14:textId="77777777" w:rsidR="00A11CDC" w:rsidRPr="0070022F" w:rsidRDefault="00A11CDC" w:rsidP="00117BDB">
            <w:pPr>
              <w:spacing w:after="0" w:line="240" w:lineRule="auto"/>
              <w:rPr>
                <w:rFonts w:cs="Calibri"/>
                <w:bCs/>
                <w:i/>
                <w:sz w:val="20"/>
              </w:rPr>
            </w:pPr>
            <w:r w:rsidRPr="0070022F">
              <w:rPr>
                <w:rFonts w:cs="Calibri"/>
                <w:bCs/>
                <w:i/>
                <w:sz w:val="20"/>
              </w:rPr>
              <w:t xml:space="preserve">Prepoznaje potrebu za uporabom nekoga složenog tipa podataka te se koristi funkcijama za rad sa složenim tipom podataka. </w:t>
            </w:r>
            <w:r w:rsidR="00EA76A9" w:rsidRPr="0070022F">
              <w:rPr>
                <w:rFonts w:cs="Calibri"/>
                <w:bCs/>
                <w:i/>
                <w:sz w:val="20"/>
              </w:rPr>
              <w:t xml:space="preserve">Koristi se simulacijom. Razvija algoritme. </w:t>
            </w:r>
            <w:r w:rsidRPr="0070022F">
              <w:rPr>
                <w:rFonts w:cs="Calibri"/>
                <w:bCs/>
                <w:i/>
                <w:sz w:val="20"/>
              </w:rPr>
              <w:t>Provjerava ispravnost rješenja te ga preuređuje po potrebi.</w:t>
            </w:r>
            <w:r w:rsidR="00117BDB" w:rsidRPr="0070022F">
              <w:rPr>
                <w:rFonts w:cs="Calibri"/>
                <w:bCs/>
                <w:sz w:val="20"/>
              </w:rPr>
              <w:t xml:space="preserve"> </w:t>
            </w:r>
          </w:p>
        </w:tc>
        <w:tc>
          <w:tcPr>
            <w:tcW w:w="4394" w:type="dxa"/>
          </w:tcPr>
          <w:p w14:paraId="19FEB285" w14:textId="77777777" w:rsidR="00762F8A" w:rsidRPr="0070022F" w:rsidRDefault="00762F8A" w:rsidP="00AE0B69">
            <w:pPr>
              <w:spacing w:after="0" w:line="240" w:lineRule="auto"/>
              <w:rPr>
                <w:rFonts w:cs="Calibri"/>
                <w:bCs/>
                <w:i/>
                <w:sz w:val="20"/>
              </w:rPr>
            </w:pPr>
            <w:r w:rsidRPr="0070022F">
              <w:rPr>
                <w:rFonts w:cs="Calibri"/>
                <w:bCs/>
                <w:i/>
                <w:sz w:val="20"/>
              </w:rPr>
              <w:t xml:space="preserve">Kreativno primjenjuje usvojene vještine u novim situacijama. </w:t>
            </w:r>
            <w:r w:rsidR="00117BDB" w:rsidRPr="0070022F">
              <w:rPr>
                <w:rFonts w:cs="Calibri"/>
                <w:bCs/>
                <w:i/>
                <w:sz w:val="20"/>
              </w:rPr>
              <w:t>Proučava, primjenjuje i prilagođava algoritam zadanom problemu. Pronalazi slične probleme na koje se odabrani algoritam može primijeniti i utvrđuje važna obilježja algoritma (sekvencijalnoga) pretraživanja.</w:t>
            </w:r>
            <w:r w:rsidR="00A061AD" w:rsidRPr="0070022F">
              <w:rPr>
                <w:rFonts w:cs="Calibri"/>
                <w:bCs/>
                <w:i/>
                <w:sz w:val="20"/>
              </w:rPr>
              <w:t xml:space="preserve"> Analizira ponašanje modela, kritički vrednuje i predviđa rješenje problema.</w:t>
            </w:r>
          </w:p>
        </w:tc>
        <w:tc>
          <w:tcPr>
            <w:tcW w:w="4394" w:type="dxa"/>
          </w:tcPr>
          <w:p w14:paraId="5B136A36" w14:textId="77777777" w:rsidR="00762F8A" w:rsidRPr="0070022F" w:rsidRDefault="00762F8A" w:rsidP="00452DB5">
            <w:pPr>
              <w:spacing w:after="0" w:line="240" w:lineRule="auto"/>
              <w:rPr>
                <w:rFonts w:cs="Calibri"/>
                <w:bCs/>
                <w:i/>
                <w:sz w:val="20"/>
              </w:rPr>
            </w:pPr>
            <w:r w:rsidRPr="0070022F">
              <w:rPr>
                <w:rFonts w:cs="Calibri"/>
                <w:bCs/>
                <w:i/>
                <w:sz w:val="20"/>
              </w:rPr>
              <w:t xml:space="preserve">Surađuje u virtualnoj zajednici. Uočava </w:t>
            </w:r>
            <w:r w:rsidR="00E3653A" w:rsidRPr="0070022F">
              <w:rPr>
                <w:rFonts w:cs="Calibri"/>
                <w:bCs/>
                <w:i/>
                <w:sz w:val="20"/>
              </w:rPr>
              <w:t xml:space="preserve">moguće </w:t>
            </w:r>
            <w:r w:rsidRPr="0070022F">
              <w:rPr>
                <w:rFonts w:cs="Calibri"/>
                <w:bCs/>
                <w:i/>
                <w:sz w:val="20"/>
              </w:rPr>
              <w:t>probleme, predlaže rješenja i preporuke za rad.</w:t>
            </w:r>
          </w:p>
        </w:tc>
      </w:tr>
    </w:tbl>
    <w:p w14:paraId="7E10DDDE" w14:textId="77777777" w:rsidR="001855A9" w:rsidRPr="0070022F" w:rsidRDefault="001855A9">
      <w:pPr>
        <w:rPr>
          <w:rFonts w:cs="Calibri"/>
          <w:bCs/>
        </w:rPr>
      </w:pPr>
    </w:p>
    <w:p w14:paraId="681C80E3" w14:textId="77777777" w:rsidR="00C51705" w:rsidRDefault="00C51705">
      <w:pPr>
        <w:rPr>
          <w:rFonts w:cs="Calibri"/>
          <w:bCs/>
        </w:rPr>
      </w:pPr>
    </w:p>
    <w:p w14:paraId="28896C64" w14:textId="77777777" w:rsidR="00E265E7" w:rsidRDefault="00E265E7">
      <w:pPr>
        <w:rPr>
          <w:rFonts w:cs="Calibri"/>
          <w:bCs/>
        </w:rPr>
      </w:pPr>
    </w:p>
    <w:p w14:paraId="3B100FB2" w14:textId="77777777" w:rsidR="00E265E7" w:rsidRDefault="00E265E7">
      <w:pPr>
        <w:rPr>
          <w:rFonts w:cs="Calibri"/>
          <w:bCs/>
        </w:rPr>
      </w:pPr>
    </w:p>
    <w:p w14:paraId="7236F18F" w14:textId="77777777" w:rsidR="00E265E7" w:rsidRDefault="00E265E7">
      <w:pPr>
        <w:rPr>
          <w:rFonts w:cs="Calibri"/>
          <w:bCs/>
        </w:rPr>
      </w:pPr>
    </w:p>
    <w:p w14:paraId="40DDE93E" w14:textId="77777777" w:rsidR="00E265E7" w:rsidRDefault="00E265E7">
      <w:pPr>
        <w:rPr>
          <w:rFonts w:cs="Calibri"/>
          <w:bCs/>
        </w:rPr>
      </w:pPr>
    </w:p>
    <w:p w14:paraId="1C49D7C0" w14:textId="77777777" w:rsidR="00E265E7" w:rsidRDefault="00E265E7">
      <w:pPr>
        <w:rPr>
          <w:rFonts w:cs="Calibri"/>
          <w:bCs/>
        </w:rPr>
      </w:pPr>
    </w:p>
    <w:p w14:paraId="57E6ADA0" w14:textId="77777777" w:rsidR="00E265E7" w:rsidRDefault="00E265E7">
      <w:pPr>
        <w:rPr>
          <w:rFonts w:cs="Calibri"/>
          <w:bCs/>
        </w:rPr>
      </w:pPr>
    </w:p>
    <w:p w14:paraId="479FBAE7" w14:textId="77777777" w:rsidR="00E265E7" w:rsidRDefault="00E265E7">
      <w:pPr>
        <w:rPr>
          <w:rFonts w:cs="Calibri"/>
          <w:bCs/>
        </w:rPr>
      </w:pPr>
    </w:p>
    <w:p w14:paraId="55D1F959" w14:textId="77777777" w:rsidR="00E265E7" w:rsidRDefault="00E265E7">
      <w:pPr>
        <w:rPr>
          <w:rFonts w:cs="Calibri"/>
          <w:bCs/>
        </w:rPr>
      </w:pPr>
    </w:p>
    <w:p w14:paraId="7357A578" w14:textId="77777777" w:rsidR="00E265E7" w:rsidRDefault="00E265E7">
      <w:pPr>
        <w:rPr>
          <w:rFonts w:cs="Calibri"/>
          <w:bCs/>
        </w:rPr>
      </w:pPr>
    </w:p>
    <w:p w14:paraId="0473DA25" w14:textId="77777777" w:rsidR="00E265E7" w:rsidRDefault="00E265E7">
      <w:pPr>
        <w:rPr>
          <w:rFonts w:cs="Calibri"/>
          <w:bCs/>
        </w:rPr>
      </w:pPr>
    </w:p>
    <w:p w14:paraId="6B846022" w14:textId="77777777" w:rsidR="00E265E7" w:rsidRDefault="00E265E7">
      <w:pPr>
        <w:rPr>
          <w:rFonts w:cs="Calibri"/>
          <w:bCs/>
        </w:rPr>
      </w:pPr>
    </w:p>
    <w:p w14:paraId="5068D603" w14:textId="77777777" w:rsidR="00E265E7" w:rsidRPr="0070022F" w:rsidRDefault="00E265E7">
      <w:pPr>
        <w:rPr>
          <w:rFonts w:cs="Calibri"/>
          <w:bCs/>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1855A9" w:rsidRPr="0070022F" w14:paraId="1AEB9A84" w14:textId="77777777" w:rsidTr="00EE57F5">
        <w:tc>
          <w:tcPr>
            <w:tcW w:w="13858" w:type="dxa"/>
            <w:gridSpan w:val="4"/>
          </w:tcPr>
          <w:p w14:paraId="60E70D06" w14:textId="77777777" w:rsidR="001855A9" w:rsidRPr="0070022F" w:rsidRDefault="001855A9" w:rsidP="001855A9">
            <w:pPr>
              <w:spacing w:after="0" w:line="240" w:lineRule="auto"/>
              <w:jc w:val="center"/>
              <w:rPr>
                <w:rFonts w:cs="Calibri"/>
                <w:bCs/>
                <w:i/>
                <w:sz w:val="36"/>
              </w:rPr>
            </w:pPr>
            <w:r w:rsidRPr="0070022F">
              <w:rPr>
                <w:rFonts w:cs="Calibri"/>
                <w:bCs/>
                <w:i/>
                <w:sz w:val="36"/>
              </w:rPr>
              <w:lastRenderedPageBreak/>
              <w:t xml:space="preserve">Nastavna cjelina: </w:t>
            </w:r>
            <w:r w:rsidR="00621E1A" w:rsidRPr="0070022F">
              <w:rPr>
                <w:rFonts w:cs="Calibri"/>
                <w:bCs/>
                <w:i/>
                <w:sz w:val="36"/>
              </w:rPr>
              <w:t xml:space="preserve">4. </w:t>
            </w:r>
            <w:r w:rsidRPr="0070022F">
              <w:rPr>
                <w:rFonts w:cs="Calibri"/>
                <w:bCs/>
                <w:i/>
                <w:sz w:val="36"/>
              </w:rPr>
              <w:t>Višemedijska posla</w:t>
            </w:r>
          </w:p>
        </w:tc>
      </w:tr>
      <w:tr w:rsidR="001855A9" w:rsidRPr="0070022F" w14:paraId="272F7DD0" w14:textId="77777777" w:rsidTr="00EE57F5">
        <w:tc>
          <w:tcPr>
            <w:tcW w:w="767" w:type="dxa"/>
            <w:shd w:val="clear" w:color="auto" w:fill="D9D9D9"/>
          </w:tcPr>
          <w:p w14:paraId="5B936CAE" w14:textId="77777777" w:rsidR="001855A9" w:rsidRPr="0070022F" w:rsidRDefault="001855A9" w:rsidP="00E0325D">
            <w:pPr>
              <w:spacing w:after="0" w:line="240" w:lineRule="auto"/>
              <w:jc w:val="center"/>
              <w:rPr>
                <w:rFonts w:cs="Calibri"/>
                <w:bCs/>
                <w:i/>
                <w:sz w:val="28"/>
              </w:rPr>
            </w:pPr>
          </w:p>
        </w:tc>
        <w:tc>
          <w:tcPr>
            <w:tcW w:w="4303" w:type="dxa"/>
            <w:shd w:val="clear" w:color="auto" w:fill="D9D9D9"/>
          </w:tcPr>
          <w:p w14:paraId="41BD27ED" w14:textId="77777777" w:rsidR="001855A9" w:rsidRPr="0070022F" w:rsidRDefault="001855A9" w:rsidP="00E0325D">
            <w:pPr>
              <w:spacing w:after="0" w:line="240" w:lineRule="auto"/>
              <w:jc w:val="center"/>
              <w:rPr>
                <w:rFonts w:cs="Calibri"/>
                <w:bCs/>
                <w:i/>
                <w:sz w:val="28"/>
              </w:rPr>
            </w:pPr>
            <w:r w:rsidRPr="0070022F">
              <w:rPr>
                <w:rFonts w:cs="Calibri"/>
                <w:bCs/>
                <w:i/>
                <w:sz w:val="28"/>
              </w:rPr>
              <w:t>Usvojenost znanja</w:t>
            </w:r>
          </w:p>
        </w:tc>
        <w:tc>
          <w:tcPr>
            <w:tcW w:w="4394" w:type="dxa"/>
            <w:shd w:val="clear" w:color="auto" w:fill="D9D9D9"/>
          </w:tcPr>
          <w:p w14:paraId="10B18B56" w14:textId="77777777" w:rsidR="001855A9" w:rsidRPr="0070022F" w:rsidRDefault="001855A9" w:rsidP="00E0325D">
            <w:pPr>
              <w:spacing w:after="0" w:line="240" w:lineRule="auto"/>
              <w:jc w:val="center"/>
              <w:rPr>
                <w:rFonts w:cs="Calibri"/>
                <w:bCs/>
                <w:i/>
                <w:sz w:val="28"/>
              </w:rPr>
            </w:pPr>
            <w:r w:rsidRPr="0070022F">
              <w:rPr>
                <w:rFonts w:cs="Calibri"/>
                <w:bCs/>
                <w:i/>
                <w:sz w:val="28"/>
              </w:rPr>
              <w:t>Rješavanje problema</w:t>
            </w:r>
          </w:p>
        </w:tc>
        <w:tc>
          <w:tcPr>
            <w:tcW w:w="4394" w:type="dxa"/>
            <w:shd w:val="clear" w:color="auto" w:fill="D9D9D9"/>
          </w:tcPr>
          <w:p w14:paraId="063B2CBA" w14:textId="77777777" w:rsidR="001855A9" w:rsidRPr="0070022F" w:rsidRDefault="001855A9" w:rsidP="00E0325D">
            <w:pPr>
              <w:spacing w:after="0" w:line="240" w:lineRule="auto"/>
              <w:jc w:val="center"/>
              <w:rPr>
                <w:rFonts w:cs="Calibri"/>
                <w:bCs/>
                <w:i/>
                <w:sz w:val="28"/>
              </w:rPr>
            </w:pPr>
            <w:r w:rsidRPr="0070022F">
              <w:rPr>
                <w:rFonts w:cs="Calibri"/>
                <w:bCs/>
                <w:i/>
                <w:sz w:val="28"/>
              </w:rPr>
              <w:t>Digitalni sadržaji i suradnja</w:t>
            </w:r>
          </w:p>
        </w:tc>
      </w:tr>
      <w:tr w:rsidR="00E265E7" w:rsidRPr="0070022F" w14:paraId="70491CE4" w14:textId="77777777" w:rsidTr="00F3483F">
        <w:trPr>
          <w:cantSplit/>
          <w:trHeight w:val="1534"/>
        </w:trPr>
        <w:tc>
          <w:tcPr>
            <w:tcW w:w="767" w:type="dxa"/>
            <w:shd w:val="clear" w:color="auto" w:fill="D9D9D9"/>
            <w:textDirection w:val="btLr"/>
          </w:tcPr>
          <w:p w14:paraId="63FA6EC6" w14:textId="77777777" w:rsidR="00E265E7" w:rsidRPr="0070022F" w:rsidRDefault="00F3483F" w:rsidP="00E265E7">
            <w:pPr>
              <w:spacing w:after="0" w:line="240" w:lineRule="auto"/>
              <w:ind w:left="113" w:right="113"/>
              <w:jc w:val="center"/>
              <w:rPr>
                <w:rFonts w:cs="Calibri"/>
                <w:bCs/>
                <w:sz w:val="24"/>
              </w:rPr>
            </w:pPr>
            <w:r>
              <w:rPr>
                <w:rFonts w:cs="Calibri"/>
                <w:bCs/>
                <w:sz w:val="24"/>
              </w:rPr>
              <w:t>Nedovoljan (1)</w:t>
            </w:r>
          </w:p>
        </w:tc>
        <w:tc>
          <w:tcPr>
            <w:tcW w:w="4303" w:type="dxa"/>
          </w:tcPr>
          <w:p w14:paraId="19789672" w14:textId="77777777" w:rsidR="00E265E7" w:rsidRPr="0070022F" w:rsidRDefault="00E265E7" w:rsidP="00E265E7">
            <w:pPr>
              <w:spacing w:after="0" w:line="240" w:lineRule="auto"/>
              <w:rPr>
                <w:rFonts w:cs="Calibri"/>
                <w:bCs/>
                <w:i/>
                <w:sz w:val="20"/>
              </w:rPr>
            </w:pPr>
            <w:r w:rsidRPr="00831555">
              <w:t xml:space="preserve">Učenik ne prepoznaje dijelove programa </w:t>
            </w:r>
          </w:p>
        </w:tc>
        <w:tc>
          <w:tcPr>
            <w:tcW w:w="4394" w:type="dxa"/>
          </w:tcPr>
          <w:p w14:paraId="42305833" w14:textId="77777777" w:rsidR="00E265E7" w:rsidRPr="00831555" w:rsidRDefault="00E265E7" w:rsidP="00E265E7">
            <w:pPr>
              <w:spacing w:after="0" w:line="259" w:lineRule="auto"/>
              <w:ind w:left="107"/>
            </w:pPr>
            <w:r w:rsidRPr="00831555">
              <w:t xml:space="preserve">Zadatke na računalu ne rješava. </w:t>
            </w:r>
          </w:p>
          <w:p w14:paraId="53B46CA0" w14:textId="77777777" w:rsidR="00E265E7" w:rsidRPr="0070022F" w:rsidRDefault="00E265E7" w:rsidP="00E265E7">
            <w:pPr>
              <w:spacing w:after="0" w:line="240" w:lineRule="auto"/>
              <w:rPr>
                <w:rFonts w:cs="Calibri"/>
                <w:bCs/>
                <w:i/>
                <w:sz w:val="20"/>
              </w:rPr>
            </w:pPr>
            <w:r w:rsidRPr="00831555">
              <w:t>Nezainteresiran za rad i suradnju. Ni uz poticaj učitelja ne želi sudjelovati u radu.</w:t>
            </w:r>
          </w:p>
        </w:tc>
        <w:tc>
          <w:tcPr>
            <w:tcW w:w="4394" w:type="dxa"/>
          </w:tcPr>
          <w:p w14:paraId="4BB816A2" w14:textId="77777777" w:rsidR="00E265E7" w:rsidRPr="0070022F" w:rsidRDefault="00E265E7" w:rsidP="00E265E7">
            <w:pPr>
              <w:spacing w:after="0" w:line="240" w:lineRule="auto"/>
              <w:rPr>
                <w:rFonts w:cs="Calibri"/>
                <w:bCs/>
                <w:i/>
                <w:sz w:val="20"/>
              </w:rPr>
            </w:pPr>
            <w:r w:rsidRPr="00831555">
              <w:t>Učenik ne zna odabrati primjereni program i ne posjeduje vještine uporabe programe. Ne sudjeluje u timskom radu.</w:t>
            </w:r>
          </w:p>
        </w:tc>
      </w:tr>
      <w:tr w:rsidR="001855A9" w:rsidRPr="0070022F" w14:paraId="4E1BAAE1" w14:textId="77777777" w:rsidTr="00E0325D">
        <w:trPr>
          <w:cantSplit/>
          <w:trHeight w:val="1534"/>
        </w:trPr>
        <w:tc>
          <w:tcPr>
            <w:tcW w:w="767" w:type="dxa"/>
            <w:shd w:val="clear" w:color="auto" w:fill="D9D9D9"/>
            <w:textDirection w:val="btLr"/>
            <w:vAlign w:val="center"/>
          </w:tcPr>
          <w:p w14:paraId="3FE64114" w14:textId="77777777" w:rsidR="001855A9" w:rsidRPr="0070022F" w:rsidRDefault="001855A9" w:rsidP="00EE57F5">
            <w:pPr>
              <w:spacing w:after="0" w:line="240" w:lineRule="auto"/>
              <w:ind w:left="113" w:right="113"/>
              <w:jc w:val="center"/>
              <w:rPr>
                <w:rFonts w:cs="Calibri"/>
                <w:bCs/>
                <w:sz w:val="24"/>
              </w:rPr>
            </w:pPr>
            <w:r w:rsidRPr="0070022F">
              <w:rPr>
                <w:rFonts w:cs="Calibri"/>
                <w:bCs/>
                <w:sz w:val="24"/>
              </w:rPr>
              <w:t>Dovoljan (2)</w:t>
            </w:r>
          </w:p>
        </w:tc>
        <w:tc>
          <w:tcPr>
            <w:tcW w:w="4303" w:type="dxa"/>
          </w:tcPr>
          <w:p w14:paraId="7F5B659E" w14:textId="77777777" w:rsidR="001855A9" w:rsidRPr="0070022F" w:rsidRDefault="001855A9" w:rsidP="006626D8">
            <w:pPr>
              <w:spacing w:after="0" w:line="240" w:lineRule="auto"/>
              <w:rPr>
                <w:rFonts w:cs="Calibri"/>
                <w:bCs/>
                <w:i/>
                <w:sz w:val="20"/>
              </w:rPr>
            </w:pPr>
            <w:r w:rsidRPr="0070022F">
              <w:rPr>
                <w:rFonts w:cs="Calibri"/>
                <w:bCs/>
                <w:i/>
                <w:sz w:val="20"/>
              </w:rPr>
              <w:t xml:space="preserve">Uz pomoć učitelja prepoznaje </w:t>
            </w:r>
            <w:r w:rsidR="006626D8" w:rsidRPr="0070022F">
              <w:rPr>
                <w:rFonts w:cs="Calibri"/>
                <w:bCs/>
                <w:i/>
                <w:sz w:val="20"/>
              </w:rPr>
              <w:t>različite vrste grafičkih i zvučnih podataka te video</w:t>
            </w:r>
            <w:r w:rsidR="00C51705" w:rsidRPr="0070022F">
              <w:rPr>
                <w:rFonts w:cs="Calibri"/>
                <w:bCs/>
                <w:i/>
                <w:sz w:val="20"/>
              </w:rPr>
              <w:t xml:space="preserve"> </w:t>
            </w:r>
            <w:r w:rsidR="006626D8" w:rsidRPr="0070022F">
              <w:rPr>
                <w:rFonts w:cs="Calibri"/>
                <w:bCs/>
                <w:i/>
                <w:sz w:val="20"/>
              </w:rPr>
              <w:t>podataka pohranjenih u računalnim memorijama u obliku datoteka.</w:t>
            </w:r>
          </w:p>
        </w:tc>
        <w:tc>
          <w:tcPr>
            <w:tcW w:w="4394" w:type="dxa"/>
          </w:tcPr>
          <w:p w14:paraId="705657EE" w14:textId="77777777" w:rsidR="001855A9" w:rsidRPr="0070022F" w:rsidRDefault="001855A9" w:rsidP="00EE57F5">
            <w:pPr>
              <w:spacing w:after="0" w:line="240" w:lineRule="auto"/>
              <w:rPr>
                <w:rFonts w:cs="Calibri"/>
                <w:bCs/>
                <w:i/>
                <w:sz w:val="20"/>
              </w:rPr>
            </w:pPr>
            <w:r w:rsidRPr="0070022F">
              <w:rPr>
                <w:rFonts w:cs="Calibri"/>
                <w:bCs/>
                <w:i/>
                <w:sz w:val="20"/>
              </w:rPr>
              <w:t xml:space="preserve">Rješava postavljeni zadatak uz pomoć, samostalno ne uočava pogreške u radu. </w:t>
            </w:r>
          </w:p>
          <w:p w14:paraId="3B783747" w14:textId="77777777" w:rsidR="001855A9" w:rsidRPr="0070022F" w:rsidRDefault="001855A9" w:rsidP="00EE57F5">
            <w:pPr>
              <w:spacing w:after="0" w:line="240" w:lineRule="auto"/>
              <w:rPr>
                <w:rFonts w:cs="Calibri"/>
                <w:bCs/>
                <w:sz w:val="20"/>
              </w:rPr>
            </w:pPr>
          </w:p>
          <w:p w14:paraId="0DED7557" w14:textId="77777777" w:rsidR="001855A9" w:rsidRPr="0070022F" w:rsidRDefault="001855A9" w:rsidP="00EE57F5">
            <w:pPr>
              <w:spacing w:after="0" w:line="240" w:lineRule="auto"/>
              <w:rPr>
                <w:rFonts w:cs="Calibri"/>
                <w:bCs/>
                <w:sz w:val="20"/>
              </w:rPr>
            </w:pPr>
          </w:p>
        </w:tc>
        <w:tc>
          <w:tcPr>
            <w:tcW w:w="4394" w:type="dxa"/>
          </w:tcPr>
          <w:p w14:paraId="69BB3636" w14:textId="77777777" w:rsidR="001855A9" w:rsidRPr="0070022F" w:rsidRDefault="001855A9" w:rsidP="006626D8">
            <w:pPr>
              <w:spacing w:after="0" w:line="240" w:lineRule="auto"/>
              <w:rPr>
                <w:rFonts w:cs="Calibri"/>
                <w:bCs/>
                <w:i/>
                <w:sz w:val="20"/>
              </w:rPr>
            </w:pPr>
            <w:r w:rsidRPr="0070022F">
              <w:rPr>
                <w:rFonts w:cs="Calibri"/>
                <w:bCs/>
                <w:i/>
                <w:sz w:val="20"/>
              </w:rPr>
              <w:t xml:space="preserve">Prisjeća se </w:t>
            </w:r>
            <w:r w:rsidR="006626D8" w:rsidRPr="0070022F">
              <w:rPr>
                <w:rFonts w:cs="Calibri"/>
                <w:bCs/>
                <w:i/>
                <w:sz w:val="20"/>
              </w:rPr>
              <w:t>različitih vrsta podataka</w:t>
            </w:r>
            <w:r w:rsidR="00112B43" w:rsidRPr="0070022F">
              <w:rPr>
                <w:rFonts w:cs="Calibri"/>
                <w:bCs/>
                <w:i/>
                <w:sz w:val="20"/>
              </w:rPr>
              <w:t xml:space="preserve"> i datoteka.</w:t>
            </w:r>
          </w:p>
        </w:tc>
      </w:tr>
      <w:tr w:rsidR="001855A9" w:rsidRPr="0070022F" w14:paraId="22F917D2" w14:textId="77777777" w:rsidTr="00E0325D">
        <w:trPr>
          <w:cantSplit/>
          <w:trHeight w:val="1400"/>
        </w:trPr>
        <w:tc>
          <w:tcPr>
            <w:tcW w:w="767" w:type="dxa"/>
            <w:shd w:val="clear" w:color="auto" w:fill="D9D9D9"/>
            <w:textDirection w:val="btLr"/>
            <w:vAlign w:val="center"/>
          </w:tcPr>
          <w:p w14:paraId="16775DD8" w14:textId="77777777" w:rsidR="001855A9" w:rsidRPr="0070022F" w:rsidRDefault="001855A9" w:rsidP="00EE57F5">
            <w:pPr>
              <w:spacing w:after="0" w:line="240" w:lineRule="auto"/>
              <w:ind w:left="113" w:right="113"/>
              <w:jc w:val="center"/>
              <w:rPr>
                <w:rFonts w:cs="Calibri"/>
                <w:bCs/>
                <w:sz w:val="24"/>
              </w:rPr>
            </w:pPr>
            <w:r w:rsidRPr="0070022F">
              <w:rPr>
                <w:rFonts w:cs="Calibri"/>
                <w:bCs/>
                <w:sz w:val="24"/>
              </w:rPr>
              <w:t>Dobar (3)</w:t>
            </w:r>
          </w:p>
        </w:tc>
        <w:tc>
          <w:tcPr>
            <w:tcW w:w="4303" w:type="dxa"/>
          </w:tcPr>
          <w:p w14:paraId="7C57F4B7" w14:textId="77777777" w:rsidR="001855A9" w:rsidRPr="0070022F" w:rsidRDefault="006626D8" w:rsidP="00EE57F5">
            <w:pPr>
              <w:spacing w:after="0" w:line="240" w:lineRule="auto"/>
              <w:rPr>
                <w:rFonts w:cs="Calibri"/>
                <w:bCs/>
                <w:i/>
                <w:sz w:val="20"/>
              </w:rPr>
            </w:pPr>
            <w:r w:rsidRPr="0070022F">
              <w:rPr>
                <w:rFonts w:cs="Calibri"/>
                <w:bCs/>
                <w:i/>
                <w:sz w:val="20"/>
              </w:rPr>
              <w:t>Učenik poznaje i koristi se odgovarajućim programima za njihovo pregledavanje/reprodukciju.</w:t>
            </w:r>
          </w:p>
        </w:tc>
        <w:tc>
          <w:tcPr>
            <w:tcW w:w="4394" w:type="dxa"/>
          </w:tcPr>
          <w:p w14:paraId="55541B19" w14:textId="77777777" w:rsidR="001855A9" w:rsidRPr="0070022F" w:rsidRDefault="001855A9" w:rsidP="00EE57F5">
            <w:pPr>
              <w:spacing w:after="0" w:line="240" w:lineRule="auto"/>
              <w:rPr>
                <w:rFonts w:cs="Calibri"/>
                <w:bCs/>
                <w:i/>
                <w:sz w:val="20"/>
              </w:rPr>
            </w:pPr>
            <w:r w:rsidRPr="0070022F">
              <w:rPr>
                <w:rFonts w:cs="Calibri"/>
                <w:bCs/>
                <w:i/>
                <w:sz w:val="20"/>
              </w:rPr>
              <w:t>Radi uz povremenu pomoć učitelja, pogreške i probleme u radu uočava i ispravlja ih uz pomoć učitelja.</w:t>
            </w:r>
          </w:p>
        </w:tc>
        <w:tc>
          <w:tcPr>
            <w:tcW w:w="4394" w:type="dxa"/>
          </w:tcPr>
          <w:p w14:paraId="16A0696C" w14:textId="77777777" w:rsidR="001855A9" w:rsidRPr="0070022F" w:rsidRDefault="006626D8" w:rsidP="006626D8">
            <w:pPr>
              <w:spacing w:after="0" w:line="240" w:lineRule="auto"/>
              <w:rPr>
                <w:rFonts w:cs="Calibri"/>
                <w:bCs/>
                <w:i/>
                <w:sz w:val="20"/>
              </w:rPr>
            </w:pPr>
            <w:r w:rsidRPr="0070022F">
              <w:rPr>
                <w:rFonts w:cs="Calibri"/>
                <w:bCs/>
                <w:i/>
                <w:sz w:val="20"/>
              </w:rPr>
              <w:t>Koristi se odgovarajućim programima za pregledavanje sadržaja različitih vrsta datoteka.</w:t>
            </w:r>
          </w:p>
        </w:tc>
      </w:tr>
      <w:tr w:rsidR="001855A9" w:rsidRPr="0070022F" w14:paraId="6127F161" w14:textId="77777777" w:rsidTr="00E0325D">
        <w:trPr>
          <w:cantSplit/>
          <w:trHeight w:val="1690"/>
        </w:trPr>
        <w:tc>
          <w:tcPr>
            <w:tcW w:w="767" w:type="dxa"/>
            <w:shd w:val="clear" w:color="auto" w:fill="D9D9D9"/>
            <w:textDirection w:val="btLr"/>
            <w:vAlign w:val="center"/>
          </w:tcPr>
          <w:p w14:paraId="4913A6FC" w14:textId="77777777" w:rsidR="001855A9" w:rsidRPr="0070022F" w:rsidRDefault="001855A9" w:rsidP="00EE57F5">
            <w:pPr>
              <w:spacing w:after="0" w:line="240" w:lineRule="auto"/>
              <w:ind w:left="113" w:right="113"/>
              <w:jc w:val="center"/>
              <w:rPr>
                <w:rFonts w:cs="Calibri"/>
                <w:bCs/>
                <w:sz w:val="24"/>
              </w:rPr>
            </w:pPr>
            <w:r w:rsidRPr="0070022F">
              <w:rPr>
                <w:rFonts w:cs="Calibri"/>
                <w:bCs/>
                <w:sz w:val="24"/>
              </w:rPr>
              <w:t>Vrlo dobar (4)</w:t>
            </w:r>
          </w:p>
        </w:tc>
        <w:tc>
          <w:tcPr>
            <w:tcW w:w="4303" w:type="dxa"/>
          </w:tcPr>
          <w:p w14:paraId="11F9E745" w14:textId="77777777" w:rsidR="001855A9" w:rsidRPr="0070022F" w:rsidRDefault="006626D8" w:rsidP="00EE57F5">
            <w:pPr>
              <w:spacing w:after="0" w:line="240" w:lineRule="auto"/>
              <w:rPr>
                <w:rFonts w:cs="Calibri"/>
                <w:bCs/>
                <w:i/>
                <w:sz w:val="20"/>
              </w:rPr>
            </w:pPr>
            <w:r w:rsidRPr="0070022F">
              <w:rPr>
                <w:rFonts w:cs="Calibri"/>
                <w:bCs/>
                <w:i/>
                <w:sz w:val="20"/>
              </w:rPr>
              <w:t>Objašnjava načine prikazivanja slike na zaslonu i pisaču, opisuje kvalitetu grafičkoga zapisa navodeći neka obilježja, objašnjava proces reprodukcije i snimanja zvuka te videa računalom.</w:t>
            </w:r>
          </w:p>
        </w:tc>
        <w:tc>
          <w:tcPr>
            <w:tcW w:w="4394" w:type="dxa"/>
          </w:tcPr>
          <w:p w14:paraId="3B29EDC0" w14:textId="77777777" w:rsidR="001855A9" w:rsidRPr="0070022F" w:rsidRDefault="001855A9" w:rsidP="00EE57F5">
            <w:pPr>
              <w:spacing w:after="0" w:line="240" w:lineRule="auto"/>
              <w:rPr>
                <w:rFonts w:cs="Calibri"/>
                <w:bCs/>
                <w:i/>
                <w:sz w:val="20"/>
              </w:rPr>
            </w:pPr>
            <w:r w:rsidRPr="0070022F">
              <w:rPr>
                <w:rFonts w:cs="Calibri"/>
                <w:bCs/>
                <w:i/>
                <w:sz w:val="20"/>
              </w:rPr>
              <w:t>Primjenjuje stečeno znanje, samostalno uočava pogreške.</w:t>
            </w:r>
          </w:p>
        </w:tc>
        <w:tc>
          <w:tcPr>
            <w:tcW w:w="4394" w:type="dxa"/>
          </w:tcPr>
          <w:p w14:paraId="5292B49E" w14:textId="77777777" w:rsidR="001855A9" w:rsidRPr="0070022F" w:rsidRDefault="006626D8" w:rsidP="00112B43">
            <w:pPr>
              <w:spacing w:after="0" w:line="240" w:lineRule="auto"/>
              <w:rPr>
                <w:rFonts w:cs="Calibri"/>
                <w:bCs/>
                <w:i/>
                <w:sz w:val="20"/>
              </w:rPr>
            </w:pPr>
            <w:r w:rsidRPr="0070022F">
              <w:rPr>
                <w:rFonts w:cs="Calibri"/>
                <w:bCs/>
                <w:i/>
                <w:sz w:val="20"/>
              </w:rPr>
              <w:t>Učenik primjenjuje postupak pohranjivanja grafičkih i zvučnih podataka te video</w:t>
            </w:r>
            <w:r w:rsidR="00112B43" w:rsidRPr="0070022F">
              <w:rPr>
                <w:rFonts w:cs="Calibri"/>
                <w:bCs/>
                <w:i/>
                <w:sz w:val="20"/>
              </w:rPr>
              <w:t>zapisa</w:t>
            </w:r>
            <w:r w:rsidRPr="0070022F">
              <w:rPr>
                <w:rFonts w:cs="Calibri"/>
                <w:bCs/>
                <w:i/>
                <w:sz w:val="20"/>
              </w:rPr>
              <w:t xml:space="preserve"> u različitim formatima koristeći se odgovarajućim programima.</w:t>
            </w:r>
          </w:p>
        </w:tc>
      </w:tr>
      <w:tr w:rsidR="001855A9" w:rsidRPr="0070022F" w14:paraId="3148F6CF" w14:textId="77777777" w:rsidTr="00EE57F5">
        <w:trPr>
          <w:cantSplit/>
          <w:trHeight w:val="1134"/>
        </w:trPr>
        <w:tc>
          <w:tcPr>
            <w:tcW w:w="767" w:type="dxa"/>
            <w:shd w:val="clear" w:color="auto" w:fill="D9D9D9"/>
            <w:textDirection w:val="btLr"/>
            <w:vAlign w:val="center"/>
          </w:tcPr>
          <w:p w14:paraId="54640A3A" w14:textId="77777777" w:rsidR="001855A9" w:rsidRPr="0070022F" w:rsidRDefault="001855A9" w:rsidP="00EE57F5">
            <w:pPr>
              <w:spacing w:after="0" w:line="240" w:lineRule="auto"/>
              <w:ind w:left="113" w:right="113"/>
              <w:jc w:val="center"/>
              <w:rPr>
                <w:rFonts w:cs="Calibri"/>
                <w:bCs/>
                <w:sz w:val="24"/>
              </w:rPr>
            </w:pPr>
            <w:r w:rsidRPr="0070022F">
              <w:rPr>
                <w:rFonts w:cs="Calibri"/>
                <w:bCs/>
                <w:sz w:val="24"/>
              </w:rPr>
              <w:t>Odličan (5)</w:t>
            </w:r>
          </w:p>
        </w:tc>
        <w:tc>
          <w:tcPr>
            <w:tcW w:w="4303" w:type="dxa"/>
          </w:tcPr>
          <w:p w14:paraId="1CE933CE" w14:textId="77777777" w:rsidR="001855A9" w:rsidRPr="0070022F" w:rsidRDefault="006626D8" w:rsidP="00EE57F5">
            <w:pPr>
              <w:spacing w:after="0" w:line="240" w:lineRule="auto"/>
              <w:rPr>
                <w:rFonts w:cs="Calibri"/>
                <w:bCs/>
                <w:i/>
                <w:sz w:val="20"/>
              </w:rPr>
            </w:pPr>
            <w:r w:rsidRPr="0070022F">
              <w:rPr>
                <w:rFonts w:cs="Calibri"/>
                <w:bCs/>
                <w:i/>
                <w:sz w:val="20"/>
              </w:rPr>
              <w:t>Uspoređuje kvalitetu datoteka, pronalazi i odabire primjerene programe za uređivanje/prilagodbu grafičkih/zvučnih/video formata.</w:t>
            </w:r>
          </w:p>
        </w:tc>
        <w:tc>
          <w:tcPr>
            <w:tcW w:w="4394" w:type="dxa"/>
          </w:tcPr>
          <w:p w14:paraId="39752C6B" w14:textId="77777777" w:rsidR="001855A9" w:rsidRPr="0070022F" w:rsidRDefault="001855A9" w:rsidP="00112B43">
            <w:pPr>
              <w:spacing w:after="0" w:line="240" w:lineRule="auto"/>
              <w:rPr>
                <w:rFonts w:cs="Calibri"/>
                <w:bCs/>
                <w:i/>
                <w:sz w:val="20"/>
              </w:rPr>
            </w:pPr>
            <w:r w:rsidRPr="0070022F">
              <w:rPr>
                <w:rFonts w:cs="Calibri"/>
                <w:bCs/>
                <w:i/>
                <w:sz w:val="20"/>
              </w:rPr>
              <w:t xml:space="preserve">Kreativno primjenjuje usvojene vještine u novim situacijama. Preporuča i argumentira. Istražuje, odabire i primjenjuje dodatne načine rješavanja </w:t>
            </w:r>
            <w:r w:rsidR="00112B43" w:rsidRPr="0070022F">
              <w:rPr>
                <w:rFonts w:cs="Calibri"/>
                <w:bCs/>
                <w:i/>
                <w:sz w:val="20"/>
              </w:rPr>
              <w:t>postavljenog zadatka</w:t>
            </w:r>
            <w:r w:rsidRPr="0070022F">
              <w:rPr>
                <w:rFonts w:cs="Calibri"/>
                <w:bCs/>
                <w:i/>
                <w:sz w:val="20"/>
              </w:rPr>
              <w:t>.</w:t>
            </w:r>
          </w:p>
        </w:tc>
        <w:tc>
          <w:tcPr>
            <w:tcW w:w="4394" w:type="dxa"/>
          </w:tcPr>
          <w:p w14:paraId="5F35E2C1" w14:textId="77777777" w:rsidR="001855A9" w:rsidRPr="0070022F" w:rsidRDefault="006626D8" w:rsidP="00EE57F5">
            <w:pPr>
              <w:spacing w:after="0" w:line="240" w:lineRule="auto"/>
              <w:rPr>
                <w:rFonts w:cs="Calibri"/>
                <w:bCs/>
                <w:i/>
                <w:sz w:val="20"/>
              </w:rPr>
            </w:pPr>
            <w:r w:rsidRPr="0070022F">
              <w:rPr>
                <w:rFonts w:cs="Calibri"/>
                <w:bCs/>
                <w:i/>
                <w:sz w:val="20"/>
              </w:rPr>
              <w:t xml:space="preserve">Učenik analizira obilježja, prednosti i nedostatke različitih formata datoteka. </w:t>
            </w:r>
            <w:r w:rsidR="001855A9" w:rsidRPr="0070022F">
              <w:rPr>
                <w:rFonts w:cs="Calibri"/>
                <w:bCs/>
                <w:i/>
                <w:sz w:val="20"/>
              </w:rPr>
              <w:t>Surađuje u virtualnoj zajednici. Uočava moguće probleme, predlaže rješenja i preporuke za rad.</w:t>
            </w:r>
          </w:p>
        </w:tc>
      </w:tr>
    </w:tbl>
    <w:p w14:paraId="57311DDE" w14:textId="77777777" w:rsidR="001855A9" w:rsidRPr="0070022F" w:rsidRDefault="001855A9">
      <w:pPr>
        <w:rPr>
          <w:rFonts w:cs="Calibri"/>
          <w:bCs/>
        </w:rPr>
      </w:pPr>
    </w:p>
    <w:p w14:paraId="1253B01B" w14:textId="77777777" w:rsidR="00714FC5" w:rsidRPr="0070022F" w:rsidRDefault="00714FC5">
      <w:pPr>
        <w:rPr>
          <w:rFonts w:cs="Calibri"/>
          <w:bCs/>
        </w:rPr>
      </w:pP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7"/>
        <w:gridCol w:w="4303"/>
        <w:gridCol w:w="4394"/>
        <w:gridCol w:w="4394"/>
      </w:tblGrid>
      <w:tr w:rsidR="00714FC5" w:rsidRPr="0070022F" w14:paraId="6D0EE871" w14:textId="77777777" w:rsidTr="00EE57F5">
        <w:tc>
          <w:tcPr>
            <w:tcW w:w="13858" w:type="dxa"/>
            <w:gridSpan w:val="4"/>
          </w:tcPr>
          <w:p w14:paraId="2F97C936" w14:textId="77777777" w:rsidR="00714FC5" w:rsidRPr="0070022F" w:rsidRDefault="00714FC5" w:rsidP="00714FC5">
            <w:pPr>
              <w:spacing w:after="0" w:line="240" w:lineRule="auto"/>
              <w:jc w:val="center"/>
              <w:rPr>
                <w:rFonts w:cs="Calibri"/>
                <w:bCs/>
                <w:i/>
                <w:sz w:val="36"/>
              </w:rPr>
            </w:pPr>
            <w:r w:rsidRPr="0070022F">
              <w:rPr>
                <w:rFonts w:cs="Calibri"/>
                <w:bCs/>
                <w:i/>
                <w:sz w:val="36"/>
              </w:rPr>
              <w:lastRenderedPageBreak/>
              <w:t xml:space="preserve">Nastavna cjelina: </w:t>
            </w:r>
            <w:r w:rsidR="00621E1A" w:rsidRPr="0070022F">
              <w:rPr>
                <w:rFonts w:cs="Calibri"/>
                <w:bCs/>
                <w:i/>
                <w:sz w:val="36"/>
              </w:rPr>
              <w:t xml:space="preserve">5. </w:t>
            </w:r>
            <w:r w:rsidRPr="0070022F">
              <w:rPr>
                <w:rFonts w:cs="Calibri"/>
                <w:bCs/>
                <w:i/>
                <w:sz w:val="36"/>
              </w:rPr>
              <w:t>Predstavi se i prezentiraj</w:t>
            </w:r>
          </w:p>
        </w:tc>
      </w:tr>
      <w:tr w:rsidR="00714FC5" w:rsidRPr="0070022F" w14:paraId="1899E5EA" w14:textId="77777777" w:rsidTr="00EE57F5">
        <w:tc>
          <w:tcPr>
            <w:tcW w:w="767" w:type="dxa"/>
            <w:shd w:val="clear" w:color="auto" w:fill="D9D9D9"/>
          </w:tcPr>
          <w:p w14:paraId="6FF8305B" w14:textId="77777777" w:rsidR="00714FC5" w:rsidRPr="0070022F" w:rsidRDefault="00714FC5" w:rsidP="00621E1A">
            <w:pPr>
              <w:spacing w:after="0" w:line="240" w:lineRule="auto"/>
              <w:jc w:val="center"/>
              <w:rPr>
                <w:rFonts w:cs="Calibri"/>
                <w:bCs/>
                <w:i/>
                <w:sz w:val="28"/>
              </w:rPr>
            </w:pPr>
          </w:p>
        </w:tc>
        <w:tc>
          <w:tcPr>
            <w:tcW w:w="4303" w:type="dxa"/>
            <w:shd w:val="clear" w:color="auto" w:fill="D9D9D9"/>
          </w:tcPr>
          <w:p w14:paraId="1F641643" w14:textId="77777777" w:rsidR="00714FC5" w:rsidRPr="0070022F" w:rsidRDefault="00714FC5" w:rsidP="00621E1A">
            <w:pPr>
              <w:spacing w:after="0" w:line="240" w:lineRule="auto"/>
              <w:jc w:val="center"/>
              <w:rPr>
                <w:rFonts w:cs="Calibri"/>
                <w:bCs/>
                <w:i/>
                <w:sz w:val="28"/>
              </w:rPr>
            </w:pPr>
            <w:r w:rsidRPr="0070022F">
              <w:rPr>
                <w:rFonts w:cs="Calibri"/>
                <w:bCs/>
                <w:i/>
                <w:sz w:val="28"/>
              </w:rPr>
              <w:t>Usvojenost znanja</w:t>
            </w:r>
          </w:p>
        </w:tc>
        <w:tc>
          <w:tcPr>
            <w:tcW w:w="4394" w:type="dxa"/>
            <w:shd w:val="clear" w:color="auto" w:fill="D9D9D9"/>
          </w:tcPr>
          <w:p w14:paraId="5DB6BDE9" w14:textId="77777777" w:rsidR="00714FC5" w:rsidRPr="0070022F" w:rsidRDefault="00714FC5" w:rsidP="00621E1A">
            <w:pPr>
              <w:spacing w:after="0" w:line="240" w:lineRule="auto"/>
              <w:jc w:val="center"/>
              <w:rPr>
                <w:rFonts w:cs="Calibri"/>
                <w:bCs/>
                <w:i/>
                <w:sz w:val="28"/>
              </w:rPr>
            </w:pPr>
            <w:r w:rsidRPr="0070022F">
              <w:rPr>
                <w:rFonts w:cs="Calibri"/>
                <w:bCs/>
                <w:i/>
                <w:sz w:val="28"/>
              </w:rPr>
              <w:t>Rješavanje problema</w:t>
            </w:r>
          </w:p>
        </w:tc>
        <w:tc>
          <w:tcPr>
            <w:tcW w:w="4394" w:type="dxa"/>
            <w:shd w:val="clear" w:color="auto" w:fill="D9D9D9"/>
          </w:tcPr>
          <w:p w14:paraId="46A08EFA" w14:textId="77777777" w:rsidR="00714FC5" w:rsidRPr="0070022F" w:rsidRDefault="00714FC5" w:rsidP="00621E1A">
            <w:pPr>
              <w:spacing w:after="0" w:line="240" w:lineRule="auto"/>
              <w:jc w:val="center"/>
              <w:rPr>
                <w:rFonts w:cs="Calibri"/>
                <w:bCs/>
                <w:i/>
                <w:sz w:val="28"/>
              </w:rPr>
            </w:pPr>
            <w:r w:rsidRPr="0070022F">
              <w:rPr>
                <w:rFonts w:cs="Calibri"/>
                <w:bCs/>
                <w:i/>
                <w:sz w:val="28"/>
              </w:rPr>
              <w:t>Digitalni sadržaji i suradnja</w:t>
            </w:r>
          </w:p>
        </w:tc>
      </w:tr>
      <w:tr w:rsidR="00E265E7" w:rsidRPr="0070022F" w14:paraId="51443D13" w14:textId="77777777" w:rsidTr="00F3483F">
        <w:trPr>
          <w:cantSplit/>
          <w:trHeight w:val="1711"/>
        </w:trPr>
        <w:tc>
          <w:tcPr>
            <w:tcW w:w="767" w:type="dxa"/>
            <w:shd w:val="clear" w:color="auto" w:fill="D9D9D9"/>
            <w:textDirection w:val="btLr"/>
          </w:tcPr>
          <w:p w14:paraId="6315F45C" w14:textId="77777777" w:rsidR="00E265E7" w:rsidRPr="0070022F" w:rsidRDefault="00F3483F" w:rsidP="00E265E7">
            <w:pPr>
              <w:spacing w:after="0" w:line="240" w:lineRule="auto"/>
              <w:ind w:left="113" w:right="113"/>
              <w:jc w:val="center"/>
              <w:rPr>
                <w:rFonts w:cs="Calibri"/>
                <w:bCs/>
                <w:sz w:val="24"/>
              </w:rPr>
            </w:pPr>
            <w:r>
              <w:rPr>
                <w:rFonts w:cs="Calibri"/>
                <w:bCs/>
                <w:sz w:val="24"/>
              </w:rPr>
              <w:t>Nedovoljan (1)</w:t>
            </w:r>
          </w:p>
        </w:tc>
        <w:tc>
          <w:tcPr>
            <w:tcW w:w="4303" w:type="dxa"/>
          </w:tcPr>
          <w:p w14:paraId="5C4C49A8" w14:textId="77777777" w:rsidR="00E265E7" w:rsidRPr="0070022F" w:rsidRDefault="00E265E7" w:rsidP="00E265E7">
            <w:pPr>
              <w:spacing w:after="0" w:line="240" w:lineRule="auto"/>
              <w:rPr>
                <w:rFonts w:cs="Calibri"/>
                <w:bCs/>
                <w:i/>
                <w:sz w:val="20"/>
              </w:rPr>
            </w:pPr>
            <w:r w:rsidRPr="00831555">
              <w:t xml:space="preserve">Učenik ne prepoznaje dijelove programa </w:t>
            </w:r>
          </w:p>
        </w:tc>
        <w:tc>
          <w:tcPr>
            <w:tcW w:w="4394" w:type="dxa"/>
          </w:tcPr>
          <w:p w14:paraId="75B2A2DF" w14:textId="77777777" w:rsidR="00E265E7" w:rsidRPr="00831555" w:rsidRDefault="00E265E7" w:rsidP="00E265E7">
            <w:pPr>
              <w:spacing w:after="0" w:line="259" w:lineRule="auto"/>
              <w:ind w:left="107"/>
            </w:pPr>
            <w:r w:rsidRPr="00831555">
              <w:t xml:space="preserve">Zadatke na računalu ne rješava. </w:t>
            </w:r>
          </w:p>
          <w:p w14:paraId="611F33FB" w14:textId="77777777" w:rsidR="00E265E7" w:rsidRPr="0070022F" w:rsidRDefault="00E265E7" w:rsidP="00E265E7">
            <w:pPr>
              <w:spacing w:after="0" w:line="240" w:lineRule="auto"/>
              <w:rPr>
                <w:rFonts w:cs="Calibri"/>
                <w:bCs/>
                <w:i/>
                <w:sz w:val="20"/>
              </w:rPr>
            </w:pPr>
            <w:r w:rsidRPr="00831555">
              <w:t>Nezainteresiran za rad i suradnju. Ni uz poticaj učitelja ne želi sudjelovati u radu.</w:t>
            </w:r>
          </w:p>
        </w:tc>
        <w:tc>
          <w:tcPr>
            <w:tcW w:w="4394" w:type="dxa"/>
          </w:tcPr>
          <w:p w14:paraId="0519FE7A" w14:textId="77777777" w:rsidR="00E265E7" w:rsidRPr="0070022F" w:rsidRDefault="00E265E7" w:rsidP="00E265E7">
            <w:pPr>
              <w:spacing w:after="0" w:line="240" w:lineRule="auto"/>
              <w:rPr>
                <w:rFonts w:cs="Calibri"/>
                <w:bCs/>
                <w:i/>
                <w:sz w:val="20"/>
              </w:rPr>
            </w:pPr>
            <w:r w:rsidRPr="00831555">
              <w:t>Učenik ne zna odabrati primjereni program i ne posjeduje vještine uporabe programe. Ne sudjeluje u timskom radu.</w:t>
            </w:r>
          </w:p>
        </w:tc>
      </w:tr>
      <w:tr w:rsidR="00714FC5" w:rsidRPr="0070022F" w14:paraId="283B7E5F" w14:textId="77777777" w:rsidTr="00EE57F5">
        <w:trPr>
          <w:cantSplit/>
          <w:trHeight w:val="1134"/>
        </w:trPr>
        <w:tc>
          <w:tcPr>
            <w:tcW w:w="767" w:type="dxa"/>
            <w:shd w:val="clear" w:color="auto" w:fill="D9D9D9"/>
            <w:textDirection w:val="btLr"/>
            <w:vAlign w:val="center"/>
          </w:tcPr>
          <w:p w14:paraId="41E7E8EE" w14:textId="77777777" w:rsidR="00714FC5" w:rsidRPr="0070022F" w:rsidRDefault="00714FC5" w:rsidP="00EE57F5">
            <w:pPr>
              <w:spacing w:after="0" w:line="240" w:lineRule="auto"/>
              <w:ind w:left="113" w:right="113"/>
              <w:jc w:val="center"/>
              <w:rPr>
                <w:rFonts w:cs="Calibri"/>
                <w:bCs/>
                <w:sz w:val="24"/>
              </w:rPr>
            </w:pPr>
            <w:r w:rsidRPr="0070022F">
              <w:rPr>
                <w:rFonts w:cs="Calibri"/>
                <w:bCs/>
                <w:sz w:val="24"/>
              </w:rPr>
              <w:t>Dovoljan (2)</w:t>
            </w:r>
          </w:p>
        </w:tc>
        <w:tc>
          <w:tcPr>
            <w:tcW w:w="4303" w:type="dxa"/>
          </w:tcPr>
          <w:p w14:paraId="78DFC2EE" w14:textId="77777777" w:rsidR="00714FC5" w:rsidRPr="0070022F" w:rsidRDefault="00D64A9A" w:rsidP="00D64A9A">
            <w:pPr>
              <w:spacing w:after="0" w:line="240" w:lineRule="auto"/>
              <w:rPr>
                <w:rFonts w:cs="Calibri"/>
                <w:bCs/>
                <w:i/>
                <w:sz w:val="20"/>
              </w:rPr>
            </w:pPr>
            <w:r w:rsidRPr="0070022F">
              <w:rPr>
                <w:rFonts w:cs="Calibri"/>
                <w:bCs/>
                <w:i/>
                <w:sz w:val="20"/>
              </w:rPr>
              <w:t>U</w:t>
            </w:r>
            <w:r w:rsidR="00C41CA0" w:rsidRPr="0070022F">
              <w:rPr>
                <w:rFonts w:cs="Calibri"/>
                <w:bCs/>
                <w:i/>
                <w:sz w:val="20"/>
              </w:rPr>
              <w:t xml:space="preserve">čenik prepoznaje </w:t>
            </w:r>
            <w:r w:rsidRPr="0070022F">
              <w:rPr>
                <w:rFonts w:cs="Calibri"/>
                <w:bCs/>
                <w:i/>
                <w:sz w:val="20"/>
              </w:rPr>
              <w:t xml:space="preserve">operativne sustave, </w:t>
            </w:r>
            <w:r w:rsidR="00C41CA0" w:rsidRPr="0070022F">
              <w:rPr>
                <w:rFonts w:cs="Calibri"/>
                <w:bCs/>
                <w:i/>
                <w:sz w:val="20"/>
              </w:rPr>
              <w:t>servise i programe za stvaranje, uređivanje te objavljivanje mrežnih stranica.</w:t>
            </w:r>
            <w:r w:rsidRPr="0070022F">
              <w:rPr>
                <w:rFonts w:cs="Calibri"/>
                <w:bCs/>
                <w:i/>
                <w:sz w:val="20"/>
              </w:rPr>
              <w:t xml:space="preserve"> </w:t>
            </w:r>
          </w:p>
        </w:tc>
        <w:tc>
          <w:tcPr>
            <w:tcW w:w="4394" w:type="dxa"/>
          </w:tcPr>
          <w:p w14:paraId="3B4627D0" w14:textId="77777777" w:rsidR="00714FC5" w:rsidRPr="0070022F" w:rsidRDefault="00714FC5" w:rsidP="00EE57F5">
            <w:pPr>
              <w:spacing w:after="0" w:line="240" w:lineRule="auto"/>
              <w:rPr>
                <w:rFonts w:cs="Calibri"/>
                <w:bCs/>
                <w:i/>
                <w:sz w:val="20"/>
              </w:rPr>
            </w:pPr>
            <w:r w:rsidRPr="0070022F">
              <w:rPr>
                <w:rFonts w:cs="Calibri"/>
                <w:bCs/>
                <w:i/>
                <w:sz w:val="20"/>
              </w:rPr>
              <w:t xml:space="preserve">Rješava postavljeni zadatak uz pomoć, samostalno ne uočava pogreške u radu. </w:t>
            </w:r>
          </w:p>
          <w:p w14:paraId="0D721A14" w14:textId="77777777" w:rsidR="00714FC5" w:rsidRPr="0070022F" w:rsidRDefault="00714FC5" w:rsidP="00EE57F5">
            <w:pPr>
              <w:spacing w:after="0" w:line="240" w:lineRule="auto"/>
              <w:rPr>
                <w:rFonts w:cs="Calibri"/>
                <w:bCs/>
                <w:sz w:val="20"/>
              </w:rPr>
            </w:pPr>
          </w:p>
          <w:p w14:paraId="6D5F17A0" w14:textId="77777777" w:rsidR="00714FC5" w:rsidRPr="0070022F" w:rsidRDefault="00714FC5" w:rsidP="00EE57F5">
            <w:pPr>
              <w:spacing w:after="0" w:line="240" w:lineRule="auto"/>
              <w:rPr>
                <w:rFonts w:cs="Calibri"/>
                <w:bCs/>
                <w:sz w:val="20"/>
              </w:rPr>
            </w:pPr>
          </w:p>
        </w:tc>
        <w:tc>
          <w:tcPr>
            <w:tcW w:w="4394" w:type="dxa"/>
          </w:tcPr>
          <w:p w14:paraId="741A5553" w14:textId="77777777" w:rsidR="00714FC5" w:rsidRPr="0070022F" w:rsidRDefault="00D64A9A" w:rsidP="00EE57F5">
            <w:pPr>
              <w:spacing w:after="0" w:line="240" w:lineRule="auto"/>
              <w:rPr>
                <w:rFonts w:cs="Calibri"/>
                <w:bCs/>
                <w:i/>
                <w:sz w:val="20"/>
              </w:rPr>
            </w:pPr>
            <w:r w:rsidRPr="0070022F">
              <w:rPr>
                <w:rFonts w:cs="Calibri"/>
                <w:bCs/>
                <w:i/>
                <w:sz w:val="20"/>
              </w:rPr>
              <w:t>Učenik prepoznaje različite platforme (opera</w:t>
            </w:r>
            <w:r w:rsidR="00C51705" w:rsidRPr="0070022F">
              <w:rPr>
                <w:rFonts w:cs="Calibri"/>
                <w:bCs/>
                <w:i/>
                <w:sz w:val="20"/>
              </w:rPr>
              <w:t>tivne</w:t>
            </w:r>
            <w:r w:rsidRPr="0070022F">
              <w:rPr>
                <w:rFonts w:cs="Calibri"/>
                <w:bCs/>
                <w:i/>
                <w:sz w:val="20"/>
              </w:rPr>
              <w:t xml:space="preserve"> sustave) koje se upotrebljavaju na različitim digitalnim uređajima.</w:t>
            </w:r>
          </w:p>
          <w:p w14:paraId="31484943" w14:textId="77777777" w:rsidR="00C51705" w:rsidRPr="0070022F" w:rsidRDefault="00C51705" w:rsidP="00EE57F5">
            <w:pPr>
              <w:spacing w:after="0" w:line="240" w:lineRule="auto"/>
              <w:rPr>
                <w:rFonts w:cs="Calibri"/>
                <w:bCs/>
                <w:i/>
                <w:sz w:val="20"/>
              </w:rPr>
            </w:pPr>
          </w:p>
          <w:p w14:paraId="3D2F6FC6" w14:textId="77777777" w:rsidR="00C51705" w:rsidRPr="0070022F" w:rsidRDefault="00C51705" w:rsidP="00EE57F5">
            <w:pPr>
              <w:spacing w:after="0" w:line="240" w:lineRule="auto"/>
              <w:rPr>
                <w:rFonts w:cs="Calibri"/>
                <w:bCs/>
                <w:i/>
                <w:sz w:val="20"/>
              </w:rPr>
            </w:pPr>
          </w:p>
          <w:p w14:paraId="5FDFD000" w14:textId="77777777" w:rsidR="00C51705" w:rsidRPr="0070022F" w:rsidRDefault="00C51705" w:rsidP="00EE57F5">
            <w:pPr>
              <w:spacing w:after="0" w:line="240" w:lineRule="auto"/>
              <w:rPr>
                <w:rFonts w:cs="Calibri"/>
                <w:bCs/>
                <w:i/>
                <w:sz w:val="20"/>
              </w:rPr>
            </w:pPr>
          </w:p>
        </w:tc>
      </w:tr>
      <w:tr w:rsidR="00714FC5" w:rsidRPr="0070022F" w14:paraId="42B23127" w14:textId="77777777" w:rsidTr="00EE57F5">
        <w:trPr>
          <w:cantSplit/>
          <w:trHeight w:val="1134"/>
        </w:trPr>
        <w:tc>
          <w:tcPr>
            <w:tcW w:w="767" w:type="dxa"/>
            <w:shd w:val="clear" w:color="auto" w:fill="D9D9D9"/>
            <w:textDirection w:val="btLr"/>
            <w:vAlign w:val="center"/>
          </w:tcPr>
          <w:p w14:paraId="0D6BCB58" w14:textId="77777777" w:rsidR="00714FC5" w:rsidRPr="0070022F" w:rsidRDefault="00714FC5" w:rsidP="00EE57F5">
            <w:pPr>
              <w:spacing w:after="0" w:line="240" w:lineRule="auto"/>
              <w:ind w:left="113" w:right="113"/>
              <w:jc w:val="center"/>
              <w:rPr>
                <w:rFonts w:cs="Calibri"/>
                <w:bCs/>
                <w:sz w:val="24"/>
              </w:rPr>
            </w:pPr>
            <w:r w:rsidRPr="0070022F">
              <w:rPr>
                <w:rFonts w:cs="Calibri"/>
                <w:bCs/>
                <w:sz w:val="24"/>
              </w:rPr>
              <w:t>Dobar (3)</w:t>
            </w:r>
          </w:p>
        </w:tc>
        <w:tc>
          <w:tcPr>
            <w:tcW w:w="4303" w:type="dxa"/>
          </w:tcPr>
          <w:p w14:paraId="7B64B7B9" w14:textId="77777777" w:rsidR="00714FC5" w:rsidRPr="0070022F" w:rsidRDefault="00714FC5" w:rsidP="00D64A9A">
            <w:pPr>
              <w:spacing w:after="0" w:line="240" w:lineRule="auto"/>
              <w:rPr>
                <w:rFonts w:cs="Calibri"/>
                <w:bCs/>
                <w:i/>
                <w:sz w:val="20"/>
              </w:rPr>
            </w:pPr>
            <w:r w:rsidRPr="0070022F">
              <w:rPr>
                <w:rFonts w:cs="Calibri"/>
                <w:bCs/>
                <w:i/>
                <w:sz w:val="20"/>
              </w:rPr>
              <w:t xml:space="preserve">Učenik </w:t>
            </w:r>
            <w:r w:rsidR="00D64A9A" w:rsidRPr="0070022F">
              <w:rPr>
                <w:rFonts w:cs="Calibri"/>
                <w:bCs/>
                <w:i/>
                <w:sz w:val="20"/>
              </w:rPr>
              <w:t xml:space="preserve">opisuje strukturu svojega budućeg mrežnog sadržaja. </w:t>
            </w:r>
          </w:p>
        </w:tc>
        <w:tc>
          <w:tcPr>
            <w:tcW w:w="4394" w:type="dxa"/>
          </w:tcPr>
          <w:p w14:paraId="61E91C5B" w14:textId="77777777" w:rsidR="00D64A9A" w:rsidRPr="0070022F" w:rsidRDefault="00D64A9A" w:rsidP="00EE57F5">
            <w:pPr>
              <w:spacing w:after="0" w:line="240" w:lineRule="auto"/>
              <w:rPr>
                <w:rFonts w:cs="Calibri"/>
                <w:bCs/>
                <w:i/>
                <w:sz w:val="20"/>
              </w:rPr>
            </w:pPr>
            <w:r w:rsidRPr="0070022F">
              <w:rPr>
                <w:rFonts w:cs="Calibri"/>
                <w:bCs/>
                <w:i/>
                <w:sz w:val="20"/>
              </w:rPr>
              <w:t xml:space="preserve">Odabire odgovarajuće programe za pregledavanje i/ili uređivanje digitalnog sadržaja u skladu s odabranom platformom te analizira njihovu primjenu. </w:t>
            </w:r>
            <w:r w:rsidR="00714FC5" w:rsidRPr="0070022F">
              <w:rPr>
                <w:rFonts w:cs="Calibri"/>
                <w:bCs/>
                <w:i/>
                <w:sz w:val="20"/>
              </w:rPr>
              <w:t>Radi uz povremenu pomoć učitelja, pogreške i probleme u radu uočava i ispravlja ih uz pomoć učitelja.</w:t>
            </w:r>
          </w:p>
        </w:tc>
        <w:tc>
          <w:tcPr>
            <w:tcW w:w="4394" w:type="dxa"/>
          </w:tcPr>
          <w:p w14:paraId="46F1BB7B" w14:textId="77777777" w:rsidR="00714FC5" w:rsidRPr="0070022F" w:rsidRDefault="00D64A9A" w:rsidP="00EE57F5">
            <w:pPr>
              <w:spacing w:after="0" w:line="240" w:lineRule="auto"/>
              <w:rPr>
                <w:rFonts w:cs="Calibri"/>
                <w:bCs/>
                <w:i/>
                <w:sz w:val="20"/>
              </w:rPr>
            </w:pPr>
            <w:r w:rsidRPr="0070022F">
              <w:rPr>
                <w:rFonts w:cs="Calibri"/>
                <w:bCs/>
                <w:i/>
                <w:sz w:val="20"/>
              </w:rPr>
              <w:t>Prikuplja i organizira različite podatke potrebne za izradu mrežnih sadržaja poštujući dobru praksu u području autorskoga prava.</w:t>
            </w:r>
          </w:p>
        </w:tc>
      </w:tr>
      <w:tr w:rsidR="00714FC5" w:rsidRPr="0070022F" w14:paraId="3F118734" w14:textId="77777777" w:rsidTr="00EE57F5">
        <w:trPr>
          <w:cantSplit/>
          <w:trHeight w:val="1134"/>
        </w:trPr>
        <w:tc>
          <w:tcPr>
            <w:tcW w:w="767" w:type="dxa"/>
            <w:shd w:val="clear" w:color="auto" w:fill="D9D9D9"/>
            <w:textDirection w:val="btLr"/>
            <w:vAlign w:val="center"/>
          </w:tcPr>
          <w:p w14:paraId="49148C58" w14:textId="77777777" w:rsidR="00714FC5" w:rsidRPr="0070022F" w:rsidRDefault="00714FC5" w:rsidP="00EE57F5">
            <w:pPr>
              <w:spacing w:after="0" w:line="240" w:lineRule="auto"/>
              <w:ind w:left="113" w:right="113"/>
              <w:jc w:val="center"/>
              <w:rPr>
                <w:rFonts w:cs="Calibri"/>
                <w:bCs/>
                <w:sz w:val="24"/>
              </w:rPr>
            </w:pPr>
            <w:r w:rsidRPr="0070022F">
              <w:rPr>
                <w:rFonts w:cs="Calibri"/>
                <w:bCs/>
                <w:sz w:val="24"/>
              </w:rPr>
              <w:t>Vrlo dobar (4)</w:t>
            </w:r>
          </w:p>
        </w:tc>
        <w:tc>
          <w:tcPr>
            <w:tcW w:w="4303" w:type="dxa"/>
          </w:tcPr>
          <w:p w14:paraId="3458EA61" w14:textId="77777777" w:rsidR="00714FC5" w:rsidRPr="0070022F" w:rsidRDefault="00D64A9A" w:rsidP="00EE57F5">
            <w:pPr>
              <w:spacing w:after="0" w:line="240" w:lineRule="auto"/>
              <w:rPr>
                <w:rFonts w:cs="Calibri"/>
                <w:bCs/>
                <w:i/>
                <w:sz w:val="20"/>
              </w:rPr>
            </w:pPr>
            <w:r w:rsidRPr="0070022F">
              <w:rPr>
                <w:rFonts w:cs="Calibri"/>
                <w:bCs/>
                <w:i/>
                <w:sz w:val="20"/>
              </w:rPr>
              <w:t>Analizira, izabire i koristi se odgovarajućim servisom ili programom za objavljivanje mrežnih stranica.</w:t>
            </w:r>
          </w:p>
        </w:tc>
        <w:tc>
          <w:tcPr>
            <w:tcW w:w="4394" w:type="dxa"/>
          </w:tcPr>
          <w:p w14:paraId="52245FFB" w14:textId="77777777" w:rsidR="00D64A9A" w:rsidRPr="0070022F" w:rsidRDefault="00D64A9A" w:rsidP="00EE57F5">
            <w:pPr>
              <w:spacing w:after="0" w:line="240" w:lineRule="auto"/>
              <w:rPr>
                <w:rFonts w:cs="Calibri"/>
                <w:bCs/>
                <w:i/>
                <w:sz w:val="20"/>
              </w:rPr>
            </w:pPr>
            <w:r w:rsidRPr="0070022F">
              <w:rPr>
                <w:rFonts w:cs="Calibri"/>
                <w:bCs/>
                <w:i/>
                <w:sz w:val="20"/>
              </w:rPr>
              <w:t>Provodi postupak instalacije odnosno deinstalacije nekoga programa, koristi se odabranim programima i prilagođava obilježja programa prema obrazovnim potrebama.</w:t>
            </w:r>
          </w:p>
          <w:p w14:paraId="58830ABB" w14:textId="77777777" w:rsidR="00714FC5" w:rsidRPr="0070022F" w:rsidRDefault="00714FC5" w:rsidP="00EE57F5">
            <w:pPr>
              <w:spacing w:after="0" w:line="240" w:lineRule="auto"/>
              <w:rPr>
                <w:rFonts w:cs="Calibri"/>
                <w:bCs/>
                <w:i/>
                <w:sz w:val="20"/>
              </w:rPr>
            </w:pPr>
            <w:r w:rsidRPr="0070022F">
              <w:rPr>
                <w:rFonts w:cs="Calibri"/>
                <w:bCs/>
                <w:i/>
                <w:sz w:val="20"/>
              </w:rPr>
              <w:t>Primjenjuje stečeno znanje, samostalno uočava pogreške.</w:t>
            </w:r>
          </w:p>
        </w:tc>
        <w:tc>
          <w:tcPr>
            <w:tcW w:w="4394" w:type="dxa"/>
          </w:tcPr>
          <w:p w14:paraId="363F8D03" w14:textId="77777777" w:rsidR="00714FC5" w:rsidRPr="0070022F" w:rsidRDefault="00D64A9A" w:rsidP="00EE57F5">
            <w:pPr>
              <w:spacing w:after="0" w:line="240" w:lineRule="auto"/>
              <w:rPr>
                <w:rFonts w:cs="Calibri"/>
                <w:bCs/>
                <w:i/>
                <w:sz w:val="20"/>
              </w:rPr>
            </w:pPr>
            <w:r w:rsidRPr="0070022F">
              <w:rPr>
                <w:rFonts w:cs="Calibri"/>
                <w:bCs/>
                <w:i/>
                <w:sz w:val="20"/>
              </w:rPr>
              <w:t>Učenik izrađuje i objavljuje interaktivne sadržaje poštujući autorska prava.</w:t>
            </w:r>
          </w:p>
        </w:tc>
      </w:tr>
      <w:tr w:rsidR="00714FC5" w:rsidRPr="0070022F" w14:paraId="637E2BC0" w14:textId="77777777" w:rsidTr="00EE57F5">
        <w:trPr>
          <w:cantSplit/>
          <w:trHeight w:val="1134"/>
        </w:trPr>
        <w:tc>
          <w:tcPr>
            <w:tcW w:w="767" w:type="dxa"/>
            <w:shd w:val="clear" w:color="auto" w:fill="D9D9D9"/>
            <w:textDirection w:val="btLr"/>
            <w:vAlign w:val="center"/>
          </w:tcPr>
          <w:p w14:paraId="1E7CAAF0" w14:textId="77777777" w:rsidR="00714FC5" w:rsidRPr="0070022F" w:rsidRDefault="00714FC5" w:rsidP="00EE57F5">
            <w:pPr>
              <w:spacing w:after="0" w:line="240" w:lineRule="auto"/>
              <w:ind w:left="113" w:right="113"/>
              <w:jc w:val="center"/>
              <w:rPr>
                <w:rFonts w:cs="Calibri"/>
                <w:bCs/>
                <w:sz w:val="24"/>
              </w:rPr>
            </w:pPr>
            <w:r w:rsidRPr="0070022F">
              <w:rPr>
                <w:rFonts w:cs="Calibri"/>
                <w:bCs/>
                <w:sz w:val="24"/>
              </w:rPr>
              <w:t>Odličan (5)</w:t>
            </w:r>
          </w:p>
        </w:tc>
        <w:tc>
          <w:tcPr>
            <w:tcW w:w="4303" w:type="dxa"/>
          </w:tcPr>
          <w:p w14:paraId="2FB672E2" w14:textId="77777777" w:rsidR="00714FC5" w:rsidRPr="0070022F" w:rsidRDefault="00D64A9A" w:rsidP="00EE57F5">
            <w:pPr>
              <w:spacing w:after="0" w:line="240" w:lineRule="auto"/>
              <w:rPr>
                <w:rFonts w:cs="Calibri"/>
                <w:bCs/>
                <w:i/>
                <w:sz w:val="20"/>
              </w:rPr>
            </w:pPr>
            <w:r w:rsidRPr="0070022F">
              <w:rPr>
                <w:rFonts w:cs="Calibri"/>
                <w:bCs/>
                <w:i/>
                <w:sz w:val="20"/>
              </w:rPr>
              <w:t>Objašnjava načine prilagodbe i uređivanja različitih multimedijskih sadržaja kako bi bili prikladni za objavljivanje na mreži ih objavljuje poštujući zahtjeve autorskog prava.</w:t>
            </w:r>
          </w:p>
        </w:tc>
        <w:tc>
          <w:tcPr>
            <w:tcW w:w="4394" w:type="dxa"/>
          </w:tcPr>
          <w:p w14:paraId="05621CB3" w14:textId="77777777" w:rsidR="00D64A9A" w:rsidRPr="0070022F" w:rsidRDefault="00D64A9A" w:rsidP="00D64A9A">
            <w:pPr>
              <w:spacing w:after="0" w:line="240" w:lineRule="auto"/>
              <w:rPr>
                <w:rFonts w:cs="Calibri"/>
                <w:bCs/>
                <w:i/>
                <w:sz w:val="20"/>
              </w:rPr>
            </w:pPr>
            <w:r w:rsidRPr="0070022F">
              <w:rPr>
                <w:rFonts w:cs="Calibri"/>
                <w:bCs/>
                <w:i/>
                <w:sz w:val="20"/>
              </w:rPr>
              <w:t xml:space="preserve">Razmatra uvjete korištenja programa prije odabira i instalacije. Kritički prosuđuje dobra i loša obilježja pojedinih mrežnih sadržaja. </w:t>
            </w:r>
            <w:r w:rsidR="00714FC5" w:rsidRPr="0070022F">
              <w:rPr>
                <w:rFonts w:cs="Calibri"/>
                <w:bCs/>
                <w:i/>
                <w:sz w:val="20"/>
              </w:rPr>
              <w:t xml:space="preserve">Kreativno primjenjuje usvojene vještine u novim situacijama. Preporuča i argumentira. Istražuje, odabire i primjenjuje dodatne načine rješavanja </w:t>
            </w:r>
            <w:r w:rsidRPr="0070022F">
              <w:rPr>
                <w:rFonts w:cs="Calibri"/>
                <w:bCs/>
                <w:i/>
                <w:sz w:val="20"/>
              </w:rPr>
              <w:t>postavljenog zadatka</w:t>
            </w:r>
            <w:r w:rsidR="00714FC5" w:rsidRPr="0070022F">
              <w:rPr>
                <w:rFonts w:cs="Calibri"/>
                <w:bCs/>
                <w:i/>
                <w:sz w:val="20"/>
              </w:rPr>
              <w:t>.</w:t>
            </w:r>
          </w:p>
        </w:tc>
        <w:tc>
          <w:tcPr>
            <w:tcW w:w="4394" w:type="dxa"/>
          </w:tcPr>
          <w:p w14:paraId="1FF3B547" w14:textId="77777777" w:rsidR="00714FC5" w:rsidRPr="0070022F" w:rsidRDefault="00D64A9A" w:rsidP="00D64A9A">
            <w:pPr>
              <w:spacing w:after="0" w:line="240" w:lineRule="auto"/>
              <w:rPr>
                <w:rFonts w:cs="Calibri"/>
                <w:bCs/>
                <w:i/>
                <w:sz w:val="20"/>
              </w:rPr>
            </w:pPr>
            <w:r w:rsidRPr="0070022F">
              <w:rPr>
                <w:rFonts w:cs="Calibri"/>
                <w:bCs/>
                <w:i/>
                <w:sz w:val="20"/>
              </w:rPr>
              <w:t xml:space="preserve">Učenik primjenjuje i analizira osnovne mogućnosti jezika HTML – kodovi za ugradnju multimedijskih sadržaja, prilagodbu visine i širine, naredbe za uređivanje teksta (boja, podebljano, ukošeno). </w:t>
            </w:r>
          </w:p>
        </w:tc>
      </w:tr>
    </w:tbl>
    <w:p w14:paraId="7A613F1C" w14:textId="77777777" w:rsidR="00714FC5" w:rsidRPr="0070022F" w:rsidRDefault="00714FC5">
      <w:pPr>
        <w:rPr>
          <w:rFonts w:cs="Calibri"/>
          <w:bCs/>
        </w:rPr>
      </w:pPr>
    </w:p>
    <w:p>
      <w:r>
        <w:br w:type="page"/>
      </w:r>
    </w:p>
    <w:p w:rsidR="005018F5" w:rsidRPr="00411F8F" w:rsidRDefault="005018F5" w:rsidP="005018F5">
      <w:pPr>
        <w:jc w:val="center"/>
        <w:rPr>
          <w:rFonts w:cs="Calibri"/>
          <w:bCs/>
          <w:sz w:val="52"/>
        </w:rPr>
      </w:pPr>
    </w:p>
    <w:p w:rsidR="005018F5" w:rsidRPr="00411F8F" w:rsidRDefault="00DC1E98" w:rsidP="005018F5">
      <w:pPr>
        <w:jc w:val="center"/>
        <w:rPr>
          <w:rFonts w:cs="Calibri"/>
          <w:bCs/>
          <w:sz w:val="52"/>
        </w:rPr>
      </w:pPr>
      <w:r w:rsidRPr="00411F8F">
        <w:rPr>
          <w:rFonts w:cs="Calibri"/>
          <w:bCs/>
          <w:sz w:val="52"/>
        </w:rPr>
        <w:t>Kriterij vrednovanja</w:t>
      </w:r>
    </w:p>
    <w:p w:rsidR="005018F5" w:rsidRPr="00411F8F" w:rsidRDefault="005018F5" w:rsidP="005018F5">
      <w:pPr>
        <w:jc w:val="center"/>
        <w:rPr>
          <w:rFonts w:cs="Calibri"/>
          <w:bCs/>
          <w:sz w:val="52"/>
        </w:rPr>
      </w:pPr>
      <w:r w:rsidRPr="00411F8F">
        <w:rPr>
          <w:rFonts w:cs="Calibri"/>
          <w:bCs/>
          <w:sz w:val="52"/>
        </w:rPr>
        <w:t>odgojno-obrazovnih ishoda u nastavnome predmetu Informatika u osmom razredu osnovne škole</w:t>
      </w:r>
    </w:p>
    <w:p w:rsidR="00C93927" w:rsidRPr="00411F8F" w:rsidRDefault="005018F5" w:rsidP="009E26CF">
      <w:pPr>
        <w:rPr>
          <w:rFonts w:cs="Calibri"/>
          <w:bCs/>
          <w:sz w:val="48"/>
        </w:rPr>
      </w:pPr>
      <w:r w:rsidRPr="00411F8F">
        <w:rPr>
          <w:rFonts w:cs="Calibri"/>
          <w:bCs/>
          <w:sz w:val="48"/>
        </w:rPr>
        <w:t>Nastavne cjeline udžbenika #mojportal8:</w:t>
      </w:r>
    </w:p>
    <w:p w:rsidR="00C93927" w:rsidRPr="00411F8F" w:rsidRDefault="00AF3FE6" w:rsidP="009E26CF">
      <w:pPr>
        <w:pStyle w:val="Odlomakpopisa_3"/>
        <w:numPr>
          <w:ilvl w:val="0"/>
          <w:numId w:val="1"/>
        </w:numPr>
        <w:rPr>
          <w:rFonts w:cs="Calibri"/>
          <w:bCs/>
          <w:sz w:val="24"/>
        </w:rPr>
      </w:pPr>
      <w:r w:rsidRPr="00411F8F">
        <w:rPr>
          <w:rFonts w:cs="Calibri"/>
          <w:bCs/>
          <w:sz w:val="24"/>
        </w:rPr>
        <w:t>Građa računala, prijenos podataka u računalu</w:t>
      </w:r>
    </w:p>
    <w:p w:rsidR="00C93927" w:rsidRPr="00411F8F" w:rsidRDefault="00AF3FE6" w:rsidP="009E26CF">
      <w:pPr>
        <w:pStyle w:val="Odlomakpopisa_3"/>
        <w:numPr>
          <w:ilvl w:val="0"/>
          <w:numId w:val="1"/>
        </w:numPr>
        <w:rPr>
          <w:rFonts w:cs="Calibri"/>
          <w:bCs/>
          <w:sz w:val="24"/>
        </w:rPr>
      </w:pPr>
      <w:r w:rsidRPr="00411F8F">
        <w:rPr>
          <w:rFonts w:cs="Calibri"/>
          <w:bCs/>
          <w:sz w:val="24"/>
        </w:rPr>
        <w:t>Sustavno upravljanje zbirkama zapisa</w:t>
      </w:r>
    </w:p>
    <w:p w:rsidR="00C93927" w:rsidRPr="00411F8F" w:rsidRDefault="00AF3FE6" w:rsidP="009E26CF">
      <w:pPr>
        <w:pStyle w:val="Odlomakpopisa_3"/>
        <w:numPr>
          <w:ilvl w:val="0"/>
          <w:numId w:val="1"/>
        </w:numPr>
        <w:rPr>
          <w:rFonts w:cs="Calibri"/>
          <w:bCs/>
          <w:sz w:val="24"/>
        </w:rPr>
      </w:pPr>
      <w:r w:rsidRPr="00411F8F">
        <w:rPr>
          <w:rFonts w:cs="Calibri"/>
          <w:bCs/>
          <w:sz w:val="24"/>
        </w:rPr>
        <w:t>Računalno razmišljanje i programiranje</w:t>
      </w:r>
    </w:p>
    <w:p w:rsidR="00C93927" w:rsidRPr="00411F8F" w:rsidRDefault="00AF3FE6" w:rsidP="009E26CF">
      <w:pPr>
        <w:pStyle w:val="Odlomakpopisa_3"/>
        <w:numPr>
          <w:ilvl w:val="0"/>
          <w:numId w:val="1"/>
        </w:numPr>
        <w:rPr>
          <w:rFonts w:cs="Calibri"/>
          <w:bCs/>
          <w:sz w:val="24"/>
        </w:rPr>
      </w:pPr>
      <w:r w:rsidRPr="00411F8F">
        <w:rPr>
          <w:rFonts w:cs="Calibri"/>
          <w:bCs/>
          <w:sz w:val="24"/>
        </w:rPr>
        <w:t>Život i rad u virtualnom svijetu</w:t>
      </w:r>
    </w:p>
    <w:p w:rsidR="00C93927" w:rsidRPr="00411F8F" w:rsidRDefault="00AF3FE6" w:rsidP="009E26CF">
      <w:pPr>
        <w:pStyle w:val="Odlomakpopisa_3"/>
        <w:numPr>
          <w:ilvl w:val="0"/>
          <w:numId w:val="1"/>
        </w:numPr>
        <w:rPr>
          <w:rFonts w:cs="Calibri"/>
          <w:bCs/>
          <w:sz w:val="24"/>
        </w:rPr>
      </w:pPr>
      <w:r w:rsidRPr="00411F8F">
        <w:rPr>
          <w:rFonts w:cs="Calibri"/>
          <w:bCs/>
          <w:sz w:val="24"/>
        </w:rPr>
        <w:t>Predstavi se i prezentiraj</w:t>
      </w:r>
    </w:p>
    <w:p w:rsidR="00C93927" w:rsidRPr="00411F8F" w:rsidRDefault="005018F5" w:rsidP="009E26CF">
      <w:pPr>
        <w:rPr>
          <w:rFonts w:cs="Calibri"/>
          <w:bCs/>
        </w:rPr>
      </w:pPr>
      <w:r w:rsidRPr="00411F8F">
        <w:rPr>
          <w:rFonts w:cs="Calibri"/>
          <w:bCs/>
        </w:rPr>
        <w:br w:type="page"/>
      </w:r>
    </w:p>
    <w:tbl>
      <w:tblPr>
        <w:tblW w:w="16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6516"/>
        <w:gridCol w:w="4349"/>
        <w:gridCol w:w="4404"/>
      </w:tblGrid>
      <w:tr w:rsidR="0029062C" w:rsidRPr="00411F8F" w:rsidTr="00C27106">
        <w:tc>
          <w:tcPr>
            <w:tcW w:w="16086" w:type="dxa"/>
            <w:gridSpan w:val="4"/>
          </w:tcPr>
          <w:p w:rsidR="0029062C" w:rsidRPr="00C27106" w:rsidRDefault="005018F5" w:rsidP="0029062C">
            <w:pPr>
              <w:spacing w:after="0" w:line="240" w:lineRule="auto"/>
              <w:jc w:val="center"/>
              <w:rPr>
                <w:rFonts w:cs="Calibri"/>
                <w:bCs/>
                <w:i/>
                <w:sz w:val="32"/>
                <w:highlight w:val="green"/>
              </w:rPr>
            </w:pPr>
            <w:r w:rsidRPr="00C27106">
              <w:rPr>
                <w:rFonts w:cs="Calibri"/>
                <w:bCs/>
                <w:i/>
                <w:highlight w:val="green"/>
              </w:rPr>
              <w:br w:type="page"/>
            </w:r>
            <w:r w:rsidR="0029062C" w:rsidRPr="00C27106">
              <w:rPr>
                <w:rFonts w:cs="Calibri"/>
                <w:bCs/>
                <w:i/>
                <w:sz w:val="32"/>
                <w:highlight w:val="green"/>
              </w:rPr>
              <w:t xml:space="preserve">Nastavna cjelina: </w:t>
            </w:r>
            <w:r w:rsidRPr="00C27106">
              <w:rPr>
                <w:rFonts w:cs="Calibri"/>
                <w:bCs/>
                <w:i/>
                <w:sz w:val="32"/>
                <w:highlight w:val="green"/>
              </w:rPr>
              <w:t xml:space="preserve">1. </w:t>
            </w:r>
            <w:r w:rsidR="0029062C" w:rsidRPr="00C27106">
              <w:rPr>
                <w:rFonts w:cs="Calibri"/>
                <w:bCs/>
                <w:i/>
                <w:sz w:val="32"/>
                <w:highlight w:val="green"/>
              </w:rPr>
              <w:t>Građa računala, prijenos podataka u računalu</w:t>
            </w:r>
          </w:p>
        </w:tc>
      </w:tr>
      <w:tr w:rsidR="0029062C" w:rsidRPr="00411F8F" w:rsidTr="00C27106">
        <w:tc>
          <w:tcPr>
            <w:tcW w:w="817" w:type="dxa"/>
            <w:shd w:val="clear" w:color="auto" w:fill="D9D9D9"/>
          </w:tcPr>
          <w:p w:rsidR="0029062C" w:rsidRPr="00411F8F" w:rsidRDefault="0029062C" w:rsidP="005018F5">
            <w:pPr>
              <w:spacing w:after="0" w:line="240" w:lineRule="auto"/>
              <w:jc w:val="center"/>
              <w:rPr>
                <w:rFonts w:cs="Calibri"/>
                <w:bCs/>
                <w:sz w:val="28"/>
              </w:rPr>
            </w:pPr>
          </w:p>
        </w:tc>
        <w:tc>
          <w:tcPr>
            <w:tcW w:w="6516" w:type="dxa"/>
            <w:shd w:val="clear" w:color="auto" w:fill="D9D9D9"/>
          </w:tcPr>
          <w:p w:rsidR="0029062C" w:rsidRPr="00411F8F" w:rsidRDefault="0029062C" w:rsidP="005018F5">
            <w:pPr>
              <w:spacing w:after="0" w:line="240" w:lineRule="auto"/>
              <w:jc w:val="center"/>
              <w:rPr>
                <w:rFonts w:cs="Calibri"/>
                <w:bCs/>
                <w:sz w:val="28"/>
              </w:rPr>
            </w:pPr>
            <w:r w:rsidRPr="00411F8F">
              <w:rPr>
                <w:rFonts w:cs="Calibri"/>
                <w:bCs/>
                <w:sz w:val="28"/>
              </w:rPr>
              <w:t>Usvojenost znanja</w:t>
            </w:r>
          </w:p>
        </w:tc>
        <w:tc>
          <w:tcPr>
            <w:tcW w:w="4349" w:type="dxa"/>
            <w:shd w:val="clear" w:color="auto" w:fill="D9D9D9"/>
          </w:tcPr>
          <w:p w:rsidR="0029062C" w:rsidRPr="00411F8F" w:rsidRDefault="0029062C" w:rsidP="005018F5">
            <w:pPr>
              <w:spacing w:after="0" w:line="240" w:lineRule="auto"/>
              <w:jc w:val="center"/>
              <w:rPr>
                <w:rFonts w:cs="Calibri"/>
                <w:bCs/>
                <w:sz w:val="28"/>
              </w:rPr>
            </w:pPr>
            <w:r w:rsidRPr="00411F8F">
              <w:rPr>
                <w:rFonts w:cs="Calibri"/>
                <w:bCs/>
                <w:sz w:val="28"/>
              </w:rPr>
              <w:t>Rješavanje problema</w:t>
            </w:r>
          </w:p>
        </w:tc>
        <w:tc>
          <w:tcPr>
            <w:tcW w:w="4404" w:type="dxa"/>
            <w:shd w:val="clear" w:color="auto" w:fill="D9D9D9"/>
          </w:tcPr>
          <w:p w:rsidR="0029062C" w:rsidRPr="00411F8F" w:rsidRDefault="0029062C" w:rsidP="005018F5">
            <w:pPr>
              <w:spacing w:after="0" w:line="240" w:lineRule="auto"/>
              <w:jc w:val="center"/>
              <w:rPr>
                <w:rFonts w:cs="Calibri"/>
                <w:bCs/>
                <w:sz w:val="28"/>
              </w:rPr>
            </w:pPr>
            <w:r w:rsidRPr="00411F8F">
              <w:rPr>
                <w:rFonts w:cs="Calibri"/>
                <w:bCs/>
                <w:sz w:val="28"/>
              </w:rPr>
              <w:t>Digitalni sadržaji i suradnja</w:t>
            </w:r>
          </w:p>
        </w:tc>
      </w:tr>
      <w:tr w:rsidR="00CB5A8D" w:rsidRPr="00411F8F" w:rsidTr="00C27106">
        <w:trPr>
          <w:cantSplit/>
          <w:trHeight w:val="1722"/>
        </w:trPr>
        <w:tc>
          <w:tcPr>
            <w:tcW w:w="817" w:type="dxa"/>
            <w:shd w:val="clear" w:color="auto" w:fill="D9D9D9"/>
            <w:textDirection w:val="btLr"/>
          </w:tcPr>
          <w:p w:rsidR="00CB5A8D" w:rsidRPr="00411F8F" w:rsidRDefault="00C946D0" w:rsidP="00CB5A8D">
            <w:pPr>
              <w:spacing w:after="0" w:line="240" w:lineRule="auto"/>
              <w:ind w:left="113" w:right="113"/>
              <w:jc w:val="center"/>
              <w:rPr>
                <w:rFonts w:cs="Calibri"/>
                <w:bCs/>
                <w:sz w:val="24"/>
              </w:rPr>
            </w:pPr>
            <w:r>
              <w:rPr>
                <w:rFonts w:cs="Calibri"/>
                <w:bCs/>
                <w:sz w:val="24"/>
              </w:rPr>
              <w:t>Nedovoljan (1)</w:t>
            </w:r>
          </w:p>
        </w:tc>
        <w:tc>
          <w:tcPr>
            <w:tcW w:w="6516" w:type="dxa"/>
          </w:tcPr>
          <w:p w:rsidR="00CB5A8D" w:rsidRDefault="00C946D0" w:rsidP="00CB5A8D">
            <w:pPr>
              <w:spacing w:after="0" w:line="240" w:lineRule="atLeast"/>
              <w:contextualSpacing/>
            </w:pPr>
            <w:r w:rsidRPr="00C946D0">
              <w:t>Ne nabraja dijelove centralno-procesorske jedinice uz ostale unutarnje komponente. Ne prepoznaje ulogu logičkoga sklopa u arhitekturi računala. Ne nabraja osnovne vrste logičkih sklopova. Ne prepoznaje slijedni i usporedni prijenos podataka u računalu.</w:t>
            </w:r>
          </w:p>
          <w:p w:rsidR="00C946D0" w:rsidRPr="00411F8F" w:rsidRDefault="00C946D0" w:rsidP="00CB5A8D">
            <w:pPr>
              <w:spacing w:after="0" w:line="240" w:lineRule="atLeast"/>
              <w:contextualSpacing/>
              <w:rPr>
                <w:rFonts w:cs="Calibri"/>
                <w:bCs/>
                <w:i/>
                <w:sz w:val="20"/>
              </w:rPr>
            </w:pPr>
          </w:p>
        </w:tc>
        <w:tc>
          <w:tcPr>
            <w:tcW w:w="4349" w:type="dxa"/>
          </w:tcPr>
          <w:p w:rsidR="00CB5A8D" w:rsidRPr="00411F8F" w:rsidRDefault="00C946D0" w:rsidP="00CB5A8D">
            <w:pPr>
              <w:spacing w:after="0" w:line="240" w:lineRule="atLeast"/>
              <w:contextualSpacing/>
              <w:rPr>
                <w:rFonts w:cs="Calibri"/>
                <w:bCs/>
                <w:i/>
                <w:sz w:val="20"/>
              </w:rPr>
            </w:pPr>
            <w:r w:rsidRPr="00C946D0">
              <w:t xml:space="preserve">Uz dodatne upute i stalnu pomoć nastavnika ne izrađuje niti najjednostavniji elektronički sklop u programu </w:t>
            </w:r>
            <w:proofErr w:type="spellStart"/>
            <w:r w:rsidRPr="00C946D0">
              <w:t>Logical</w:t>
            </w:r>
            <w:proofErr w:type="spellEnd"/>
            <w:r w:rsidRPr="00C946D0">
              <w:t xml:space="preserve"> </w:t>
            </w:r>
            <w:proofErr w:type="spellStart"/>
            <w:r w:rsidRPr="00C946D0">
              <w:t>Circuit</w:t>
            </w:r>
            <w:proofErr w:type="spellEnd"/>
            <w:r w:rsidRPr="00C946D0">
              <w:t>.</w:t>
            </w:r>
          </w:p>
        </w:tc>
        <w:tc>
          <w:tcPr>
            <w:tcW w:w="4404" w:type="dxa"/>
          </w:tcPr>
          <w:p w:rsidR="00CB5A8D" w:rsidRPr="00411F8F" w:rsidRDefault="00C946D0" w:rsidP="00CB5A8D">
            <w:pPr>
              <w:spacing w:after="0" w:line="240" w:lineRule="atLeast"/>
              <w:contextualSpacing/>
              <w:rPr>
                <w:rFonts w:cs="Calibri"/>
                <w:bCs/>
                <w:i/>
                <w:sz w:val="20"/>
              </w:rPr>
            </w:pPr>
            <w:r w:rsidRPr="00C946D0">
              <w:t>Uz dodatne smjernice i pomoć ne prikazuje grafički jednostavni logički sklop (NE, I, ILI) na temelju zadanoga logičkog izraza.</w:t>
            </w:r>
          </w:p>
        </w:tc>
      </w:tr>
      <w:tr w:rsidR="000340BB" w:rsidRPr="00411F8F" w:rsidTr="00C27106">
        <w:trPr>
          <w:cantSplit/>
          <w:trHeight w:val="1134"/>
        </w:trPr>
        <w:tc>
          <w:tcPr>
            <w:tcW w:w="817" w:type="dxa"/>
            <w:shd w:val="clear" w:color="auto" w:fill="D9D9D9"/>
            <w:textDirection w:val="btLr"/>
            <w:vAlign w:val="center"/>
          </w:tcPr>
          <w:p w:rsidR="000340BB" w:rsidRPr="00411F8F" w:rsidRDefault="000340BB" w:rsidP="00A677C4">
            <w:pPr>
              <w:spacing w:after="0" w:line="240" w:lineRule="auto"/>
              <w:ind w:left="113" w:right="113"/>
              <w:jc w:val="center"/>
              <w:rPr>
                <w:rFonts w:cs="Calibri"/>
                <w:bCs/>
                <w:sz w:val="24"/>
              </w:rPr>
            </w:pPr>
            <w:r w:rsidRPr="00411F8F">
              <w:rPr>
                <w:rFonts w:cs="Calibri"/>
                <w:bCs/>
                <w:sz w:val="24"/>
              </w:rPr>
              <w:t>Dovoljan (2)</w:t>
            </w:r>
          </w:p>
        </w:tc>
        <w:tc>
          <w:tcPr>
            <w:tcW w:w="6516" w:type="dxa"/>
          </w:tcPr>
          <w:p w:rsidR="00C946D0" w:rsidRDefault="00C946D0" w:rsidP="00C0689D">
            <w:pPr>
              <w:spacing w:after="0" w:line="240" w:lineRule="atLeast"/>
              <w:contextualSpacing/>
              <w:rPr>
                <w:rFonts w:cs="Calibri"/>
                <w:bCs/>
                <w:i/>
                <w:sz w:val="20"/>
              </w:rPr>
            </w:pPr>
          </w:p>
          <w:p w:rsidR="00C946D0" w:rsidRPr="00C946D0" w:rsidRDefault="00C946D0" w:rsidP="00C0689D">
            <w:pPr>
              <w:spacing w:after="0" w:line="240" w:lineRule="atLeast"/>
              <w:contextualSpacing/>
              <w:rPr>
                <w:rFonts w:cs="Calibri"/>
                <w:bCs/>
                <w:iCs/>
              </w:rPr>
            </w:pPr>
            <w:r w:rsidRPr="00C946D0">
              <w:rPr>
                <w:rFonts w:cs="Calibri"/>
                <w:bCs/>
                <w:iCs/>
              </w:rPr>
              <w:t>Nabraja dijelove centralno-procesorske jedinice uz ostale unutarnje komponente. Prepoznaje ulogu logičkoga sklopa u arhitekturi računala, nabraja osnovne vrste logičkih sklopova. Prepoznaje slijedni i usporedni prijenos podataka u računalu. Uz dodatnu pomoć učitelja prepoznaje osnovna obilježja za rad samoga računala na svojemu školskom računalu.</w:t>
            </w:r>
          </w:p>
          <w:p w:rsidR="00C946D0" w:rsidRPr="00411F8F" w:rsidRDefault="00C946D0" w:rsidP="00C0689D">
            <w:pPr>
              <w:spacing w:after="0" w:line="240" w:lineRule="atLeast"/>
              <w:contextualSpacing/>
              <w:rPr>
                <w:rFonts w:cs="Calibri"/>
                <w:bCs/>
                <w:i/>
                <w:sz w:val="20"/>
              </w:rPr>
            </w:pPr>
          </w:p>
        </w:tc>
        <w:tc>
          <w:tcPr>
            <w:tcW w:w="4349" w:type="dxa"/>
          </w:tcPr>
          <w:p w:rsidR="00C946D0" w:rsidRDefault="00C946D0" w:rsidP="00C946D0">
            <w:pPr>
              <w:rPr>
                <w:rFonts w:cs="Calibri"/>
              </w:rPr>
            </w:pPr>
          </w:p>
          <w:p w:rsidR="00C946D0" w:rsidRPr="00C946D0" w:rsidRDefault="00C946D0" w:rsidP="00C946D0">
            <w:pPr>
              <w:rPr>
                <w:rFonts w:cs="Calibri"/>
              </w:rPr>
            </w:pPr>
            <w:r w:rsidRPr="00C946D0">
              <w:rPr>
                <w:rFonts w:cs="Calibri"/>
              </w:rPr>
              <w:t xml:space="preserve">Prema predlošku izrađuje jednostavan elektronički sklop u programu </w:t>
            </w:r>
            <w:proofErr w:type="spellStart"/>
            <w:r w:rsidRPr="00C946D0">
              <w:rPr>
                <w:rFonts w:cs="Calibri"/>
              </w:rPr>
              <w:t>Logical</w:t>
            </w:r>
            <w:proofErr w:type="spellEnd"/>
            <w:r w:rsidRPr="00C946D0">
              <w:rPr>
                <w:rFonts w:cs="Calibri"/>
              </w:rPr>
              <w:t xml:space="preserve"> </w:t>
            </w:r>
            <w:proofErr w:type="spellStart"/>
            <w:r w:rsidRPr="00C946D0">
              <w:rPr>
                <w:rFonts w:cs="Calibri"/>
              </w:rPr>
              <w:t>Circuit</w:t>
            </w:r>
            <w:proofErr w:type="spellEnd"/>
            <w:r w:rsidRPr="00C946D0">
              <w:rPr>
                <w:rFonts w:cs="Calibri"/>
              </w:rPr>
              <w:t>. Prepoznaje moguća rješenja dobivena postupkom simulacije. Potrebne su dodatne upute i stalna pomoć nastavnika kako bi učenik izradio minimum zadatka.</w:t>
            </w:r>
          </w:p>
        </w:tc>
        <w:tc>
          <w:tcPr>
            <w:tcW w:w="4404" w:type="dxa"/>
          </w:tcPr>
          <w:p w:rsidR="00510E34" w:rsidRDefault="00510E34" w:rsidP="00C946D0">
            <w:pPr>
              <w:rPr>
                <w:rFonts w:cs="Calibri"/>
              </w:rPr>
            </w:pPr>
          </w:p>
          <w:p w:rsidR="00C946D0" w:rsidRPr="00510E34" w:rsidRDefault="00C946D0" w:rsidP="00C946D0">
            <w:pPr>
              <w:rPr>
                <w:rFonts w:cs="Calibri"/>
              </w:rPr>
            </w:pPr>
            <w:r w:rsidRPr="00510E34">
              <w:rPr>
                <w:rFonts w:cs="Calibri"/>
              </w:rPr>
              <w:t>Uz dodatne smjernice i pomoć grafički prikazuje jednostavni logički sklop (NE, I, ILI) na temelju zadanoga logičkog izraza.</w:t>
            </w:r>
          </w:p>
        </w:tc>
      </w:tr>
      <w:tr w:rsidR="000340BB" w:rsidRPr="00411F8F" w:rsidTr="00C27106">
        <w:trPr>
          <w:cantSplit/>
          <w:trHeight w:val="1134"/>
        </w:trPr>
        <w:tc>
          <w:tcPr>
            <w:tcW w:w="817" w:type="dxa"/>
            <w:shd w:val="clear" w:color="auto" w:fill="D9D9D9"/>
            <w:textDirection w:val="btLr"/>
            <w:vAlign w:val="center"/>
          </w:tcPr>
          <w:p w:rsidR="000340BB" w:rsidRPr="00411F8F" w:rsidRDefault="000340BB" w:rsidP="00A677C4">
            <w:pPr>
              <w:spacing w:after="0" w:line="240" w:lineRule="auto"/>
              <w:ind w:left="113" w:right="113"/>
              <w:jc w:val="center"/>
              <w:rPr>
                <w:rFonts w:cs="Calibri"/>
                <w:bCs/>
                <w:sz w:val="24"/>
              </w:rPr>
            </w:pPr>
            <w:r w:rsidRPr="00411F8F">
              <w:rPr>
                <w:rFonts w:cs="Calibri"/>
                <w:bCs/>
                <w:sz w:val="24"/>
              </w:rPr>
              <w:t>Dobar (3)</w:t>
            </w:r>
          </w:p>
        </w:tc>
        <w:tc>
          <w:tcPr>
            <w:tcW w:w="6516" w:type="dxa"/>
          </w:tcPr>
          <w:p w:rsidR="00510E34" w:rsidRPr="00510E34" w:rsidRDefault="00510E34" w:rsidP="00C0689D">
            <w:pPr>
              <w:spacing w:after="0" w:line="240" w:lineRule="atLeast"/>
              <w:contextualSpacing/>
              <w:rPr>
                <w:rFonts w:cs="Calibri"/>
                <w:bCs/>
                <w:iCs/>
              </w:rPr>
            </w:pPr>
          </w:p>
          <w:p w:rsidR="00510E34" w:rsidRPr="00510E34" w:rsidRDefault="00510E34" w:rsidP="00510E34">
            <w:pPr>
              <w:rPr>
                <w:rFonts w:cs="Calibri"/>
                <w:iCs/>
              </w:rPr>
            </w:pPr>
            <w:r w:rsidRPr="00510E34">
              <w:rPr>
                <w:rFonts w:cs="Calibri"/>
                <w:iCs/>
              </w:rPr>
              <w:t>Imenuje obilježja centralno- procesorske jedinice i ostalih unutarnjih komponenti. Prepoznaje ulogu i način rada osnovnih logičkih sklopova. Prepoznaje slijedni i usporedni prijenos podataka u računalu te njihov utjecaj na kvalitetu rada računalnog sustava. Djelomično samostalno pronalazi i prepoznaje osnovna obilježja za rad samoga računala na svojemu školskom računalu.</w:t>
            </w:r>
          </w:p>
        </w:tc>
        <w:tc>
          <w:tcPr>
            <w:tcW w:w="4349" w:type="dxa"/>
          </w:tcPr>
          <w:p w:rsidR="00510E34" w:rsidRPr="00510E34" w:rsidRDefault="00510E34" w:rsidP="00C0689D">
            <w:pPr>
              <w:spacing w:after="0" w:line="240" w:lineRule="atLeast"/>
              <w:contextualSpacing/>
              <w:rPr>
                <w:rFonts w:cs="Calibri"/>
                <w:bCs/>
                <w:iCs/>
              </w:rPr>
            </w:pPr>
          </w:p>
          <w:p w:rsidR="00510E34" w:rsidRPr="00510E34" w:rsidRDefault="00510E34" w:rsidP="00510E34">
            <w:pPr>
              <w:rPr>
                <w:rFonts w:cs="Calibri"/>
                <w:iCs/>
              </w:rPr>
            </w:pPr>
            <w:r w:rsidRPr="00510E34">
              <w:rPr>
                <w:rFonts w:cs="Calibri"/>
                <w:iCs/>
              </w:rPr>
              <w:t xml:space="preserve">Razvija kombinirani elektronički sklop koristeći se programom </w:t>
            </w:r>
            <w:proofErr w:type="spellStart"/>
            <w:r w:rsidRPr="00510E34">
              <w:rPr>
                <w:rFonts w:cs="Calibri"/>
                <w:iCs/>
              </w:rPr>
              <w:t>Logical</w:t>
            </w:r>
            <w:proofErr w:type="spellEnd"/>
            <w:r w:rsidRPr="00510E34">
              <w:rPr>
                <w:rFonts w:cs="Calibri"/>
                <w:iCs/>
              </w:rPr>
              <w:t xml:space="preserve"> </w:t>
            </w:r>
            <w:proofErr w:type="spellStart"/>
            <w:r w:rsidRPr="00510E34">
              <w:rPr>
                <w:rFonts w:cs="Calibri"/>
                <w:iCs/>
              </w:rPr>
              <w:t>Circuit</w:t>
            </w:r>
            <w:proofErr w:type="spellEnd"/>
            <w:r w:rsidRPr="00510E34">
              <w:rPr>
                <w:rFonts w:cs="Calibri"/>
                <w:iCs/>
              </w:rPr>
              <w:t xml:space="preserve">. Uočava različita rješenja dobivena postupkom simulacije. </w:t>
            </w:r>
            <w:r w:rsidRPr="00510E34">
              <w:rPr>
                <w:rFonts w:cs="Calibri"/>
                <w:bCs/>
                <w:iCs/>
              </w:rPr>
              <w:t>Radi uz povremenu pomoć učitelja</w:t>
            </w:r>
            <w:r w:rsidRPr="00510E34">
              <w:rPr>
                <w:rFonts w:cs="Calibri"/>
                <w:iCs/>
              </w:rPr>
              <w:t xml:space="preserve"> prilikom izrade zadatka te povremeno traži pomoć.</w:t>
            </w:r>
          </w:p>
        </w:tc>
        <w:tc>
          <w:tcPr>
            <w:tcW w:w="4404" w:type="dxa"/>
          </w:tcPr>
          <w:p w:rsidR="00510E34" w:rsidRPr="00510E34" w:rsidRDefault="00510E34" w:rsidP="00C0689D">
            <w:pPr>
              <w:spacing w:after="0" w:line="240" w:lineRule="atLeast"/>
              <w:contextualSpacing/>
              <w:rPr>
                <w:rFonts w:cs="Calibri"/>
                <w:bCs/>
                <w:iCs/>
              </w:rPr>
            </w:pPr>
          </w:p>
          <w:p w:rsidR="00510E34" w:rsidRPr="00510E34" w:rsidRDefault="00510E34" w:rsidP="00510E34">
            <w:pPr>
              <w:rPr>
                <w:rFonts w:cs="Calibri"/>
                <w:bCs/>
                <w:iCs/>
              </w:rPr>
            </w:pPr>
            <w:r w:rsidRPr="00510E34">
              <w:rPr>
                <w:rFonts w:cs="Calibri"/>
                <w:bCs/>
                <w:iCs/>
              </w:rPr>
              <w:t xml:space="preserve">Grafički prikazuje jednostavni logički sklop (NE, I, ILI) na temelju zadanoga logičkog izraza. </w:t>
            </w:r>
          </w:p>
          <w:p w:rsidR="00510E34" w:rsidRPr="00510E34" w:rsidRDefault="00510E34" w:rsidP="00C0689D">
            <w:pPr>
              <w:spacing w:after="0" w:line="240" w:lineRule="atLeast"/>
              <w:contextualSpacing/>
              <w:rPr>
                <w:rFonts w:cs="Calibri"/>
                <w:bCs/>
                <w:iCs/>
              </w:rPr>
            </w:pPr>
          </w:p>
        </w:tc>
      </w:tr>
      <w:tr w:rsidR="000340BB" w:rsidRPr="00411F8F" w:rsidTr="00C27106">
        <w:trPr>
          <w:cantSplit/>
          <w:trHeight w:val="1134"/>
        </w:trPr>
        <w:tc>
          <w:tcPr>
            <w:tcW w:w="817" w:type="dxa"/>
            <w:shd w:val="clear" w:color="auto" w:fill="D9D9D9"/>
            <w:textDirection w:val="btLr"/>
            <w:vAlign w:val="center"/>
          </w:tcPr>
          <w:p w:rsidR="000340BB" w:rsidRPr="00411F8F" w:rsidRDefault="000340BB" w:rsidP="00A677C4">
            <w:pPr>
              <w:spacing w:after="0" w:line="240" w:lineRule="auto"/>
              <w:ind w:left="113" w:right="113"/>
              <w:jc w:val="center"/>
              <w:rPr>
                <w:rFonts w:cs="Calibri"/>
                <w:bCs/>
                <w:sz w:val="24"/>
              </w:rPr>
            </w:pPr>
            <w:r w:rsidRPr="00411F8F">
              <w:rPr>
                <w:rFonts w:cs="Calibri"/>
                <w:bCs/>
                <w:sz w:val="24"/>
              </w:rPr>
              <w:t>Vrlo dobar (4)</w:t>
            </w:r>
          </w:p>
        </w:tc>
        <w:tc>
          <w:tcPr>
            <w:tcW w:w="6516" w:type="dxa"/>
          </w:tcPr>
          <w:p w:rsidR="00510E34" w:rsidRPr="00510E34" w:rsidRDefault="00510E34" w:rsidP="00C0689D">
            <w:pPr>
              <w:spacing w:line="240" w:lineRule="atLeast"/>
              <w:contextualSpacing/>
              <w:rPr>
                <w:rFonts w:cs="Calibri"/>
                <w:bCs/>
                <w:iCs/>
              </w:rPr>
            </w:pPr>
          </w:p>
          <w:p w:rsidR="00510E34" w:rsidRPr="00510E34" w:rsidRDefault="00510E34" w:rsidP="00C0689D">
            <w:pPr>
              <w:spacing w:line="240" w:lineRule="atLeast"/>
              <w:contextualSpacing/>
              <w:rPr>
                <w:rFonts w:cs="Calibri"/>
                <w:bCs/>
                <w:iCs/>
              </w:rPr>
            </w:pPr>
            <w:r w:rsidRPr="00510E34">
              <w:rPr>
                <w:rFonts w:cs="Calibri"/>
                <w:bCs/>
                <w:iCs/>
              </w:rPr>
              <w:t>Uglavnom u potpunosti točno opisuje obilježja centralno- procesorske jedinice, ostalih unutarnjih komponenti te ulogu i djelovanje osnovnih logičkih sklopova koji prikazuje neku logičku izjavu. Uspoređuje slijedni i usporedni prijenos podataka u računalu te njihov utjecaj na kvalitetu rada računalnog sustava. Većinom samostalno i točno pronalazi i komentira značajna obilježja za rad samoga računala na svojemu školskom računalu.</w:t>
            </w:r>
          </w:p>
          <w:p w:rsidR="00510E34" w:rsidRPr="00510E34" w:rsidRDefault="00510E34" w:rsidP="00C0689D">
            <w:pPr>
              <w:spacing w:line="240" w:lineRule="atLeast"/>
              <w:contextualSpacing/>
              <w:rPr>
                <w:rFonts w:cs="Calibri"/>
                <w:bCs/>
                <w:iCs/>
              </w:rPr>
            </w:pPr>
          </w:p>
          <w:p w:rsidR="00510E34" w:rsidRPr="00510E34" w:rsidRDefault="00510E34" w:rsidP="00C0689D">
            <w:pPr>
              <w:spacing w:line="240" w:lineRule="atLeast"/>
              <w:contextualSpacing/>
              <w:rPr>
                <w:rFonts w:cs="Calibri"/>
                <w:bCs/>
                <w:iCs/>
              </w:rPr>
            </w:pPr>
          </w:p>
        </w:tc>
        <w:tc>
          <w:tcPr>
            <w:tcW w:w="4349" w:type="dxa"/>
          </w:tcPr>
          <w:p w:rsidR="00510E34" w:rsidRPr="00510E34" w:rsidRDefault="00510E34" w:rsidP="00510E34">
            <w:pPr>
              <w:rPr>
                <w:rFonts w:cs="Calibri"/>
                <w:iCs/>
              </w:rPr>
            </w:pPr>
          </w:p>
          <w:p w:rsidR="00510E34" w:rsidRPr="00510E34" w:rsidRDefault="00510E34" w:rsidP="00510E34">
            <w:pPr>
              <w:rPr>
                <w:rFonts w:cs="Calibri"/>
                <w:iCs/>
              </w:rPr>
            </w:pPr>
            <w:r w:rsidRPr="00510E34">
              <w:rPr>
                <w:rFonts w:cs="Calibri"/>
                <w:iCs/>
              </w:rPr>
              <w:t xml:space="preserve">Razvija kombinirani elektronički sklop koristeći se programom </w:t>
            </w:r>
            <w:proofErr w:type="spellStart"/>
            <w:r w:rsidRPr="00510E34">
              <w:rPr>
                <w:rFonts w:cs="Calibri"/>
                <w:iCs/>
              </w:rPr>
              <w:t>Logical</w:t>
            </w:r>
            <w:proofErr w:type="spellEnd"/>
            <w:r w:rsidRPr="00510E34">
              <w:rPr>
                <w:rFonts w:cs="Calibri"/>
                <w:iCs/>
              </w:rPr>
              <w:t xml:space="preserve"> </w:t>
            </w:r>
            <w:proofErr w:type="spellStart"/>
            <w:r w:rsidRPr="00510E34">
              <w:rPr>
                <w:rFonts w:cs="Calibri"/>
                <w:iCs/>
              </w:rPr>
              <w:t>Circuit</w:t>
            </w:r>
            <w:proofErr w:type="spellEnd"/>
            <w:r w:rsidRPr="00510E34">
              <w:rPr>
                <w:rFonts w:cs="Calibri"/>
                <w:iCs/>
              </w:rPr>
              <w:t>. Uspoređuje i kritički vrednuje različita rješenja dobivena postupkom simulacije. Učenik je uglavnom samostalan prilikom izrade zadatka te rijetko traži pomoć.</w:t>
            </w:r>
          </w:p>
        </w:tc>
        <w:tc>
          <w:tcPr>
            <w:tcW w:w="4404" w:type="dxa"/>
          </w:tcPr>
          <w:p w:rsidR="00510E34" w:rsidRPr="00510E34" w:rsidRDefault="00510E34" w:rsidP="00510E34">
            <w:pPr>
              <w:rPr>
                <w:rFonts w:cs="Calibri"/>
                <w:bCs/>
                <w:iCs/>
              </w:rPr>
            </w:pPr>
          </w:p>
          <w:p w:rsidR="00510E34" w:rsidRPr="00510E34" w:rsidRDefault="00510E34" w:rsidP="00510E34">
            <w:pPr>
              <w:rPr>
                <w:rFonts w:cs="Calibri"/>
                <w:iCs/>
              </w:rPr>
            </w:pPr>
            <w:r w:rsidRPr="00510E34">
              <w:rPr>
                <w:rFonts w:cs="Calibri"/>
                <w:iCs/>
              </w:rPr>
              <w:t xml:space="preserve">Grafički prikazuje jednostavne i kombinirane logičke sklopove na temelju osmišljenih logičkih izraza uz manje nesigurnosti i pogreške. </w:t>
            </w:r>
          </w:p>
          <w:p w:rsidR="00510E34" w:rsidRPr="00510E34" w:rsidRDefault="00510E34" w:rsidP="00510E34">
            <w:pPr>
              <w:rPr>
                <w:rFonts w:cs="Calibri"/>
                <w:iCs/>
              </w:rPr>
            </w:pPr>
          </w:p>
        </w:tc>
      </w:tr>
      <w:tr w:rsidR="000340BB" w:rsidRPr="00411F8F" w:rsidTr="00C27106">
        <w:trPr>
          <w:cantSplit/>
          <w:trHeight w:val="1134"/>
        </w:trPr>
        <w:tc>
          <w:tcPr>
            <w:tcW w:w="817" w:type="dxa"/>
            <w:shd w:val="clear" w:color="auto" w:fill="D9D9D9"/>
            <w:textDirection w:val="btLr"/>
            <w:vAlign w:val="center"/>
          </w:tcPr>
          <w:p w:rsidR="000340BB" w:rsidRPr="00411F8F" w:rsidRDefault="000340BB" w:rsidP="00A677C4">
            <w:pPr>
              <w:spacing w:after="0" w:line="240" w:lineRule="auto"/>
              <w:ind w:left="113" w:right="113"/>
              <w:jc w:val="center"/>
              <w:rPr>
                <w:rFonts w:cs="Calibri"/>
                <w:bCs/>
                <w:sz w:val="24"/>
              </w:rPr>
            </w:pPr>
            <w:r w:rsidRPr="00411F8F">
              <w:rPr>
                <w:rFonts w:cs="Calibri"/>
                <w:bCs/>
                <w:sz w:val="24"/>
              </w:rPr>
              <w:t>Odličan (5)</w:t>
            </w:r>
          </w:p>
        </w:tc>
        <w:tc>
          <w:tcPr>
            <w:tcW w:w="6516" w:type="dxa"/>
          </w:tcPr>
          <w:p w:rsidR="00510E34" w:rsidRPr="00C27106" w:rsidRDefault="00510E34" w:rsidP="00C0689D">
            <w:pPr>
              <w:spacing w:line="240" w:lineRule="atLeast"/>
              <w:contextualSpacing/>
              <w:rPr>
                <w:rFonts w:cs="Calibri"/>
                <w:bCs/>
                <w:iCs/>
              </w:rPr>
            </w:pPr>
          </w:p>
          <w:p w:rsidR="00510E34" w:rsidRPr="00C27106" w:rsidRDefault="00510E34" w:rsidP="00C0689D">
            <w:pPr>
              <w:spacing w:line="240" w:lineRule="atLeast"/>
              <w:contextualSpacing/>
              <w:rPr>
                <w:rFonts w:cs="Calibri"/>
                <w:bCs/>
                <w:iCs/>
              </w:rPr>
            </w:pPr>
            <w:r w:rsidRPr="00C27106">
              <w:rPr>
                <w:rFonts w:cs="Calibri"/>
                <w:bCs/>
                <w:iCs/>
              </w:rPr>
              <w:t xml:space="preserve">Opisuje obilježja centralno- procesorske jedinice, ostalih unutarnjih komponenti te ulogu i </w:t>
            </w:r>
            <w:r w:rsidR="00C27106" w:rsidRPr="00C27106">
              <w:rPr>
                <w:rFonts w:cs="Calibri"/>
                <w:bCs/>
                <w:iCs/>
              </w:rPr>
              <w:t>djelovanje osnovnih logičkih sklopova koji prikazuje neku logičku izjavu.</w:t>
            </w:r>
            <w:r w:rsidRPr="00C27106">
              <w:rPr>
                <w:rFonts w:cs="Calibri"/>
                <w:bCs/>
                <w:iCs/>
              </w:rPr>
              <w:t xml:space="preserve"> Uspoređuje slijedni i usporedni prijenos podataka u računalu. Argumentirano vrednuje njihov utjecaj na kvalitetu rada računalnog sustava. Pronalazi i komentira značajna obilježja za rad samoga računala na svojemu školskom računalu.</w:t>
            </w:r>
          </w:p>
        </w:tc>
        <w:tc>
          <w:tcPr>
            <w:tcW w:w="4349" w:type="dxa"/>
          </w:tcPr>
          <w:p w:rsidR="00510E34" w:rsidRPr="00C27106" w:rsidRDefault="00510E34" w:rsidP="00510E34">
            <w:pPr>
              <w:rPr>
                <w:rFonts w:cs="Calibri"/>
                <w:bCs/>
                <w:iCs/>
              </w:rPr>
            </w:pPr>
          </w:p>
          <w:p w:rsidR="00510E34" w:rsidRPr="00C27106" w:rsidRDefault="00510E34" w:rsidP="00510E34">
            <w:pPr>
              <w:rPr>
                <w:rFonts w:cs="Calibri"/>
                <w:iCs/>
              </w:rPr>
            </w:pPr>
            <w:r w:rsidRPr="00C27106">
              <w:rPr>
                <w:rFonts w:cs="Calibri"/>
                <w:iCs/>
              </w:rPr>
              <w:t xml:space="preserve">Razvija kombinirani elektronički sklop koristeći se programom </w:t>
            </w:r>
            <w:proofErr w:type="spellStart"/>
            <w:r w:rsidRPr="00C27106">
              <w:rPr>
                <w:rFonts w:cs="Calibri"/>
                <w:iCs/>
              </w:rPr>
              <w:t>Logical</w:t>
            </w:r>
            <w:proofErr w:type="spellEnd"/>
            <w:r w:rsidRPr="00C27106">
              <w:rPr>
                <w:rFonts w:cs="Calibri"/>
                <w:iCs/>
              </w:rPr>
              <w:t xml:space="preserve"> </w:t>
            </w:r>
            <w:proofErr w:type="spellStart"/>
            <w:r w:rsidRPr="00C27106">
              <w:rPr>
                <w:rFonts w:cs="Calibri"/>
                <w:iCs/>
              </w:rPr>
              <w:t>Circuit</w:t>
            </w:r>
            <w:proofErr w:type="spellEnd"/>
            <w:r w:rsidRPr="00C27106">
              <w:rPr>
                <w:rFonts w:cs="Calibri"/>
                <w:iCs/>
              </w:rPr>
              <w:t>. Uspoređuje i kritički vrednuje različita rješenja dobivena postupkom simulacije. Učenik je u potpunosti samostalan prilikom izrade zadatka.</w:t>
            </w:r>
          </w:p>
        </w:tc>
        <w:tc>
          <w:tcPr>
            <w:tcW w:w="4404" w:type="dxa"/>
          </w:tcPr>
          <w:p w:rsidR="00510E34" w:rsidRPr="00C27106" w:rsidRDefault="00510E34" w:rsidP="00510E34">
            <w:pPr>
              <w:rPr>
                <w:rFonts w:cs="Calibri"/>
                <w:bCs/>
                <w:iCs/>
              </w:rPr>
            </w:pPr>
          </w:p>
          <w:p w:rsidR="00510E34" w:rsidRPr="00C27106" w:rsidRDefault="00510E34" w:rsidP="00510E34">
            <w:pPr>
              <w:rPr>
                <w:rFonts w:cs="Calibri"/>
                <w:iCs/>
              </w:rPr>
            </w:pPr>
            <w:r w:rsidRPr="00C27106">
              <w:rPr>
                <w:rFonts w:cs="Calibri"/>
                <w:iCs/>
              </w:rPr>
              <w:t xml:space="preserve">Grafički prikazuje jednostavne i kombinirane logičke sklopove na temelju osmišljenih logičkih izraza. </w:t>
            </w:r>
          </w:p>
          <w:p w:rsidR="00510E34" w:rsidRPr="00C27106" w:rsidRDefault="00510E34" w:rsidP="00510E34">
            <w:pPr>
              <w:rPr>
                <w:rFonts w:cs="Calibri"/>
                <w:iCs/>
              </w:rPr>
            </w:pPr>
          </w:p>
        </w:tc>
      </w:tr>
      <w:tr w:rsidR="0029062C" w:rsidRPr="00411F8F" w:rsidTr="00C27106">
        <w:tc>
          <w:tcPr>
            <w:tcW w:w="16086" w:type="dxa"/>
            <w:gridSpan w:val="4"/>
          </w:tcPr>
          <w:p w:rsidR="00510E34" w:rsidRPr="00C27106" w:rsidRDefault="00510E34" w:rsidP="0029062C">
            <w:pPr>
              <w:spacing w:after="0" w:line="240" w:lineRule="auto"/>
              <w:jc w:val="center"/>
              <w:rPr>
                <w:rFonts w:cs="Calibri"/>
                <w:bCs/>
                <w:i/>
                <w:sz w:val="36"/>
                <w:highlight w:val="green"/>
              </w:rPr>
            </w:pPr>
          </w:p>
          <w:p w:rsidR="00510E34" w:rsidRPr="00C27106" w:rsidRDefault="00510E34" w:rsidP="0029062C">
            <w:pPr>
              <w:spacing w:after="0" w:line="240" w:lineRule="auto"/>
              <w:jc w:val="center"/>
              <w:rPr>
                <w:rFonts w:cs="Calibri"/>
                <w:bCs/>
                <w:i/>
                <w:sz w:val="36"/>
                <w:highlight w:val="green"/>
              </w:rPr>
            </w:pPr>
          </w:p>
          <w:p w:rsidR="00C27106" w:rsidRPr="00C27106" w:rsidRDefault="00C27106" w:rsidP="0029062C">
            <w:pPr>
              <w:spacing w:after="0" w:line="240" w:lineRule="auto"/>
              <w:jc w:val="center"/>
              <w:rPr>
                <w:rFonts w:cs="Calibri"/>
                <w:bCs/>
                <w:i/>
                <w:sz w:val="36"/>
                <w:highlight w:val="green"/>
              </w:rPr>
            </w:pPr>
          </w:p>
          <w:p w:rsidR="00C27106" w:rsidRPr="00C27106" w:rsidRDefault="00C27106" w:rsidP="0029062C">
            <w:pPr>
              <w:spacing w:after="0" w:line="240" w:lineRule="auto"/>
              <w:jc w:val="center"/>
              <w:rPr>
                <w:rFonts w:cs="Calibri"/>
                <w:bCs/>
                <w:i/>
                <w:sz w:val="36"/>
                <w:highlight w:val="green"/>
              </w:rPr>
            </w:pPr>
          </w:p>
          <w:p w:rsidR="00C27106" w:rsidRPr="00C27106" w:rsidRDefault="00C27106" w:rsidP="0029062C">
            <w:pPr>
              <w:spacing w:after="0" w:line="240" w:lineRule="auto"/>
              <w:jc w:val="center"/>
              <w:rPr>
                <w:rFonts w:cs="Calibri"/>
                <w:bCs/>
                <w:i/>
                <w:sz w:val="36"/>
                <w:highlight w:val="green"/>
              </w:rPr>
            </w:pPr>
          </w:p>
          <w:p w:rsidR="00C27106" w:rsidRPr="00C27106" w:rsidRDefault="00C27106" w:rsidP="0029062C">
            <w:pPr>
              <w:spacing w:after="0" w:line="240" w:lineRule="auto"/>
              <w:jc w:val="center"/>
              <w:rPr>
                <w:rFonts w:cs="Calibri"/>
                <w:bCs/>
                <w:i/>
                <w:sz w:val="36"/>
                <w:highlight w:val="green"/>
              </w:rPr>
            </w:pPr>
          </w:p>
          <w:p w:rsidR="00C27106" w:rsidRPr="00C27106" w:rsidRDefault="00C27106" w:rsidP="0029062C">
            <w:pPr>
              <w:spacing w:after="0" w:line="240" w:lineRule="auto"/>
              <w:jc w:val="center"/>
              <w:rPr>
                <w:rFonts w:cs="Calibri"/>
                <w:bCs/>
                <w:i/>
                <w:sz w:val="36"/>
                <w:highlight w:val="green"/>
              </w:rPr>
            </w:pPr>
          </w:p>
          <w:p w:rsidR="00510E34" w:rsidRPr="00C27106" w:rsidRDefault="00510E34" w:rsidP="0029062C">
            <w:pPr>
              <w:spacing w:after="0" w:line="240" w:lineRule="auto"/>
              <w:jc w:val="center"/>
              <w:rPr>
                <w:rFonts w:cs="Calibri"/>
                <w:bCs/>
                <w:i/>
                <w:sz w:val="36"/>
                <w:highlight w:val="green"/>
              </w:rPr>
            </w:pPr>
          </w:p>
          <w:p w:rsidR="00510E34" w:rsidRPr="00C27106" w:rsidRDefault="00510E34" w:rsidP="0029062C">
            <w:pPr>
              <w:spacing w:after="0" w:line="240" w:lineRule="auto"/>
              <w:jc w:val="center"/>
              <w:rPr>
                <w:rFonts w:cs="Calibri"/>
                <w:bCs/>
                <w:i/>
                <w:sz w:val="36"/>
                <w:highlight w:val="green"/>
              </w:rPr>
            </w:pPr>
          </w:p>
          <w:p w:rsidR="0029062C" w:rsidRPr="00C27106" w:rsidRDefault="0029062C" w:rsidP="0029062C">
            <w:pPr>
              <w:spacing w:after="0" w:line="240" w:lineRule="auto"/>
              <w:jc w:val="center"/>
              <w:rPr>
                <w:rFonts w:cs="Calibri"/>
                <w:bCs/>
                <w:i/>
                <w:sz w:val="36"/>
                <w:highlight w:val="green"/>
              </w:rPr>
            </w:pPr>
            <w:r w:rsidRPr="00C27106">
              <w:rPr>
                <w:rFonts w:cs="Calibri"/>
                <w:bCs/>
                <w:i/>
                <w:sz w:val="36"/>
                <w:highlight w:val="green"/>
              </w:rPr>
              <w:t xml:space="preserve">Nastavna cjelina: </w:t>
            </w:r>
            <w:r w:rsidR="005018F5" w:rsidRPr="00C27106">
              <w:rPr>
                <w:rFonts w:cs="Calibri"/>
                <w:bCs/>
                <w:i/>
                <w:sz w:val="36"/>
                <w:highlight w:val="green"/>
              </w:rPr>
              <w:t xml:space="preserve">2. </w:t>
            </w:r>
            <w:r w:rsidRPr="00C27106">
              <w:rPr>
                <w:rFonts w:cs="Calibri"/>
                <w:bCs/>
                <w:i/>
                <w:sz w:val="36"/>
                <w:highlight w:val="green"/>
              </w:rPr>
              <w:t>Sustavno upravljanje zbirkama zapisa</w:t>
            </w:r>
          </w:p>
        </w:tc>
      </w:tr>
      <w:tr w:rsidR="0029062C" w:rsidRPr="00411F8F" w:rsidTr="00C27106">
        <w:tc>
          <w:tcPr>
            <w:tcW w:w="817" w:type="dxa"/>
            <w:shd w:val="clear" w:color="auto" w:fill="D9D9D9"/>
          </w:tcPr>
          <w:p w:rsidR="0029062C" w:rsidRPr="00411F8F" w:rsidRDefault="0029062C" w:rsidP="005018F5">
            <w:pPr>
              <w:spacing w:after="0" w:line="240" w:lineRule="auto"/>
              <w:jc w:val="center"/>
              <w:rPr>
                <w:rFonts w:cs="Calibri"/>
                <w:bCs/>
                <w:i/>
                <w:sz w:val="28"/>
              </w:rPr>
            </w:pPr>
          </w:p>
        </w:tc>
        <w:tc>
          <w:tcPr>
            <w:tcW w:w="6516" w:type="dxa"/>
            <w:shd w:val="clear" w:color="auto" w:fill="D9D9D9"/>
          </w:tcPr>
          <w:p w:rsidR="0029062C" w:rsidRPr="00411F8F" w:rsidRDefault="0029062C" w:rsidP="005018F5">
            <w:pPr>
              <w:spacing w:after="0" w:line="240" w:lineRule="auto"/>
              <w:jc w:val="center"/>
              <w:rPr>
                <w:rFonts w:cs="Calibri"/>
                <w:bCs/>
                <w:i/>
                <w:sz w:val="28"/>
              </w:rPr>
            </w:pPr>
            <w:r w:rsidRPr="00411F8F">
              <w:rPr>
                <w:rFonts w:cs="Calibri"/>
                <w:bCs/>
                <w:i/>
                <w:sz w:val="28"/>
              </w:rPr>
              <w:t>Usvojenost znanja</w:t>
            </w:r>
          </w:p>
        </w:tc>
        <w:tc>
          <w:tcPr>
            <w:tcW w:w="4349" w:type="dxa"/>
            <w:shd w:val="clear" w:color="auto" w:fill="D9D9D9"/>
          </w:tcPr>
          <w:p w:rsidR="0029062C" w:rsidRPr="00411F8F" w:rsidRDefault="0029062C" w:rsidP="005018F5">
            <w:pPr>
              <w:spacing w:after="0" w:line="240" w:lineRule="auto"/>
              <w:jc w:val="center"/>
              <w:rPr>
                <w:rFonts w:cs="Calibri"/>
                <w:bCs/>
                <w:i/>
                <w:sz w:val="28"/>
              </w:rPr>
            </w:pPr>
            <w:r w:rsidRPr="00411F8F">
              <w:rPr>
                <w:rFonts w:cs="Calibri"/>
                <w:bCs/>
                <w:i/>
                <w:sz w:val="28"/>
              </w:rPr>
              <w:t>Rješavanje problema</w:t>
            </w:r>
          </w:p>
        </w:tc>
        <w:tc>
          <w:tcPr>
            <w:tcW w:w="4404" w:type="dxa"/>
            <w:shd w:val="clear" w:color="auto" w:fill="D9D9D9"/>
          </w:tcPr>
          <w:p w:rsidR="0029062C" w:rsidRPr="00411F8F" w:rsidRDefault="0029062C" w:rsidP="005018F5">
            <w:pPr>
              <w:spacing w:after="0" w:line="240" w:lineRule="auto"/>
              <w:jc w:val="center"/>
              <w:rPr>
                <w:rFonts w:cs="Calibri"/>
                <w:bCs/>
                <w:i/>
                <w:sz w:val="28"/>
              </w:rPr>
            </w:pPr>
            <w:r w:rsidRPr="00411F8F">
              <w:rPr>
                <w:rFonts w:cs="Calibri"/>
                <w:bCs/>
                <w:i/>
                <w:sz w:val="28"/>
              </w:rPr>
              <w:t>Digitalni sadržaji i suradnja</w:t>
            </w:r>
          </w:p>
        </w:tc>
      </w:tr>
      <w:tr w:rsidR="00C27106" w:rsidRPr="00411F8F" w:rsidTr="00C27106">
        <w:trPr>
          <w:cantSplit/>
          <w:trHeight w:val="1745"/>
        </w:trPr>
        <w:tc>
          <w:tcPr>
            <w:tcW w:w="817" w:type="dxa"/>
            <w:shd w:val="clear" w:color="auto" w:fill="D9D9D9"/>
            <w:textDirection w:val="btLr"/>
          </w:tcPr>
          <w:p w:rsidR="00C27106" w:rsidRPr="00411F8F" w:rsidRDefault="00C27106" w:rsidP="00C27106">
            <w:pPr>
              <w:spacing w:after="0" w:line="240" w:lineRule="auto"/>
              <w:ind w:left="113" w:right="113"/>
              <w:jc w:val="center"/>
              <w:rPr>
                <w:rFonts w:cs="Calibri"/>
                <w:bCs/>
                <w:sz w:val="24"/>
              </w:rPr>
            </w:pPr>
            <w:r w:rsidRPr="00C946D0">
              <w:rPr>
                <w:rFonts w:cs="Calibri"/>
                <w:bCs/>
                <w:sz w:val="24"/>
              </w:rPr>
              <w:t>Nedovoljan (1)</w:t>
            </w:r>
          </w:p>
        </w:tc>
        <w:tc>
          <w:tcPr>
            <w:tcW w:w="6516" w:type="dxa"/>
          </w:tcPr>
          <w:p w:rsidR="00C27106" w:rsidRPr="00C27106" w:rsidRDefault="00C27106" w:rsidP="00C27106">
            <w:pPr>
              <w:spacing w:after="0" w:line="240" w:lineRule="auto"/>
              <w:rPr>
                <w:rFonts w:cs="Calibri"/>
                <w:bCs/>
              </w:rPr>
            </w:pPr>
            <w:r w:rsidRPr="00C27106">
              <w:rPr>
                <w:color w:val="000000"/>
              </w:rPr>
              <w:t>Ne prepoznaje osnovne objekte jedne organizirane baze podataka (tablica, polje, zapis, identifikator, obrazac, upit, izvješće). Ne  prisjeća se obilježja osnovnih polja baze (entiteti, atributi). Ne navodi niti najjednostavnije primjere baza podataka iz svakodnevnog života.</w:t>
            </w:r>
          </w:p>
        </w:tc>
        <w:tc>
          <w:tcPr>
            <w:tcW w:w="4349" w:type="dxa"/>
          </w:tcPr>
          <w:p w:rsidR="00C27106" w:rsidRPr="00C27106" w:rsidRDefault="00C27106" w:rsidP="00C27106">
            <w:pPr>
              <w:spacing w:after="0" w:line="240" w:lineRule="auto"/>
              <w:rPr>
                <w:rFonts w:cs="Calibri"/>
                <w:bCs/>
              </w:rPr>
            </w:pPr>
            <w:r w:rsidRPr="00C27106">
              <w:rPr>
                <w:color w:val="000000"/>
              </w:rPr>
              <w:t>Prema predlošku te uz stalno vođenje ne istražuje i ne pronalazi primjere organiziranih baza podataka na mreži.</w:t>
            </w:r>
          </w:p>
        </w:tc>
        <w:tc>
          <w:tcPr>
            <w:tcW w:w="4404" w:type="dxa"/>
          </w:tcPr>
          <w:p w:rsidR="00C27106" w:rsidRPr="00C27106" w:rsidRDefault="00C27106" w:rsidP="00C27106">
            <w:pPr>
              <w:spacing w:after="0" w:line="240" w:lineRule="auto"/>
              <w:rPr>
                <w:rFonts w:cs="Calibri"/>
                <w:bCs/>
              </w:rPr>
            </w:pPr>
            <w:r w:rsidRPr="00C27106">
              <w:rPr>
                <w:color w:val="000000"/>
              </w:rPr>
              <w:t xml:space="preserve">Prema zadanom predlošku i uz dodatne smjernice ne izrađuje bazu podataka u odabranom online/offline programu.  </w:t>
            </w:r>
          </w:p>
        </w:tc>
      </w:tr>
      <w:tr w:rsidR="00C27106" w:rsidRPr="00411F8F" w:rsidTr="00C27106">
        <w:trPr>
          <w:cantSplit/>
          <w:trHeight w:val="1134"/>
        </w:trPr>
        <w:tc>
          <w:tcPr>
            <w:tcW w:w="817" w:type="dxa"/>
            <w:shd w:val="clear" w:color="auto" w:fill="D9D9D9"/>
            <w:textDirection w:val="btLr"/>
            <w:vAlign w:val="center"/>
          </w:tcPr>
          <w:p w:rsidR="00C27106" w:rsidRPr="00411F8F" w:rsidRDefault="00C27106" w:rsidP="00C27106">
            <w:pPr>
              <w:spacing w:after="0" w:line="240" w:lineRule="auto"/>
              <w:ind w:left="113" w:right="113"/>
              <w:jc w:val="center"/>
              <w:rPr>
                <w:rFonts w:cs="Calibri"/>
                <w:bCs/>
                <w:sz w:val="24"/>
              </w:rPr>
            </w:pPr>
            <w:r w:rsidRPr="00411F8F">
              <w:rPr>
                <w:rFonts w:cs="Calibri"/>
                <w:bCs/>
                <w:sz w:val="24"/>
              </w:rPr>
              <w:t>Dovoljan (2)</w:t>
            </w:r>
          </w:p>
        </w:tc>
        <w:tc>
          <w:tcPr>
            <w:tcW w:w="6516" w:type="dxa"/>
          </w:tcPr>
          <w:p w:rsidR="00C27106" w:rsidRPr="00C27106" w:rsidRDefault="00C27106" w:rsidP="00C27106">
            <w:pPr>
              <w:spacing w:after="0" w:line="240" w:lineRule="auto"/>
              <w:rPr>
                <w:rFonts w:cs="Calibri"/>
                <w:bCs/>
              </w:rPr>
            </w:pPr>
            <w:r w:rsidRPr="00C27106">
              <w:rPr>
                <w:color w:val="000000"/>
              </w:rPr>
              <w:t>Prepoznaje osnovne objekte jedne organizirane baze podataka (tablica, polje, zapis, identifikator, obrazac, upit, izvješće). Prisjeća se obilježja osnovnih polja baze (entiteti, atributi). Navodi najjednostavnije primjere baza podataka iz svakodnevnog života.</w:t>
            </w:r>
          </w:p>
        </w:tc>
        <w:tc>
          <w:tcPr>
            <w:tcW w:w="4349" w:type="dxa"/>
          </w:tcPr>
          <w:p w:rsidR="00C27106" w:rsidRPr="00C27106" w:rsidRDefault="00C27106" w:rsidP="00C27106">
            <w:pPr>
              <w:spacing w:after="0" w:line="240" w:lineRule="auto"/>
              <w:rPr>
                <w:rFonts w:cs="Calibri"/>
                <w:bCs/>
              </w:rPr>
            </w:pPr>
            <w:r w:rsidRPr="00C27106">
              <w:rPr>
                <w:color w:val="000000"/>
              </w:rPr>
              <w:t>Prema predlošku te uz stalno vođenje istražuje i pronalazi primjere organiziranih baza podataka na mreži.</w:t>
            </w:r>
          </w:p>
        </w:tc>
        <w:tc>
          <w:tcPr>
            <w:tcW w:w="4404" w:type="dxa"/>
          </w:tcPr>
          <w:p w:rsidR="00C27106" w:rsidRPr="00C27106" w:rsidRDefault="00C27106" w:rsidP="00C27106">
            <w:pPr>
              <w:spacing w:after="0" w:line="240" w:lineRule="auto"/>
              <w:rPr>
                <w:color w:val="000000"/>
              </w:rPr>
            </w:pPr>
            <w:r w:rsidRPr="00C27106">
              <w:rPr>
                <w:color w:val="000000"/>
              </w:rPr>
              <w:t>Prema zadanom predlošku i uz dodatne smjernice izrađuje bazu podataka u odabranom online/offline programu. Djelomično pravilno unosi i razvrstava podatke. Povremeno točno prikazuje odabrane dijelove baze podataka. Prikaz podataka ponekad uređuje na odgovarajući način.</w:t>
            </w:r>
          </w:p>
          <w:p w:rsidR="00C27106" w:rsidRPr="00C27106" w:rsidRDefault="00C27106" w:rsidP="00C27106">
            <w:pPr>
              <w:spacing w:after="0" w:line="240" w:lineRule="auto"/>
              <w:rPr>
                <w:rFonts w:cs="Calibri"/>
                <w:bCs/>
              </w:rPr>
            </w:pPr>
          </w:p>
        </w:tc>
      </w:tr>
      <w:tr w:rsidR="00C27106" w:rsidRPr="00411F8F" w:rsidTr="00C27106">
        <w:trPr>
          <w:cantSplit/>
          <w:trHeight w:val="1134"/>
        </w:trPr>
        <w:tc>
          <w:tcPr>
            <w:tcW w:w="817" w:type="dxa"/>
            <w:shd w:val="clear" w:color="auto" w:fill="D9D9D9"/>
            <w:textDirection w:val="btLr"/>
            <w:vAlign w:val="center"/>
          </w:tcPr>
          <w:p w:rsidR="00C27106" w:rsidRPr="00411F8F" w:rsidRDefault="00C27106" w:rsidP="00C27106">
            <w:pPr>
              <w:spacing w:after="0" w:line="240" w:lineRule="auto"/>
              <w:ind w:left="113" w:right="113"/>
              <w:jc w:val="center"/>
              <w:rPr>
                <w:rFonts w:cs="Calibri"/>
                <w:bCs/>
                <w:sz w:val="24"/>
              </w:rPr>
            </w:pPr>
            <w:r w:rsidRPr="00411F8F">
              <w:rPr>
                <w:rFonts w:cs="Calibri"/>
                <w:bCs/>
                <w:sz w:val="24"/>
              </w:rPr>
              <w:t>Dobar (3)</w:t>
            </w:r>
          </w:p>
        </w:tc>
        <w:tc>
          <w:tcPr>
            <w:tcW w:w="6516" w:type="dxa"/>
          </w:tcPr>
          <w:p w:rsidR="00C27106" w:rsidRPr="00C27106" w:rsidRDefault="00C27106" w:rsidP="00C27106">
            <w:pPr>
              <w:widowControl w:val="0"/>
              <w:spacing w:after="0"/>
              <w:rPr>
                <w:color w:val="000000"/>
              </w:rPr>
            </w:pPr>
            <w:r w:rsidRPr="00C27106">
              <w:rPr>
                <w:color w:val="000000"/>
              </w:rPr>
              <w:t>Imenuje osnovne objekte jedne organizirane baze podataka (tablica, polje, zapis, identifikator, obrazac, upit, izvješće). Prepoznaje obilježja osnovnih polja baze (entiteti, atributi). Prepoznaje plošnu i relacijsku bazu podataka.</w:t>
            </w:r>
          </w:p>
          <w:p w:rsidR="00C27106" w:rsidRPr="00C27106" w:rsidRDefault="00C27106" w:rsidP="00C27106">
            <w:pPr>
              <w:spacing w:after="0" w:line="240" w:lineRule="auto"/>
              <w:rPr>
                <w:rFonts w:cs="Calibri"/>
                <w:bCs/>
              </w:rPr>
            </w:pPr>
            <w:r w:rsidRPr="00C27106">
              <w:rPr>
                <w:color w:val="000000"/>
              </w:rPr>
              <w:t>Navodi jednostavnije primjere baza podataka iz svakodnevnog života.</w:t>
            </w:r>
          </w:p>
        </w:tc>
        <w:tc>
          <w:tcPr>
            <w:tcW w:w="4349" w:type="dxa"/>
          </w:tcPr>
          <w:p w:rsidR="00C27106" w:rsidRPr="00C27106" w:rsidRDefault="00C27106" w:rsidP="00C27106">
            <w:pPr>
              <w:spacing w:after="0" w:line="240" w:lineRule="auto"/>
              <w:rPr>
                <w:rFonts w:cs="Calibri"/>
                <w:bCs/>
              </w:rPr>
            </w:pPr>
            <w:r w:rsidRPr="00C27106">
              <w:rPr>
                <w:color w:val="000000"/>
              </w:rPr>
              <w:t>Prema predlošku istražuje i pronalazi primjere organiziranih baza podataka na mreži.</w:t>
            </w:r>
          </w:p>
        </w:tc>
        <w:tc>
          <w:tcPr>
            <w:tcW w:w="4404" w:type="dxa"/>
          </w:tcPr>
          <w:p w:rsidR="00C27106" w:rsidRPr="00C27106" w:rsidRDefault="00C27106" w:rsidP="00C27106">
            <w:pPr>
              <w:spacing w:after="0" w:line="240" w:lineRule="auto"/>
              <w:rPr>
                <w:color w:val="000000"/>
              </w:rPr>
            </w:pPr>
            <w:r w:rsidRPr="00C27106">
              <w:rPr>
                <w:color w:val="000000"/>
              </w:rPr>
              <w:t>Prema zadanom predlošku izrađuje bazu podataka u odabranom online/offline programu. Većinom pravilno unosi i razvrstava podatke. Djelomično točno prikazuje odabrane dijelove baze podataka. Prikaz podataka povremeno uređuje na odgovarajući način.</w:t>
            </w:r>
          </w:p>
          <w:p w:rsidR="00C27106" w:rsidRPr="00C27106" w:rsidRDefault="00C27106" w:rsidP="00C27106">
            <w:pPr>
              <w:spacing w:after="0" w:line="240" w:lineRule="auto"/>
              <w:rPr>
                <w:rFonts w:cs="Calibri"/>
                <w:bCs/>
              </w:rPr>
            </w:pPr>
          </w:p>
        </w:tc>
      </w:tr>
      <w:tr w:rsidR="00C27106" w:rsidRPr="00411F8F" w:rsidTr="00C27106">
        <w:trPr>
          <w:cantSplit/>
          <w:trHeight w:val="1134"/>
        </w:trPr>
        <w:tc>
          <w:tcPr>
            <w:tcW w:w="817" w:type="dxa"/>
            <w:shd w:val="clear" w:color="auto" w:fill="D9D9D9"/>
            <w:textDirection w:val="btLr"/>
            <w:vAlign w:val="center"/>
          </w:tcPr>
          <w:p w:rsidR="00C27106" w:rsidRPr="00411F8F" w:rsidRDefault="00C27106" w:rsidP="00C27106">
            <w:pPr>
              <w:spacing w:after="0" w:line="240" w:lineRule="auto"/>
              <w:ind w:left="113" w:right="113"/>
              <w:jc w:val="center"/>
              <w:rPr>
                <w:rFonts w:cs="Calibri"/>
                <w:bCs/>
                <w:sz w:val="24"/>
              </w:rPr>
            </w:pPr>
            <w:r w:rsidRPr="00411F8F">
              <w:rPr>
                <w:rFonts w:cs="Calibri"/>
                <w:bCs/>
                <w:sz w:val="24"/>
              </w:rPr>
              <w:t>Vrlo dobar (4)</w:t>
            </w:r>
          </w:p>
        </w:tc>
        <w:tc>
          <w:tcPr>
            <w:tcW w:w="6516" w:type="dxa"/>
          </w:tcPr>
          <w:p w:rsidR="00C27106" w:rsidRPr="00C27106" w:rsidRDefault="00C27106" w:rsidP="00C27106">
            <w:pPr>
              <w:widowControl w:val="0"/>
              <w:spacing w:after="0"/>
              <w:rPr>
                <w:color w:val="000000"/>
              </w:rPr>
            </w:pPr>
            <w:r w:rsidRPr="00C27106">
              <w:rPr>
                <w:color w:val="000000"/>
              </w:rPr>
              <w:t>Opisuje osnovne objekte jedne organizirane baze podataka (tablica, polje, zapis, identifikator, obrazac, upit, izvješće) te obilježja osnovnih polja baze (entiteti, atributi) uz manje nesigurnosti i poneku pogrešku. Analizira plošnu i relacijsku bazu podataka.</w:t>
            </w:r>
          </w:p>
          <w:p w:rsidR="00C27106" w:rsidRPr="00C27106" w:rsidRDefault="00C27106" w:rsidP="00C27106">
            <w:pPr>
              <w:rPr>
                <w:rFonts w:cs="Calibri"/>
                <w:bCs/>
              </w:rPr>
            </w:pPr>
            <w:r w:rsidRPr="00C27106">
              <w:rPr>
                <w:color w:val="000000"/>
              </w:rPr>
              <w:t xml:space="preserve">Navodi primjere baza podataka iz svakodnevnog života. </w:t>
            </w:r>
          </w:p>
        </w:tc>
        <w:tc>
          <w:tcPr>
            <w:tcW w:w="4349" w:type="dxa"/>
          </w:tcPr>
          <w:p w:rsidR="00C27106" w:rsidRPr="00C27106" w:rsidRDefault="00C27106" w:rsidP="00C27106">
            <w:pPr>
              <w:spacing w:after="0" w:line="240" w:lineRule="auto"/>
              <w:rPr>
                <w:rFonts w:cs="Calibri"/>
                <w:bCs/>
              </w:rPr>
            </w:pPr>
            <w:r w:rsidRPr="00C27106">
              <w:rPr>
                <w:color w:val="000000"/>
              </w:rPr>
              <w:t>Uglavnom u potpunosti samostalno, brzo i točno istražuje i pronalazi primjere organiziranih baza podataka na mreži.</w:t>
            </w:r>
          </w:p>
        </w:tc>
        <w:tc>
          <w:tcPr>
            <w:tcW w:w="4404" w:type="dxa"/>
          </w:tcPr>
          <w:p w:rsidR="00C27106" w:rsidRDefault="00C27106" w:rsidP="00C27106">
            <w:pPr>
              <w:spacing w:after="0" w:line="240" w:lineRule="auto"/>
              <w:rPr>
                <w:color w:val="000000"/>
              </w:rPr>
            </w:pPr>
            <w:r w:rsidRPr="00C27106">
              <w:rPr>
                <w:color w:val="000000"/>
              </w:rPr>
              <w:t>Izrađuje bazu podataka u odabranom online/offline programu. Pravilno unosi i razvrstava podatke. Prikazuje odabrane dijelove baze podataka, prikaz podataka većinom uređuje na odgovarajući način. Stvara nove objekte zadane baze iz postojećih objekata ili koristeći se kriterijima pretraživanja/sortiranja odabranih polja nekoga objekta uz manje pogreške.</w:t>
            </w:r>
          </w:p>
          <w:p w:rsidR="00C27106" w:rsidRPr="00C27106" w:rsidRDefault="00C27106" w:rsidP="00C27106">
            <w:pPr>
              <w:spacing w:after="0" w:line="240" w:lineRule="auto"/>
              <w:rPr>
                <w:rFonts w:cs="Calibri"/>
                <w:bCs/>
              </w:rPr>
            </w:pPr>
          </w:p>
        </w:tc>
      </w:tr>
      <w:tr w:rsidR="00C27106" w:rsidRPr="00411F8F" w:rsidTr="00C27106">
        <w:trPr>
          <w:cantSplit/>
          <w:trHeight w:val="1134"/>
        </w:trPr>
        <w:tc>
          <w:tcPr>
            <w:tcW w:w="817" w:type="dxa"/>
            <w:shd w:val="clear" w:color="auto" w:fill="D9D9D9"/>
            <w:textDirection w:val="btLr"/>
            <w:vAlign w:val="center"/>
          </w:tcPr>
          <w:p w:rsidR="00C27106" w:rsidRPr="00411F8F" w:rsidRDefault="00C27106" w:rsidP="00C27106">
            <w:pPr>
              <w:spacing w:after="0" w:line="240" w:lineRule="auto"/>
              <w:ind w:left="113" w:right="113"/>
              <w:jc w:val="center"/>
              <w:rPr>
                <w:rFonts w:cs="Calibri"/>
                <w:bCs/>
                <w:sz w:val="24"/>
              </w:rPr>
            </w:pPr>
            <w:r w:rsidRPr="00411F8F">
              <w:rPr>
                <w:rFonts w:cs="Calibri"/>
                <w:bCs/>
                <w:sz w:val="24"/>
              </w:rPr>
              <w:t>Odličan (5)</w:t>
            </w:r>
          </w:p>
        </w:tc>
        <w:tc>
          <w:tcPr>
            <w:tcW w:w="6516" w:type="dxa"/>
          </w:tcPr>
          <w:p w:rsidR="00C27106" w:rsidRPr="00C27106" w:rsidRDefault="00C27106" w:rsidP="00C27106">
            <w:pPr>
              <w:spacing w:after="0" w:line="240" w:lineRule="auto"/>
              <w:rPr>
                <w:rFonts w:cs="Calibri"/>
                <w:bCs/>
                <w:iCs/>
              </w:rPr>
            </w:pPr>
            <w:r w:rsidRPr="00C27106">
              <w:rPr>
                <w:rFonts w:cs="Calibri"/>
                <w:bCs/>
                <w:iCs/>
              </w:rPr>
              <w:t>Opisuje osnovne objekte jedne organizirane baze podataka (tablica, polje, zapis, identifikator, obrazac, upit, izvješće) te obilježja osnovnih polja baze (entiteti, atributi). Uspoređuje te razlikuje plošnu i relacijsku bazu podataka.</w:t>
            </w:r>
          </w:p>
          <w:p w:rsidR="00C27106" w:rsidRPr="00C27106" w:rsidRDefault="00C27106" w:rsidP="00C27106">
            <w:pPr>
              <w:spacing w:after="0" w:line="240" w:lineRule="auto"/>
              <w:rPr>
                <w:rFonts w:cs="Calibri"/>
                <w:bCs/>
                <w:iCs/>
              </w:rPr>
            </w:pPr>
            <w:r w:rsidRPr="00C27106">
              <w:rPr>
                <w:rFonts w:cs="Calibri"/>
                <w:bCs/>
                <w:iCs/>
              </w:rPr>
              <w:t>Navodi primjere baza podataka iz svakodnevnog života.</w:t>
            </w:r>
          </w:p>
        </w:tc>
        <w:tc>
          <w:tcPr>
            <w:tcW w:w="4349" w:type="dxa"/>
          </w:tcPr>
          <w:p w:rsidR="00C27106" w:rsidRPr="00C27106" w:rsidRDefault="00C27106" w:rsidP="00C27106">
            <w:pPr>
              <w:rPr>
                <w:rFonts w:cs="Calibri"/>
                <w:bCs/>
                <w:iCs/>
              </w:rPr>
            </w:pPr>
            <w:r w:rsidRPr="00C27106">
              <w:rPr>
                <w:iCs/>
                <w:color w:val="000000"/>
              </w:rPr>
              <w:t>U potpunosti samostalno, brzo i točno istražuje i pronalazi primjere organiziranih baza podataka na mreži.</w:t>
            </w:r>
          </w:p>
        </w:tc>
        <w:tc>
          <w:tcPr>
            <w:tcW w:w="4404" w:type="dxa"/>
          </w:tcPr>
          <w:p w:rsidR="00C27106" w:rsidRDefault="00C27106" w:rsidP="00C27106">
            <w:pPr>
              <w:spacing w:after="0" w:line="240" w:lineRule="auto"/>
              <w:rPr>
                <w:iCs/>
                <w:color w:val="000000"/>
              </w:rPr>
            </w:pPr>
            <w:r w:rsidRPr="00C27106">
              <w:rPr>
                <w:iCs/>
                <w:color w:val="000000"/>
              </w:rPr>
              <w:t>Izrađuje bazu podataka u odabranom online/offline programu. Pravilno unosi i razvrstava podatke. Prikazuje odabrane dijelove baze podataka, prikaz podataka uređuje na odgovarajući način. Stvara nove objekte zadane baze iz postojećih objekata ili koristeći se kriterijima pretraživanja/sortiranja odabranih polja nekoga objekta.</w:t>
            </w:r>
          </w:p>
          <w:p w:rsidR="00C27106" w:rsidRPr="00C27106" w:rsidRDefault="00C27106" w:rsidP="00C27106">
            <w:pPr>
              <w:spacing w:after="0" w:line="240" w:lineRule="auto"/>
              <w:rPr>
                <w:rFonts w:cs="Calibri"/>
                <w:bCs/>
                <w:iCs/>
              </w:rPr>
            </w:pPr>
          </w:p>
        </w:tc>
      </w:tr>
    </w:tbl>
    <w:p w:rsidR="0029062C" w:rsidRDefault="0029062C" w:rsidP="009E26CF">
      <w:pPr>
        <w:rPr>
          <w:rFonts w:cs="Calibri"/>
          <w:bCs/>
        </w:rPr>
      </w:pPr>
    </w:p>
    <w:p w:rsidR="00CB5A8D" w:rsidRDefault="00CB5A8D" w:rsidP="009E26CF">
      <w:pPr>
        <w:rPr>
          <w:rFonts w:cs="Calibri"/>
          <w:bCs/>
        </w:rPr>
      </w:pPr>
    </w:p>
    <w:p w:rsidR="00CB5A8D" w:rsidRDefault="00CB5A8D" w:rsidP="009E26CF">
      <w:pPr>
        <w:rPr>
          <w:rFonts w:cs="Calibri"/>
          <w:bCs/>
        </w:rPr>
      </w:pPr>
    </w:p>
    <w:p w:rsidR="00CB5A8D" w:rsidRDefault="00CB5A8D" w:rsidP="009E26CF">
      <w:pPr>
        <w:rPr>
          <w:rFonts w:cs="Calibri"/>
          <w:bCs/>
        </w:rPr>
      </w:pPr>
    </w:p>
    <w:p w:rsidR="00C27106" w:rsidRDefault="00C27106" w:rsidP="009E26CF">
      <w:pPr>
        <w:rPr>
          <w:rFonts w:cs="Calibri"/>
          <w:bCs/>
        </w:rPr>
      </w:pPr>
    </w:p>
    <w:p w:rsidR="00C27106" w:rsidRDefault="00C27106" w:rsidP="009E26CF">
      <w:pPr>
        <w:rPr>
          <w:rFonts w:cs="Calibri"/>
          <w:bCs/>
        </w:rPr>
      </w:pPr>
    </w:p>
    <w:p w:rsidR="00C27106" w:rsidRDefault="00C27106" w:rsidP="009E26CF">
      <w:pPr>
        <w:rPr>
          <w:rFonts w:cs="Calibri"/>
          <w:bCs/>
        </w:rPr>
      </w:pPr>
    </w:p>
    <w:p w:rsidR="00C27106" w:rsidRDefault="00C27106" w:rsidP="009E26CF">
      <w:pPr>
        <w:rPr>
          <w:rFonts w:cs="Calibri"/>
          <w:bCs/>
        </w:rPr>
      </w:pPr>
    </w:p>
    <w:p w:rsidR="00C27106" w:rsidRPr="00411F8F" w:rsidRDefault="00C27106" w:rsidP="009E26CF">
      <w:pPr>
        <w:rPr>
          <w:rFonts w:cs="Calibri"/>
          <w:bCs/>
        </w:rPr>
      </w:pPr>
    </w:p>
    <w:tbl>
      <w:tblPr>
        <w:tblW w:w="16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233"/>
        <w:gridCol w:w="4303"/>
        <w:gridCol w:w="1756"/>
        <w:gridCol w:w="2638"/>
        <w:gridCol w:w="2977"/>
        <w:gridCol w:w="1659"/>
        <w:gridCol w:w="2222"/>
        <w:gridCol w:w="6"/>
      </w:tblGrid>
      <w:tr w:rsidR="007B792D" w:rsidRPr="00411F8F" w:rsidTr="0069429A">
        <w:tc>
          <w:tcPr>
            <w:tcW w:w="16328" w:type="dxa"/>
            <w:gridSpan w:val="9"/>
          </w:tcPr>
          <w:p w:rsidR="00CB5A8D" w:rsidRPr="0069429A" w:rsidRDefault="005018F5" w:rsidP="00C27106">
            <w:pPr>
              <w:spacing w:after="0" w:line="240" w:lineRule="auto"/>
              <w:jc w:val="center"/>
              <w:rPr>
                <w:rFonts w:cs="Calibri"/>
                <w:bCs/>
                <w:highlight w:val="green"/>
              </w:rPr>
            </w:pPr>
            <w:r w:rsidRPr="0069429A">
              <w:rPr>
                <w:rFonts w:cs="Calibri"/>
                <w:bCs/>
                <w:highlight w:val="green"/>
              </w:rPr>
              <w:br w:type="page"/>
            </w:r>
          </w:p>
          <w:p w:rsidR="007B792D" w:rsidRPr="0069429A" w:rsidRDefault="007B792D" w:rsidP="00C27106">
            <w:pPr>
              <w:spacing w:after="0" w:line="240" w:lineRule="auto"/>
              <w:jc w:val="center"/>
              <w:rPr>
                <w:rFonts w:cs="Calibri"/>
                <w:bCs/>
                <w:i/>
                <w:sz w:val="36"/>
                <w:highlight w:val="green"/>
              </w:rPr>
            </w:pPr>
            <w:r w:rsidRPr="0069429A">
              <w:rPr>
                <w:rFonts w:cs="Calibri"/>
                <w:bCs/>
                <w:i/>
                <w:sz w:val="36"/>
                <w:highlight w:val="green"/>
              </w:rPr>
              <w:t xml:space="preserve">Nastavna cjelina: </w:t>
            </w:r>
            <w:r w:rsidR="005018F5" w:rsidRPr="0069429A">
              <w:rPr>
                <w:rFonts w:cs="Calibri"/>
                <w:bCs/>
                <w:i/>
                <w:sz w:val="36"/>
                <w:highlight w:val="green"/>
              </w:rPr>
              <w:t xml:space="preserve">3. </w:t>
            </w:r>
            <w:r w:rsidRPr="0069429A">
              <w:rPr>
                <w:rFonts w:cs="Calibri"/>
                <w:bCs/>
                <w:i/>
                <w:sz w:val="36"/>
                <w:highlight w:val="green"/>
              </w:rPr>
              <w:t>Računalno razmišljanje i programiranje</w:t>
            </w:r>
          </w:p>
        </w:tc>
      </w:tr>
      <w:tr w:rsidR="007B792D" w:rsidRPr="00411F8F" w:rsidTr="0069429A">
        <w:trPr>
          <w:gridAfter w:val="1"/>
          <w:wAfter w:w="6" w:type="dxa"/>
        </w:trPr>
        <w:tc>
          <w:tcPr>
            <w:tcW w:w="767" w:type="dxa"/>
            <w:gridSpan w:val="2"/>
            <w:shd w:val="clear" w:color="auto" w:fill="D9D9D9"/>
          </w:tcPr>
          <w:p w:rsidR="007B792D" w:rsidRPr="00411F8F" w:rsidRDefault="007B792D" w:rsidP="005018F5">
            <w:pPr>
              <w:spacing w:after="0" w:line="240" w:lineRule="auto"/>
              <w:jc w:val="center"/>
              <w:rPr>
                <w:rFonts w:cs="Calibri"/>
                <w:bCs/>
                <w:i/>
                <w:sz w:val="28"/>
              </w:rPr>
            </w:pPr>
          </w:p>
        </w:tc>
        <w:tc>
          <w:tcPr>
            <w:tcW w:w="6059" w:type="dxa"/>
            <w:gridSpan w:val="2"/>
            <w:shd w:val="clear" w:color="auto" w:fill="D9D9D9"/>
          </w:tcPr>
          <w:p w:rsidR="007B792D" w:rsidRPr="00411F8F" w:rsidRDefault="007B792D" w:rsidP="005018F5">
            <w:pPr>
              <w:spacing w:after="0" w:line="240" w:lineRule="auto"/>
              <w:jc w:val="center"/>
              <w:rPr>
                <w:rFonts w:cs="Calibri"/>
                <w:bCs/>
                <w:i/>
                <w:sz w:val="28"/>
              </w:rPr>
            </w:pPr>
            <w:r w:rsidRPr="00411F8F">
              <w:rPr>
                <w:rFonts w:cs="Calibri"/>
                <w:bCs/>
                <w:i/>
                <w:sz w:val="28"/>
              </w:rPr>
              <w:t>Usvojenost znanja</w:t>
            </w:r>
          </w:p>
        </w:tc>
        <w:tc>
          <w:tcPr>
            <w:tcW w:w="5615" w:type="dxa"/>
            <w:gridSpan w:val="2"/>
            <w:shd w:val="clear" w:color="auto" w:fill="D9D9D9"/>
          </w:tcPr>
          <w:p w:rsidR="007B792D" w:rsidRPr="00411F8F" w:rsidRDefault="007B792D" w:rsidP="005018F5">
            <w:pPr>
              <w:spacing w:after="0" w:line="240" w:lineRule="auto"/>
              <w:jc w:val="center"/>
              <w:rPr>
                <w:rFonts w:cs="Calibri"/>
                <w:bCs/>
                <w:i/>
                <w:sz w:val="28"/>
              </w:rPr>
            </w:pPr>
            <w:r w:rsidRPr="00411F8F">
              <w:rPr>
                <w:rFonts w:cs="Calibri"/>
                <w:bCs/>
                <w:i/>
                <w:sz w:val="28"/>
              </w:rPr>
              <w:t>Rješavanje problema</w:t>
            </w:r>
          </w:p>
        </w:tc>
        <w:tc>
          <w:tcPr>
            <w:tcW w:w="3881" w:type="dxa"/>
            <w:gridSpan w:val="2"/>
            <w:shd w:val="clear" w:color="auto" w:fill="D9D9D9"/>
          </w:tcPr>
          <w:p w:rsidR="007B792D" w:rsidRPr="00411F8F" w:rsidRDefault="007B792D" w:rsidP="005018F5">
            <w:pPr>
              <w:spacing w:after="0" w:line="240" w:lineRule="auto"/>
              <w:jc w:val="center"/>
              <w:rPr>
                <w:rFonts w:cs="Calibri"/>
                <w:bCs/>
                <w:i/>
                <w:sz w:val="28"/>
              </w:rPr>
            </w:pPr>
            <w:r w:rsidRPr="00411F8F">
              <w:rPr>
                <w:rFonts w:cs="Calibri"/>
                <w:bCs/>
                <w:i/>
                <w:sz w:val="28"/>
              </w:rPr>
              <w:t>Digitalni sadržaji i suradnja</w:t>
            </w:r>
          </w:p>
        </w:tc>
      </w:tr>
      <w:tr w:rsidR="0069429A" w:rsidRPr="00411F8F" w:rsidTr="0069429A">
        <w:trPr>
          <w:gridAfter w:val="1"/>
          <w:wAfter w:w="6" w:type="dxa"/>
          <w:cantSplit/>
          <w:trHeight w:val="1357"/>
        </w:trPr>
        <w:tc>
          <w:tcPr>
            <w:tcW w:w="767" w:type="dxa"/>
            <w:gridSpan w:val="2"/>
            <w:shd w:val="clear" w:color="auto" w:fill="D9D9D9"/>
            <w:textDirection w:val="btLr"/>
          </w:tcPr>
          <w:p w:rsidR="0069429A" w:rsidRPr="00411F8F" w:rsidRDefault="0069429A" w:rsidP="0069429A">
            <w:pPr>
              <w:spacing w:after="0" w:line="240" w:lineRule="auto"/>
              <w:ind w:left="113" w:right="113"/>
              <w:jc w:val="center"/>
              <w:rPr>
                <w:rFonts w:cs="Calibri"/>
                <w:bCs/>
                <w:sz w:val="24"/>
              </w:rPr>
            </w:pPr>
            <w:r>
              <w:rPr>
                <w:rFonts w:cs="Calibri"/>
                <w:bCs/>
                <w:sz w:val="24"/>
              </w:rPr>
              <w:t>Nedovoljan (1)</w:t>
            </w:r>
          </w:p>
        </w:tc>
        <w:tc>
          <w:tcPr>
            <w:tcW w:w="6059" w:type="dxa"/>
            <w:gridSpan w:val="2"/>
          </w:tcPr>
          <w:p w:rsidR="0069429A" w:rsidRPr="0069429A" w:rsidRDefault="0069429A" w:rsidP="0069429A">
            <w:pPr>
              <w:widowControl w:val="0"/>
              <w:spacing w:after="0"/>
            </w:pPr>
            <w:r w:rsidRPr="0069429A">
              <w:t xml:space="preserve">Ne prepoznaje da se problem učinkovitije rješava ako su podaci sortirani. Ne prisjeća se koraka izvršavanja jednostavnog algoritma sortiranja. Ne prisjeća se razlike između funkcije i metode sortiranja. Ne prepoznaje funkcije </w:t>
            </w:r>
            <w:proofErr w:type="spellStart"/>
            <w:r w:rsidRPr="0069429A">
              <w:t>ord</w:t>
            </w:r>
            <w:proofErr w:type="spellEnd"/>
            <w:r w:rsidRPr="0069429A">
              <w:t xml:space="preserve">() i </w:t>
            </w:r>
            <w:proofErr w:type="spellStart"/>
            <w:r w:rsidRPr="0069429A">
              <w:t>chr</w:t>
            </w:r>
            <w:proofErr w:type="spellEnd"/>
            <w:r w:rsidRPr="0069429A">
              <w:t>(). Ne navodi neka od glavnih obilježja rekurzivnog postupka. Niti uz dodatne smjernice ne prisjeća se primjera rekurzije u svakodnevnom životu.</w:t>
            </w:r>
          </w:p>
          <w:p w:rsidR="0069429A" w:rsidRPr="0069429A" w:rsidRDefault="0069429A" w:rsidP="0069429A">
            <w:pPr>
              <w:widowControl w:val="0"/>
              <w:spacing w:after="0"/>
            </w:pPr>
            <w:r w:rsidRPr="0069429A">
              <w:t>Ne prepoznaje glavne objekte (</w:t>
            </w:r>
            <w:proofErr w:type="spellStart"/>
            <w:r w:rsidRPr="0069429A">
              <w:t>button</w:t>
            </w:r>
            <w:proofErr w:type="spellEnd"/>
            <w:r w:rsidRPr="0069429A">
              <w:t xml:space="preserve">, </w:t>
            </w:r>
            <w:proofErr w:type="spellStart"/>
            <w:r w:rsidRPr="0069429A">
              <w:t>label</w:t>
            </w:r>
            <w:proofErr w:type="spellEnd"/>
            <w:r w:rsidRPr="0069429A">
              <w:t xml:space="preserve">, </w:t>
            </w:r>
            <w:proofErr w:type="spellStart"/>
            <w:r w:rsidRPr="0069429A">
              <w:t>entry</w:t>
            </w:r>
            <w:proofErr w:type="spellEnd"/>
            <w:r w:rsidRPr="0069429A">
              <w:t xml:space="preserve">) grafičkog sučelja </w:t>
            </w:r>
            <w:proofErr w:type="spellStart"/>
            <w:r w:rsidRPr="0069429A">
              <w:t>Tkinter</w:t>
            </w:r>
            <w:proofErr w:type="spellEnd"/>
            <w:r w:rsidRPr="0069429A">
              <w:t>. Ne prisjeća se osnovnih obilježja rada s kornjačinom grafikom. Učenik nije u stanju prepoznati i opisati probleme koji zahtijevaju računalno razmišljanje i programiranje. Učenik ne razumije rekurzivne fenomene i ne može nabrajati korake rekurzivnog postupka.</w:t>
            </w:r>
          </w:p>
          <w:p w:rsidR="0069429A" w:rsidRPr="0069429A" w:rsidRDefault="0069429A" w:rsidP="0069429A">
            <w:pPr>
              <w:widowControl w:val="0"/>
              <w:spacing w:after="0"/>
            </w:pPr>
          </w:p>
          <w:p w:rsidR="0069429A" w:rsidRPr="0069429A" w:rsidRDefault="0069429A" w:rsidP="0069429A">
            <w:pPr>
              <w:spacing w:after="0" w:line="240" w:lineRule="auto"/>
              <w:rPr>
                <w:rFonts w:cs="Calibri"/>
                <w:bCs/>
              </w:rPr>
            </w:pPr>
          </w:p>
        </w:tc>
        <w:tc>
          <w:tcPr>
            <w:tcW w:w="5615" w:type="dxa"/>
            <w:gridSpan w:val="2"/>
          </w:tcPr>
          <w:p w:rsidR="0069429A" w:rsidRPr="0069429A" w:rsidRDefault="0069429A" w:rsidP="0069429A">
            <w:pPr>
              <w:widowControl w:val="0"/>
              <w:pBdr>
                <w:top w:val="nil"/>
                <w:left w:val="nil"/>
                <w:bottom w:val="nil"/>
                <w:right w:val="nil"/>
                <w:between w:val="nil"/>
              </w:pBdr>
              <w:spacing w:after="0"/>
            </w:pPr>
            <w:r w:rsidRPr="0069429A">
              <w:t>Učenik ne zna predložiti i prikazati osnovne korake za rješavanje problema.</w:t>
            </w:r>
          </w:p>
          <w:p w:rsidR="0069429A" w:rsidRPr="0069429A" w:rsidRDefault="0069429A" w:rsidP="0069429A">
            <w:pPr>
              <w:widowControl w:val="0"/>
              <w:pBdr>
                <w:top w:val="nil"/>
                <w:left w:val="nil"/>
                <w:bottom w:val="nil"/>
                <w:right w:val="nil"/>
                <w:between w:val="nil"/>
              </w:pBdr>
              <w:spacing w:after="0"/>
            </w:pPr>
            <w:r w:rsidRPr="0069429A">
              <w:t>Učenik ne zna razviti algoritamsko rješenje problema u programskom jeziku.</w:t>
            </w:r>
          </w:p>
          <w:p w:rsidR="0069429A" w:rsidRPr="0069429A" w:rsidRDefault="0069429A" w:rsidP="0069429A">
            <w:pPr>
              <w:widowControl w:val="0"/>
              <w:pBdr>
                <w:top w:val="nil"/>
                <w:left w:val="nil"/>
                <w:bottom w:val="nil"/>
                <w:right w:val="nil"/>
                <w:between w:val="nil"/>
              </w:pBdr>
              <w:spacing w:after="0"/>
            </w:pPr>
            <w:r w:rsidRPr="0069429A">
              <w:t>Učenik ne može provjeriti ispravnost algoritamskog rješenja i preurediti ga ako je potrebno. Učenik ne prepoznaje potrebu sortiranja podataka i ne razumije kako sortiranje može pomoći učinkovitijem rješavanju problema.</w:t>
            </w:r>
          </w:p>
          <w:p w:rsidR="0069429A" w:rsidRPr="0069429A" w:rsidRDefault="0069429A" w:rsidP="0069429A">
            <w:pPr>
              <w:widowControl w:val="0"/>
              <w:pBdr>
                <w:top w:val="nil"/>
                <w:left w:val="nil"/>
                <w:bottom w:val="nil"/>
                <w:right w:val="nil"/>
                <w:between w:val="nil"/>
              </w:pBdr>
              <w:spacing w:after="0"/>
            </w:pPr>
            <w:r w:rsidRPr="0069429A">
              <w:t>Učenik ne zna primijeniti algoritam sortiranja u programskom jeziku. Učenik ne  analizira odabrani problem i ne identificira osnovni slučaj rekurzije te način rekurzivnog pozivanja.</w:t>
            </w:r>
          </w:p>
          <w:p w:rsidR="0069429A" w:rsidRPr="0069429A" w:rsidRDefault="0069429A" w:rsidP="0069429A">
            <w:pPr>
              <w:widowControl w:val="0"/>
              <w:spacing w:after="0"/>
              <w:rPr>
                <w:rFonts w:cs="Calibri"/>
                <w:bCs/>
              </w:rPr>
            </w:pPr>
            <w:r w:rsidRPr="0069429A">
              <w:t xml:space="preserve">Učenik ne prepoznaje i ne može istraživati mogućnosti primjene rekurzije.   </w:t>
            </w:r>
          </w:p>
        </w:tc>
        <w:tc>
          <w:tcPr>
            <w:tcW w:w="3881" w:type="dxa"/>
            <w:gridSpan w:val="2"/>
          </w:tcPr>
          <w:p w:rsidR="0069429A" w:rsidRPr="0069429A" w:rsidRDefault="0069429A" w:rsidP="0069429A">
            <w:pPr>
              <w:spacing w:after="0" w:line="240" w:lineRule="auto"/>
              <w:rPr>
                <w:rFonts w:cs="Calibri"/>
                <w:bCs/>
              </w:rPr>
            </w:pPr>
            <w:r w:rsidRPr="0069429A">
              <w:t>Učenik ne može argumentirano predstaviti svoje programsko rješenje problema pred drugima.</w:t>
            </w:r>
          </w:p>
        </w:tc>
      </w:tr>
      <w:tr w:rsidR="0069429A" w:rsidRPr="00411F8F" w:rsidTr="0069429A">
        <w:trPr>
          <w:gridAfter w:val="1"/>
          <w:wAfter w:w="6" w:type="dxa"/>
          <w:cantSplit/>
          <w:trHeight w:val="1357"/>
        </w:trPr>
        <w:tc>
          <w:tcPr>
            <w:tcW w:w="767" w:type="dxa"/>
            <w:gridSpan w:val="2"/>
            <w:shd w:val="clear" w:color="auto" w:fill="D9D9D9"/>
            <w:textDirection w:val="btLr"/>
            <w:vAlign w:val="center"/>
          </w:tcPr>
          <w:p w:rsidR="0069429A" w:rsidRPr="00411F8F" w:rsidRDefault="0069429A" w:rsidP="0069429A">
            <w:pPr>
              <w:spacing w:after="0" w:line="240" w:lineRule="auto"/>
              <w:ind w:left="113" w:right="113"/>
              <w:jc w:val="center"/>
              <w:rPr>
                <w:rFonts w:cs="Calibri"/>
                <w:bCs/>
                <w:sz w:val="24"/>
              </w:rPr>
            </w:pPr>
            <w:r w:rsidRPr="00411F8F">
              <w:rPr>
                <w:rFonts w:cs="Calibri"/>
                <w:bCs/>
                <w:sz w:val="24"/>
              </w:rPr>
              <w:t>Dovoljan (2)</w:t>
            </w:r>
          </w:p>
        </w:tc>
        <w:tc>
          <w:tcPr>
            <w:tcW w:w="6059" w:type="dxa"/>
            <w:gridSpan w:val="2"/>
          </w:tcPr>
          <w:p w:rsidR="0069429A" w:rsidRPr="0069429A" w:rsidRDefault="0069429A" w:rsidP="0069429A">
            <w:pPr>
              <w:rPr>
                <w:rFonts w:cs="Calibri"/>
              </w:rPr>
            </w:pPr>
          </w:p>
          <w:p w:rsidR="0069429A" w:rsidRPr="0069429A" w:rsidRDefault="0069429A" w:rsidP="0069429A">
            <w:pPr>
              <w:rPr>
                <w:rFonts w:cs="Calibri"/>
              </w:rPr>
            </w:pPr>
            <w:r w:rsidRPr="0069429A">
              <w:rPr>
                <w:rFonts w:cs="Calibri"/>
              </w:rPr>
              <w:t xml:space="preserve">Prepoznaje da se problem učinkovitije rješava ako su podaci sortirani. Prisjeća se koraka izvršavanja jednostavnog algoritma sortiranja. Prisjeća se razlike između funkcije i metode sortiranja. Prepoznaje funkcije </w:t>
            </w:r>
            <w:proofErr w:type="spellStart"/>
            <w:r w:rsidRPr="0069429A">
              <w:rPr>
                <w:rFonts w:cs="Calibri"/>
              </w:rPr>
              <w:t>ord</w:t>
            </w:r>
            <w:proofErr w:type="spellEnd"/>
            <w:r w:rsidRPr="0069429A">
              <w:rPr>
                <w:rFonts w:cs="Calibri"/>
              </w:rPr>
              <w:t xml:space="preserve">() i </w:t>
            </w:r>
            <w:proofErr w:type="spellStart"/>
            <w:r w:rsidRPr="0069429A">
              <w:rPr>
                <w:rFonts w:cs="Calibri"/>
              </w:rPr>
              <w:t>chr</w:t>
            </w:r>
            <w:proofErr w:type="spellEnd"/>
            <w:r w:rsidRPr="0069429A">
              <w:rPr>
                <w:rFonts w:cs="Calibri"/>
              </w:rPr>
              <w:t>(). Navodi neka od glavnih obilježja rekurzivnog postupka. Uz dodatne smjernice prisjeća se primjera rekurzije u svakodnevnom životu.</w:t>
            </w:r>
          </w:p>
          <w:p w:rsidR="0069429A" w:rsidRPr="0069429A" w:rsidRDefault="0069429A" w:rsidP="0069429A">
            <w:pPr>
              <w:rPr>
                <w:rFonts w:cs="Calibri"/>
              </w:rPr>
            </w:pPr>
            <w:r w:rsidRPr="0069429A">
              <w:rPr>
                <w:rFonts w:cs="Calibri"/>
              </w:rPr>
              <w:t>Prepoznaje glavne objekte (</w:t>
            </w:r>
            <w:proofErr w:type="spellStart"/>
            <w:r w:rsidRPr="0069429A">
              <w:rPr>
                <w:rFonts w:cs="Calibri"/>
              </w:rPr>
              <w:t>button</w:t>
            </w:r>
            <w:proofErr w:type="spellEnd"/>
            <w:r w:rsidRPr="0069429A">
              <w:rPr>
                <w:rFonts w:cs="Calibri"/>
              </w:rPr>
              <w:t xml:space="preserve">, </w:t>
            </w:r>
            <w:proofErr w:type="spellStart"/>
            <w:r w:rsidRPr="0069429A">
              <w:rPr>
                <w:rFonts w:cs="Calibri"/>
              </w:rPr>
              <w:t>label</w:t>
            </w:r>
            <w:proofErr w:type="spellEnd"/>
            <w:r w:rsidRPr="0069429A">
              <w:rPr>
                <w:rFonts w:cs="Calibri"/>
              </w:rPr>
              <w:t xml:space="preserve">, </w:t>
            </w:r>
            <w:proofErr w:type="spellStart"/>
            <w:r w:rsidRPr="0069429A">
              <w:rPr>
                <w:rFonts w:cs="Calibri"/>
              </w:rPr>
              <w:t>entry</w:t>
            </w:r>
            <w:proofErr w:type="spellEnd"/>
            <w:r w:rsidRPr="0069429A">
              <w:rPr>
                <w:rFonts w:cs="Calibri"/>
              </w:rPr>
              <w:t xml:space="preserve">) grafičkog sučelja </w:t>
            </w:r>
            <w:proofErr w:type="spellStart"/>
            <w:r w:rsidRPr="0069429A">
              <w:rPr>
                <w:rFonts w:cs="Calibri"/>
              </w:rPr>
              <w:t>Tkinter</w:t>
            </w:r>
            <w:proofErr w:type="spellEnd"/>
            <w:r w:rsidRPr="0069429A">
              <w:rPr>
                <w:rFonts w:cs="Calibri"/>
              </w:rPr>
              <w:t>. Prisjeća se osnovnih obilježja rada s kornjačinom grafikom.</w:t>
            </w:r>
          </w:p>
          <w:p w:rsidR="0069429A" w:rsidRPr="0069429A" w:rsidRDefault="0069429A" w:rsidP="0069429A">
            <w:pPr>
              <w:rPr>
                <w:rFonts w:cs="Calibri"/>
              </w:rPr>
            </w:pPr>
          </w:p>
          <w:p w:rsidR="0069429A" w:rsidRPr="0069429A" w:rsidRDefault="0069429A" w:rsidP="0069429A">
            <w:pPr>
              <w:rPr>
                <w:rFonts w:cs="Calibri"/>
              </w:rPr>
            </w:pPr>
          </w:p>
        </w:tc>
        <w:tc>
          <w:tcPr>
            <w:tcW w:w="5615" w:type="dxa"/>
            <w:gridSpan w:val="2"/>
          </w:tcPr>
          <w:p w:rsidR="0069429A" w:rsidRPr="0069429A" w:rsidRDefault="0069429A" w:rsidP="0069429A">
            <w:pPr>
              <w:widowControl w:val="0"/>
              <w:spacing w:before="240" w:after="240"/>
            </w:pPr>
            <w:r w:rsidRPr="0069429A">
              <w:t>Učenik može predložiti i prikazati osnovne korake za rješavanje problema, ali ima poteškoća u njihovoj primjeni. Učenik može razviti algoritamsko rješenje problema u programskom jeziku, ali mu treba pomoć učitelja. Učenik može provjeriti ispravnost algoritamskog rješenja uz pomoć učitelja i preurediti ga ako je potrebno. Učenik može predložiti i prikazati osnovne korake za rješavanje problema, ali ima poteškoća u njihovoj primjeni. Učenik može razviti algoritamsko rješenje problema u programskom jeziku, ali mu treba pomoć učitelja. Učenik može provjeriti ispravnost algoritamskog rješenja uz pomoć učitelja i preurediti ga ako je potrebno.</w:t>
            </w:r>
          </w:p>
          <w:p w:rsidR="0069429A" w:rsidRPr="0069429A" w:rsidRDefault="0069429A" w:rsidP="0069429A">
            <w:pPr>
              <w:spacing w:after="0" w:line="240" w:lineRule="auto"/>
              <w:rPr>
                <w:rFonts w:cs="Calibri"/>
                <w:bCs/>
                <w:i/>
              </w:rPr>
            </w:pPr>
          </w:p>
        </w:tc>
        <w:tc>
          <w:tcPr>
            <w:tcW w:w="3881" w:type="dxa"/>
            <w:gridSpan w:val="2"/>
          </w:tcPr>
          <w:p w:rsidR="0069429A" w:rsidRPr="0069429A" w:rsidRDefault="0069429A" w:rsidP="0069429A">
            <w:pPr>
              <w:spacing w:after="0" w:line="240" w:lineRule="auto"/>
            </w:pPr>
          </w:p>
          <w:p w:rsidR="0069429A" w:rsidRPr="0069429A" w:rsidRDefault="0069429A" w:rsidP="0069429A">
            <w:pPr>
              <w:spacing w:after="0" w:line="240" w:lineRule="auto"/>
              <w:rPr>
                <w:rFonts w:cs="Calibri"/>
                <w:bCs/>
                <w:i/>
              </w:rPr>
            </w:pPr>
            <w:r w:rsidRPr="0069429A">
              <w:t>Učenik može argumentirano predstaviti svoje programsko rješenje problema pred drugima, ali mu je potrebna pomoć učitelja.</w:t>
            </w:r>
          </w:p>
        </w:tc>
      </w:tr>
      <w:tr w:rsidR="0069429A" w:rsidRPr="00411F8F" w:rsidTr="0069429A">
        <w:trPr>
          <w:gridAfter w:val="1"/>
          <w:wAfter w:w="6" w:type="dxa"/>
          <w:cantSplit/>
          <w:trHeight w:val="1134"/>
        </w:trPr>
        <w:tc>
          <w:tcPr>
            <w:tcW w:w="767" w:type="dxa"/>
            <w:gridSpan w:val="2"/>
            <w:shd w:val="clear" w:color="auto" w:fill="D9D9D9"/>
            <w:textDirection w:val="btLr"/>
            <w:vAlign w:val="center"/>
          </w:tcPr>
          <w:p w:rsidR="0069429A" w:rsidRPr="00411F8F" w:rsidRDefault="0069429A" w:rsidP="0069429A">
            <w:pPr>
              <w:spacing w:after="0" w:line="240" w:lineRule="auto"/>
              <w:ind w:left="113" w:right="113"/>
              <w:jc w:val="center"/>
              <w:rPr>
                <w:rFonts w:cs="Calibri"/>
                <w:bCs/>
                <w:sz w:val="24"/>
              </w:rPr>
            </w:pPr>
            <w:r w:rsidRPr="00411F8F">
              <w:rPr>
                <w:rFonts w:cs="Calibri"/>
                <w:bCs/>
                <w:sz w:val="24"/>
              </w:rPr>
              <w:t>Dobar (3)</w:t>
            </w:r>
          </w:p>
        </w:tc>
        <w:tc>
          <w:tcPr>
            <w:tcW w:w="6059" w:type="dxa"/>
            <w:gridSpan w:val="2"/>
          </w:tcPr>
          <w:p w:rsidR="0069429A" w:rsidRPr="0069429A" w:rsidRDefault="0069429A" w:rsidP="0069429A">
            <w:pPr>
              <w:widowControl w:val="0"/>
              <w:spacing w:after="0"/>
            </w:pPr>
          </w:p>
          <w:p w:rsidR="0069429A" w:rsidRPr="0069429A" w:rsidRDefault="0069429A" w:rsidP="0069429A">
            <w:pPr>
              <w:widowControl w:val="0"/>
              <w:spacing w:after="0"/>
            </w:pPr>
            <w:r w:rsidRPr="0069429A">
              <w:t xml:space="preserve">Objašnjava da se problem učinkovitije rješava ako su podaci sortirani. Imenuje korake izvršavanja jednostavnog algoritma sortiranja. Navodi funkciju i metodu sortiranja. Prepoznaje funkcije </w:t>
            </w:r>
            <w:proofErr w:type="spellStart"/>
            <w:r w:rsidRPr="0069429A">
              <w:t>ord</w:t>
            </w:r>
            <w:proofErr w:type="spellEnd"/>
            <w:r w:rsidRPr="0069429A">
              <w:t xml:space="preserve">() i </w:t>
            </w:r>
            <w:proofErr w:type="spellStart"/>
            <w:r w:rsidRPr="0069429A">
              <w:t>chr</w:t>
            </w:r>
            <w:proofErr w:type="spellEnd"/>
            <w:r w:rsidRPr="0069429A">
              <w:t xml:space="preserve">(). </w:t>
            </w:r>
          </w:p>
          <w:p w:rsidR="0069429A" w:rsidRPr="0069429A" w:rsidRDefault="0069429A" w:rsidP="0069429A">
            <w:pPr>
              <w:widowControl w:val="0"/>
              <w:spacing w:after="0"/>
            </w:pPr>
            <w:r w:rsidRPr="0069429A">
              <w:t>Navodi glavna obilježja rekurzivnog postupka. Prepoznaje primjer rekurzije u svakodnevnom životu.</w:t>
            </w:r>
          </w:p>
          <w:p w:rsidR="0069429A" w:rsidRPr="0069429A" w:rsidRDefault="0069429A" w:rsidP="0069429A">
            <w:pPr>
              <w:widowControl w:val="0"/>
              <w:spacing w:after="0"/>
            </w:pPr>
            <w:r w:rsidRPr="0069429A">
              <w:t>Imenuje glavne objekte (</w:t>
            </w:r>
            <w:proofErr w:type="spellStart"/>
            <w:r w:rsidRPr="0069429A">
              <w:t>button</w:t>
            </w:r>
            <w:proofErr w:type="spellEnd"/>
            <w:r w:rsidRPr="0069429A">
              <w:t xml:space="preserve">, </w:t>
            </w:r>
            <w:proofErr w:type="spellStart"/>
            <w:r w:rsidRPr="0069429A">
              <w:t>label</w:t>
            </w:r>
            <w:proofErr w:type="spellEnd"/>
            <w:r w:rsidRPr="0069429A">
              <w:t xml:space="preserve">, </w:t>
            </w:r>
            <w:proofErr w:type="spellStart"/>
            <w:r w:rsidRPr="0069429A">
              <w:t>entry</w:t>
            </w:r>
            <w:proofErr w:type="spellEnd"/>
            <w:r w:rsidRPr="0069429A">
              <w:t xml:space="preserve">) grafičkog sučelja </w:t>
            </w:r>
            <w:proofErr w:type="spellStart"/>
            <w:r w:rsidRPr="0069429A">
              <w:t>Tkinter</w:t>
            </w:r>
            <w:proofErr w:type="spellEnd"/>
            <w:r w:rsidRPr="0069429A">
              <w:t xml:space="preserve">. Definira razliku između grafičkog sučelja </w:t>
            </w:r>
            <w:proofErr w:type="spellStart"/>
            <w:r w:rsidRPr="0069429A">
              <w:t>Tkinter</w:t>
            </w:r>
            <w:proofErr w:type="spellEnd"/>
            <w:r w:rsidRPr="0069429A">
              <w:t xml:space="preserve"> i grafičkog modula </w:t>
            </w:r>
            <w:proofErr w:type="spellStart"/>
            <w:r w:rsidRPr="0069429A">
              <w:t>Turtle</w:t>
            </w:r>
            <w:proofErr w:type="spellEnd"/>
            <w:r w:rsidRPr="0069429A">
              <w:t>.</w:t>
            </w:r>
          </w:p>
          <w:p w:rsidR="0069429A" w:rsidRPr="0069429A" w:rsidRDefault="0069429A" w:rsidP="0069429A">
            <w:pPr>
              <w:spacing w:after="0" w:line="240" w:lineRule="auto"/>
              <w:rPr>
                <w:rFonts w:cs="Calibri"/>
                <w:bCs/>
                <w:i/>
              </w:rPr>
            </w:pPr>
          </w:p>
        </w:tc>
        <w:tc>
          <w:tcPr>
            <w:tcW w:w="5615" w:type="dxa"/>
            <w:gridSpan w:val="2"/>
          </w:tcPr>
          <w:p w:rsidR="0069429A" w:rsidRPr="0069429A" w:rsidRDefault="0069429A" w:rsidP="0069429A">
            <w:pPr>
              <w:widowControl w:val="0"/>
              <w:spacing w:before="240" w:after="240"/>
            </w:pPr>
            <w:r w:rsidRPr="0069429A">
              <w:t>Analizira probleme te opisuje i predlaže osnovne korake za rješavanje problema. Djelomično samostalno razvija algoritamsko rješenje problema u programskom jeziku, uz primjenu odgovarajućih strategija pretraživanja i prikupljanja podataka. Analizira i provjerava ispravnost algoritamskog rješenja te ga preuređuje ako je potrebno, pri čemu primjenjuje konstrukciju logičkog sklopa. Koristi rekurzivne postupke za rješavanje odabranih problema uz određene greške te prema smjernicama istražuje mogućnosti primjene rekurzije u drugim sličnim problemima. Koristi odgovarajuće programe za razvoj modela problema te analizira problem koristeći simulacije za stvaranje različitih rješenja.</w:t>
            </w:r>
          </w:p>
          <w:p w:rsidR="0069429A" w:rsidRPr="0069429A" w:rsidRDefault="0069429A" w:rsidP="0069429A">
            <w:pPr>
              <w:spacing w:after="0" w:line="240" w:lineRule="auto"/>
              <w:rPr>
                <w:rFonts w:cs="Calibri"/>
                <w:bCs/>
                <w:i/>
              </w:rPr>
            </w:pPr>
          </w:p>
        </w:tc>
        <w:tc>
          <w:tcPr>
            <w:tcW w:w="3881" w:type="dxa"/>
            <w:gridSpan w:val="2"/>
          </w:tcPr>
          <w:p w:rsidR="0069429A" w:rsidRPr="0069429A" w:rsidRDefault="0069429A" w:rsidP="0069429A">
            <w:pPr>
              <w:widowControl w:val="0"/>
              <w:spacing w:before="240" w:after="240"/>
            </w:pPr>
            <w:r w:rsidRPr="0069429A">
              <w:t>Predstavlja svoje jednostavno programsko rješenje problema pred drugima (učenicima, učiteljima i sl.) te većinom pravilno obrazlaže svoj način rješavanja problema.</w:t>
            </w:r>
          </w:p>
          <w:p w:rsidR="0069429A" w:rsidRPr="0069429A" w:rsidRDefault="0069429A" w:rsidP="0069429A">
            <w:pPr>
              <w:spacing w:after="0" w:line="240" w:lineRule="auto"/>
              <w:rPr>
                <w:rFonts w:cs="Calibri"/>
                <w:bCs/>
                <w:i/>
              </w:rPr>
            </w:pPr>
          </w:p>
        </w:tc>
      </w:tr>
      <w:tr w:rsidR="0069429A" w:rsidRPr="00411F8F" w:rsidTr="0069429A">
        <w:trPr>
          <w:gridAfter w:val="1"/>
          <w:wAfter w:w="6" w:type="dxa"/>
          <w:cantSplit/>
          <w:trHeight w:val="1134"/>
        </w:trPr>
        <w:tc>
          <w:tcPr>
            <w:tcW w:w="767" w:type="dxa"/>
            <w:gridSpan w:val="2"/>
            <w:shd w:val="clear" w:color="auto" w:fill="D9D9D9"/>
            <w:textDirection w:val="btLr"/>
            <w:vAlign w:val="center"/>
          </w:tcPr>
          <w:p w:rsidR="0069429A" w:rsidRPr="00411F8F" w:rsidRDefault="0069429A" w:rsidP="0069429A">
            <w:pPr>
              <w:spacing w:after="0" w:line="240" w:lineRule="auto"/>
              <w:ind w:left="113" w:right="113"/>
              <w:jc w:val="center"/>
              <w:rPr>
                <w:rFonts w:cs="Calibri"/>
                <w:bCs/>
                <w:sz w:val="24"/>
              </w:rPr>
            </w:pPr>
            <w:r w:rsidRPr="00411F8F">
              <w:rPr>
                <w:rFonts w:cs="Calibri"/>
                <w:bCs/>
                <w:sz w:val="24"/>
              </w:rPr>
              <w:t>Vrlo dobar (4)</w:t>
            </w:r>
          </w:p>
        </w:tc>
        <w:tc>
          <w:tcPr>
            <w:tcW w:w="6059" w:type="dxa"/>
            <w:gridSpan w:val="2"/>
          </w:tcPr>
          <w:p w:rsidR="0069429A" w:rsidRPr="0069429A" w:rsidRDefault="0069429A" w:rsidP="0069429A">
            <w:pPr>
              <w:rPr>
                <w:rFonts w:cs="Calibri"/>
                <w:bCs/>
                <w:iCs/>
              </w:rPr>
            </w:pPr>
          </w:p>
          <w:p w:rsidR="0069429A" w:rsidRPr="0069429A" w:rsidRDefault="0069429A" w:rsidP="0069429A">
            <w:pPr>
              <w:rPr>
                <w:rFonts w:cs="Calibri"/>
                <w:iCs/>
              </w:rPr>
            </w:pPr>
            <w:r w:rsidRPr="0069429A">
              <w:rPr>
                <w:rFonts w:cs="Calibri"/>
                <w:bCs/>
                <w:iCs/>
              </w:rPr>
              <w:t xml:space="preserve">Opisuje postupak sortiranja objekata prema zadanom kriteriju. Objašnjava ključne korake izvršavanja određenog algoritma sortiranja. Razlikuje i uspoređuje funkciju od metode sortiranja. Opisuje načine sortiranja znakovnih vrijednosti. Promatra i opisuje zajednička obilježja nekih rekurzivnih fenomena. Nabraja korake rekurzivnog postupka. Pronalazi i navodi primjere rekurzije u svakidašnjem životu. Predlaže primjere problema pri čijemu se rješavanju može primijeniti rekurzivni postupci ili postupci sortiranja uz manje nesigurnosti i pogreške. Objašnjava pravilno korištenje grafičkog sučelja </w:t>
            </w:r>
            <w:proofErr w:type="spellStart"/>
            <w:r w:rsidRPr="0069429A">
              <w:rPr>
                <w:rFonts w:cs="Calibri"/>
                <w:bCs/>
                <w:iCs/>
              </w:rPr>
              <w:t>Tkinter</w:t>
            </w:r>
            <w:proofErr w:type="spellEnd"/>
            <w:r w:rsidRPr="0069429A">
              <w:rPr>
                <w:rFonts w:cs="Calibri"/>
                <w:bCs/>
                <w:iCs/>
              </w:rPr>
              <w:t>, njegove glavne objekte (</w:t>
            </w:r>
            <w:proofErr w:type="spellStart"/>
            <w:r w:rsidRPr="0069429A">
              <w:rPr>
                <w:rFonts w:cs="Calibri"/>
                <w:bCs/>
                <w:iCs/>
              </w:rPr>
              <w:t>button</w:t>
            </w:r>
            <w:proofErr w:type="spellEnd"/>
            <w:r w:rsidRPr="0069429A">
              <w:rPr>
                <w:rFonts w:cs="Calibri"/>
                <w:bCs/>
                <w:iCs/>
              </w:rPr>
              <w:t xml:space="preserve">, </w:t>
            </w:r>
            <w:proofErr w:type="spellStart"/>
            <w:r w:rsidRPr="0069429A">
              <w:rPr>
                <w:rFonts w:cs="Calibri"/>
                <w:bCs/>
                <w:iCs/>
              </w:rPr>
              <w:t>label</w:t>
            </w:r>
            <w:proofErr w:type="spellEnd"/>
            <w:r w:rsidRPr="0069429A">
              <w:rPr>
                <w:rFonts w:cs="Calibri"/>
                <w:bCs/>
                <w:iCs/>
              </w:rPr>
              <w:t xml:space="preserve">, </w:t>
            </w:r>
            <w:proofErr w:type="spellStart"/>
            <w:r w:rsidRPr="0069429A">
              <w:rPr>
                <w:rFonts w:cs="Calibri"/>
                <w:bCs/>
                <w:iCs/>
              </w:rPr>
              <w:t>entry</w:t>
            </w:r>
            <w:proofErr w:type="spellEnd"/>
            <w:r w:rsidRPr="0069429A">
              <w:rPr>
                <w:rFonts w:cs="Calibri"/>
                <w:bCs/>
                <w:iCs/>
              </w:rPr>
              <w:t xml:space="preserve">), te načine primjene kornjačine grafike unutar grafičkog sučelja </w:t>
            </w:r>
            <w:proofErr w:type="spellStart"/>
            <w:r w:rsidRPr="0069429A">
              <w:rPr>
                <w:rFonts w:cs="Calibri"/>
                <w:bCs/>
                <w:iCs/>
              </w:rPr>
              <w:t>Tkinter</w:t>
            </w:r>
            <w:proofErr w:type="spellEnd"/>
            <w:r w:rsidRPr="0069429A">
              <w:rPr>
                <w:rFonts w:cs="Calibri"/>
                <w:bCs/>
                <w:iCs/>
              </w:rPr>
              <w:t>.</w:t>
            </w:r>
          </w:p>
        </w:tc>
        <w:tc>
          <w:tcPr>
            <w:tcW w:w="5615" w:type="dxa"/>
            <w:gridSpan w:val="2"/>
          </w:tcPr>
          <w:p w:rsidR="0069429A" w:rsidRPr="0069429A" w:rsidRDefault="0069429A" w:rsidP="0069429A">
            <w:pPr>
              <w:rPr>
                <w:rFonts w:cs="Calibri"/>
                <w:iCs/>
              </w:rPr>
            </w:pPr>
          </w:p>
          <w:p w:rsidR="0069429A" w:rsidRPr="0069429A" w:rsidRDefault="0069429A" w:rsidP="0069429A">
            <w:pPr>
              <w:rPr>
                <w:rFonts w:cs="Calibri"/>
                <w:iCs/>
              </w:rPr>
            </w:pPr>
            <w:r w:rsidRPr="0069429A">
              <w:rPr>
                <w:rFonts w:cs="Calibri"/>
                <w:iCs/>
              </w:rPr>
              <w:t>Kritički vrednuje i uspoređuje različita rješenja dobivena postupkom simulacije te uz manje nesigurnosti predlaže konačno rješenje/zaključak. Primjenjuje jedan ili više algoritama sortiranja za rješavanje zadanog problema u programskom jeziku, uz razumijevanje njihove složenosti i primjenjivosti u odnosu na druge algoritme sortiranja. Identificira i istražuje primjere problema pri čijem se rješavanju može primijeniti rekurzivni postupak te razvija rekurzivna rješenja za te probleme. Priprema potrebnu dokumentaciju za predstavljanje svojega rješenja, uz razumijevanje njezine važnosti u procesu programiranja i rješavanja problema.</w:t>
            </w:r>
          </w:p>
        </w:tc>
        <w:tc>
          <w:tcPr>
            <w:tcW w:w="3881" w:type="dxa"/>
            <w:gridSpan w:val="2"/>
          </w:tcPr>
          <w:p w:rsidR="0069429A" w:rsidRPr="0069429A" w:rsidRDefault="0069429A" w:rsidP="0069429A">
            <w:pPr>
              <w:spacing w:after="0" w:line="240" w:lineRule="auto"/>
              <w:rPr>
                <w:rFonts w:cs="Calibri"/>
                <w:bCs/>
                <w:iCs/>
              </w:rPr>
            </w:pPr>
          </w:p>
          <w:p w:rsidR="0069429A" w:rsidRPr="0069429A" w:rsidRDefault="0069429A" w:rsidP="0069429A">
            <w:pPr>
              <w:spacing w:after="0" w:line="240" w:lineRule="auto"/>
              <w:rPr>
                <w:rFonts w:cs="Calibri"/>
                <w:bCs/>
                <w:iCs/>
              </w:rPr>
            </w:pPr>
            <w:r w:rsidRPr="0069429A">
              <w:rPr>
                <w:rFonts w:cs="Calibri"/>
                <w:bCs/>
                <w:iCs/>
              </w:rPr>
              <w:t>Učenik analizira problem, predviđa ulazne vrijednosti problema te razvija algoritamsko rješenje u programskom jeziku ili okruženju.</w:t>
            </w:r>
          </w:p>
          <w:p w:rsidR="0069429A" w:rsidRPr="0069429A" w:rsidRDefault="0069429A" w:rsidP="0069429A">
            <w:pPr>
              <w:rPr>
                <w:rFonts w:cs="Calibri"/>
                <w:bCs/>
                <w:iCs/>
              </w:rPr>
            </w:pPr>
            <w:r w:rsidRPr="0069429A">
              <w:rPr>
                <w:rFonts w:cs="Calibri"/>
                <w:bCs/>
                <w:iCs/>
              </w:rPr>
              <w:t>Argumentirano predstavlja svoje programsko rješenje problema pred drugima (učenicima, učiteljima i sl.) te obrazlaže svoj način rješavanja problema, uz poznavanje i primjenu odgovarajućih termina i pojmova iz područja računalnog razmišljanja i programiranja uz poneku pogrešku i nesigurnost..</w:t>
            </w:r>
          </w:p>
          <w:p w:rsidR="0069429A" w:rsidRPr="0069429A" w:rsidRDefault="0069429A" w:rsidP="0069429A">
            <w:pPr>
              <w:spacing w:after="0" w:line="240" w:lineRule="auto"/>
              <w:rPr>
                <w:rFonts w:cs="Calibri"/>
                <w:bCs/>
                <w:iCs/>
              </w:rPr>
            </w:pPr>
          </w:p>
        </w:tc>
      </w:tr>
      <w:tr w:rsidR="0069429A" w:rsidRPr="00411F8F" w:rsidTr="0069429A">
        <w:trPr>
          <w:gridAfter w:val="1"/>
          <w:wAfter w:w="6" w:type="dxa"/>
          <w:cantSplit/>
          <w:trHeight w:val="1134"/>
        </w:trPr>
        <w:tc>
          <w:tcPr>
            <w:tcW w:w="767" w:type="dxa"/>
            <w:gridSpan w:val="2"/>
            <w:shd w:val="clear" w:color="auto" w:fill="D9D9D9"/>
            <w:textDirection w:val="btLr"/>
            <w:vAlign w:val="center"/>
          </w:tcPr>
          <w:p w:rsidR="0069429A" w:rsidRPr="00411F8F" w:rsidRDefault="0069429A" w:rsidP="0069429A">
            <w:pPr>
              <w:spacing w:after="0" w:line="240" w:lineRule="auto"/>
              <w:ind w:left="113" w:right="113"/>
              <w:jc w:val="center"/>
              <w:rPr>
                <w:rFonts w:cs="Calibri"/>
                <w:bCs/>
                <w:sz w:val="24"/>
              </w:rPr>
            </w:pPr>
            <w:r w:rsidRPr="00411F8F">
              <w:rPr>
                <w:rFonts w:cs="Calibri"/>
                <w:bCs/>
                <w:sz w:val="24"/>
              </w:rPr>
              <w:t>Odličan (5)</w:t>
            </w:r>
          </w:p>
        </w:tc>
        <w:tc>
          <w:tcPr>
            <w:tcW w:w="6059" w:type="dxa"/>
            <w:gridSpan w:val="2"/>
          </w:tcPr>
          <w:p w:rsidR="0069429A" w:rsidRPr="0069429A" w:rsidRDefault="0069429A" w:rsidP="0069429A">
            <w:pPr>
              <w:spacing w:line="240" w:lineRule="atLeast"/>
              <w:contextualSpacing/>
            </w:pPr>
          </w:p>
          <w:p w:rsidR="0069429A" w:rsidRPr="0069429A" w:rsidRDefault="0069429A" w:rsidP="0069429A">
            <w:pPr>
              <w:spacing w:line="240" w:lineRule="atLeast"/>
              <w:contextualSpacing/>
              <w:rPr>
                <w:rFonts w:cs="Calibri"/>
                <w:bCs/>
                <w:i/>
              </w:rPr>
            </w:pPr>
            <w:r w:rsidRPr="0069429A">
              <w:t xml:space="preserve">Opisuje postupak sortiranja objekata prema zadanom kriteriju. Analizira ključne korake izvršavanja određenog algoritma sortiranja. Razlikuje i uspoređuje funkciju od metode sortiranja. Opisuje načine sortiranja znakovnih vrijednosti. Predlaže primjere problema pri čijemu se bržem rješavanju može primijeniti postupak sortiranja. Promatra i opisuje zajednička obilježja nekih rekurzivnih fenomena. Uspoređuje i kritički vrednuje rješenja dobivena simulacijom rekurzivnih postupaka. Pronalazi i navodi primjere rekurzije u svakidašnjem životu. Predlaže primjere problema pri čijemu se rješavanju može primijeniti rekurzivni postupci. Objašnjava pravilno korištenje grafičkog sučelja </w:t>
            </w:r>
            <w:proofErr w:type="spellStart"/>
            <w:r w:rsidRPr="0069429A">
              <w:t>Tkinter</w:t>
            </w:r>
            <w:proofErr w:type="spellEnd"/>
            <w:r w:rsidRPr="0069429A">
              <w:t>, njegove glavne objekte (</w:t>
            </w:r>
            <w:proofErr w:type="spellStart"/>
            <w:r w:rsidRPr="0069429A">
              <w:t>button</w:t>
            </w:r>
            <w:proofErr w:type="spellEnd"/>
            <w:r w:rsidRPr="0069429A">
              <w:t xml:space="preserve">, </w:t>
            </w:r>
            <w:proofErr w:type="spellStart"/>
            <w:r w:rsidRPr="0069429A">
              <w:t>label</w:t>
            </w:r>
            <w:proofErr w:type="spellEnd"/>
            <w:r w:rsidRPr="0069429A">
              <w:t xml:space="preserve">, </w:t>
            </w:r>
            <w:proofErr w:type="spellStart"/>
            <w:r w:rsidRPr="0069429A">
              <w:t>entry</w:t>
            </w:r>
            <w:proofErr w:type="spellEnd"/>
            <w:r w:rsidRPr="0069429A">
              <w:t xml:space="preserve">), te načine primjene kornjačine grafike unutar grafičkog sučelja </w:t>
            </w:r>
            <w:proofErr w:type="spellStart"/>
            <w:r w:rsidRPr="0069429A">
              <w:t>Tkinter</w:t>
            </w:r>
            <w:proofErr w:type="spellEnd"/>
            <w:r w:rsidRPr="0069429A">
              <w:t>.</w:t>
            </w:r>
          </w:p>
        </w:tc>
        <w:tc>
          <w:tcPr>
            <w:tcW w:w="5615" w:type="dxa"/>
            <w:gridSpan w:val="2"/>
          </w:tcPr>
          <w:p w:rsidR="0069429A" w:rsidRPr="0069429A" w:rsidRDefault="0069429A" w:rsidP="0069429A">
            <w:pPr>
              <w:widowControl w:val="0"/>
              <w:spacing w:before="240" w:after="240"/>
            </w:pPr>
            <w:r w:rsidRPr="0069429A">
              <w:t>Inovativno rješava složene probleme primjenjujući različite strategije i pristupe, uz kreativno kombiniranje i prilagođavanje algoritama, te vlastitu konstrukciju logičkog sklopa. Izrađuje kompleksne modele problema primjenjujući odgovarajuće programe i alate te primjenjuje simulacije i druge tehnike za analizu i evaluaciju rješenja. Razvija nova i originalna rješenja za složene probleme koristeći napredne koncepte računalnog razmišljanja i programiranja.</w:t>
            </w:r>
          </w:p>
          <w:p w:rsidR="0069429A" w:rsidRPr="0069429A" w:rsidRDefault="0069429A" w:rsidP="0069429A">
            <w:pPr>
              <w:spacing w:line="240" w:lineRule="atLeast"/>
              <w:contextualSpacing/>
              <w:rPr>
                <w:rFonts w:cs="Calibri"/>
                <w:bCs/>
                <w:i/>
              </w:rPr>
            </w:pPr>
          </w:p>
        </w:tc>
        <w:tc>
          <w:tcPr>
            <w:tcW w:w="3881" w:type="dxa"/>
            <w:gridSpan w:val="2"/>
          </w:tcPr>
          <w:p w:rsidR="0069429A" w:rsidRPr="0069429A" w:rsidRDefault="0069429A" w:rsidP="0069429A">
            <w:pPr>
              <w:spacing w:line="240" w:lineRule="atLeast"/>
              <w:contextualSpacing/>
            </w:pPr>
          </w:p>
          <w:p w:rsidR="0069429A" w:rsidRPr="0069429A" w:rsidRDefault="0069429A" w:rsidP="0069429A">
            <w:pPr>
              <w:spacing w:line="240" w:lineRule="atLeast"/>
              <w:contextualSpacing/>
              <w:rPr>
                <w:rFonts w:cs="Calibri"/>
                <w:bCs/>
                <w:i/>
              </w:rPr>
            </w:pPr>
            <w:r w:rsidRPr="0069429A">
              <w:t>Argumentirano predstavlja svoje programsko rješenje problema pred drugima (učenicima, učiteljima i sl.) te obrazlaže svoj način rješavanja problema, uz poznavanje i primjenu odgovarajućih termina i pojmova iz područja računalnog razmišljanja i programiranja. Demonstrira visoku razinu samostalnosti u rješavanju problema te rado surađuje s drugima dijeleći svoja znanja, vještine i iskustva.</w:t>
            </w:r>
          </w:p>
        </w:tc>
      </w:tr>
      <w:tr w:rsidR="004738EB" w:rsidRPr="00411F8F" w:rsidTr="0069429A">
        <w:trPr>
          <w:gridAfter w:val="2"/>
          <w:wAfter w:w="2228" w:type="dxa"/>
        </w:trPr>
        <w:tc>
          <w:tcPr>
            <w:tcW w:w="14100" w:type="dxa"/>
            <w:gridSpan w:val="7"/>
          </w:tcPr>
          <w:p w:rsidR="0069429A" w:rsidRPr="00B00507" w:rsidRDefault="0069429A" w:rsidP="0069429A">
            <w:pPr>
              <w:spacing w:after="0" w:line="240" w:lineRule="auto"/>
              <w:rPr>
                <w:rFonts w:cs="Calibri"/>
                <w:bCs/>
                <w:i/>
                <w:sz w:val="36"/>
                <w:highlight w:val="green"/>
              </w:rPr>
            </w:pPr>
          </w:p>
          <w:p w:rsidR="0069429A" w:rsidRPr="00B00507" w:rsidRDefault="0069429A" w:rsidP="004738EB">
            <w:pPr>
              <w:spacing w:after="0" w:line="240" w:lineRule="auto"/>
              <w:jc w:val="center"/>
              <w:rPr>
                <w:rFonts w:cs="Calibri"/>
                <w:bCs/>
                <w:i/>
                <w:sz w:val="36"/>
                <w:highlight w:val="green"/>
              </w:rPr>
            </w:pPr>
          </w:p>
          <w:p w:rsidR="004738EB" w:rsidRPr="00B00507" w:rsidRDefault="004738EB" w:rsidP="004738EB">
            <w:pPr>
              <w:spacing w:after="0" w:line="240" w:lineRule="auto"/>
              <w:jc w:val="center"/>
              <w:rPr>
                <w:rFonts w:cs="Calibri"/>
                <w:bCs/>
                <w:i/>
                <w:sz w:val="36"/>
                <w:highlight w:val="green"/>
              </w:rPr>
            </w:pPr>
            <w:r w:rsidRPr="00B00507">
              <w:rPr>
                <w:rFonts w:cs="Calibri"/>
                <w:bCs/>
                <w:i/>
                <w:sz w:val="36"/>
                <w:highlight w:val="green"/>
              </w:rPr>
              <w:t xml:space="preserve">Nastavna cjelina: </w:t>
            </w:r>
            <w:r w:rsidR="005018F5" w:rsidRPr="00B00507">
              <w:rPr>
                <w:rFonts w:cs="Calibri"/>
                <w:bCs/>
                <w:i/>
                <w:sz w:val="36"/>
                <w:highlight w:val="green"/>
              </w:rPr>
              <w:t xml:space="preserve">4. </w:t>
            </w:r>
            <w:r w:rsidRPr="00B00507">
              <w:rPr>
                <w:rFonts w:cs="Calibri"/>
                <w:bCs/>
                <w:i/>
                <w:sz w:val="36"/>
                <w:highlight w:val="green"/>
              </w:rPr>
              <w:t>Život i rad u virtualnom svijetu</w:t>
            </w:r>
          </w:p>
        </w:tc>
      </w:tr>
      <w:tr w:rsidR="004738EB" w:rsidRPr="00411F8F" w:rsidTr="0069429A">
        <w:trPr>
          <w:gridAfter w:val="2"/>
          <w:wAfter w:w="2228" w:type="dxa"/>
        </w:trPr>
        <w:tc>
          <w:tcPr>
            <w:tcW w:w="534" w:type="dxa"/>
            <w:shd w:val="clear" w:color="auto" w:fill="D9D9D9"/>
          </w:tcPr>
          <w:p w:rsidR="004738EB" w:rsidRPr="00411F8F" w:rsidRDefault="004738EB" w:rsidP="005018F5">
            <w:pPr>
              <w:spacing w:after="0" w:line="240" w:lineRule="auto"/>
              <w:jc w:val="center"/>
              <w:rPr>
                <w:rFonts w:cs="Calibri"/>
                <w:bCs/>
                <w:i/>
                <w:sz w:val="28"/>
              </w:rPr>
            </w:pPr>
          </w:p>
        </w:tc>
        <w:tc>
          <w:tcPr>
            <w:tcW w:w="4536" w:type="dxa"/>
            <w:gridSpan w:val="2"/>
            <w:shd w:val="clear" w:color="auto" w:fill="D9D9D9"/>
          </w:tcPr>
          <w:p w:rsidR="004738EB" w:rsidRPr="00411F8F" w:rsidRDefault="004738EB" w:rsidP="005018F5">
            <w:pPr>
              <w:spacing w:after="0" w:line="240" w:lineRule="auto"/>
              <w:jc w:val="center"/>
              <w:rPr>
                <w:rFonts w:cs="Calibri"/>
                <w:bCs/>
                <w:i/>
                <w:sz w:val="28"/>
              </w:rPr>
            </w:pPr>
            <w:r w:rsidRPr="00411F8F">
              <w:rPr>
                <w:rFonts w:cs="Calibri"/>
                <w:bCs/>
                <w:i/>
                <w:sz w:val="28"/>
              </w:rPr>
              <w:t>Usvojenost znanja</w:t>
            </w:r>
          </w:p>
        </w:tc>
        <w:tc>
          <w:tcPr>
            <w:tcW w:w="4394" w:type="dxa"/>
            <w:gridSpan w:val="2"/>
            <w:shd w:val="clear" w:color="auto" w:fill="D9D9D9"/>
          </w:tcPr>
          <w:p w:rsidR="004738EB" w:rsidRPr="00411F8F" w:rsidRDefault="004738EB" w:rsidP="005018F5">
            <w:pPr>
              <w:spacing w:after="0" w:line="240" w:lineRule="auto"/>
              <w:jc w:val="center"/>
              <w:rPr>
                <w:rFonts w:cs="Calibri"/>
                <w:bCs/>
                <w:i/>
                <w:sz w:val="28"/>
              </w:rPr>
            </w:pPr>
            <w:r w:rsidRPr="00411F8F">
              <w:rPr>
                <w:rFonts w:cs="Calibri"/>
                <w:bCs/>
                <w:i/>
                <w:sz w:val="28"/>
              </w:rPr>
              <w:t>Rješavanje problema</w:t>
            </w:r>
          </w:p>
        </w:tc>
        <w:tc>
          <w:tcPr>
            <w:tcW w:w="4636" w:type="dxa"/>
            <w:gridSpan w:val="2"/>
            <w:shd w:val="clear" w:color="auto" w:fill="D9D9D9"/>
          </w:tcPr>
          <w:p w:rsidR="004738EB" w:rsidRPr="00411F8F" w:rsidRDefault="004738EB" w:rsidP="005018F5">
            <w:pPr>
              <w:spacing w:after="0" w:line="240" w:lineRule="auto"/>
              <w:jc w:val="center"/>
              <w:rPr>
                <w:rFonts w:cs="Calibri"/>
                <w:bCs/>
                <w:i/>
                <w:sz w:val="28"/>
              </w:rPr>
            </w:pPr>
            <w:r w:rsidRPr="00411F8F">
              <w:rPr>
                <w:rFonts w:cs="Calibri"/>
                <w:bCs/>
                <w:i/>
                <w:sz w:val="28"/>
              </w:rPr>
              <w:t>Digitalni sadržaji i suradnja</w:t>
            </w:r>
          </w:p>
        </w:tc>
      </w:tr>
      <w:tr w:rsidR="00A82940" w:rsidRPr="00411F8F" w:rsidTr="0069429A">
        <w:trPr>
          <w:gridAfter w:val="2"/>
          <w:wAfter w:w="2228" w:type="dxa"/>
          <w:cantSplit/>
          <w:trHeight w:val="1745"/>
        </w:trPr>
        <w:tc>
          <w:tcPr>
            <w:tcW w:w="534" w:type="dxa"/>
            <w:shd w:val="clear" w:color="auto" w:fill="D9D9D9"/>
            <w:textDirection w:val="btLr"/>
          </w:tcPr>
          <w:p w:rsidR="00A82940" w:rsidRPr="00411F8F" w:rsidRDefault="00A82940" w:rsidP="00A82940">
            <w:pPr>
              <w:spacing w:after="0" w:line="240" w:lineRule="auto"/>
              <w:ind w:left="113" w:right="113"/>
              <w:jc w:val="center"/>
              <w:rPr>
                <w:rFonts w:cs="Calibri"/>
                <w:bCs/>
                <w:sz w:val="24"/>
              </w:rPr>
            </w:pPr>
            <w:r>
              <w:rPr>
                <w:rFonts w:cs="Calibri"/>
                <w:bCs/>
                <w:sz w:val="24"/>
              </w:rPr>
              <w:t>Nedovoljan (1)</w:t>
            </w:r>
          </w:p>
        </w:tc>
        <w:tc>
          <w:tcPr>
            <w:tcW w:w="4536" w:type="dxa"/>
            <w:gridSpan w:val="2"/>
          </w:tcPr>
          <w:p w:rsidR="00A82940" w:rsidRPr="00A82940" w:rsidRDefault="00A82940" w:rsidP="00A82940">
            <w:pPr>
              <w:spacing w:after="0" w:line="240" w:lineRule="auto"/>
            </w:pPr>
            <w:r w:rsidRPr="00A82940">
              <w:t>Ne prepoznaje dostupne e-usluge u RH u području odgoja i obrazovanja (edu.hr, upisi.hr,  Meduza, Proleksis, Nacionalni portal za učenje na daljinu „Nikola Tesla“). Ne prepoznaje svoj osobni identitet u sustavu AAi@EduHr. Ne prepoznaje i ne navodi osnovne obrazovne portale, enciklopedije i sl</w:t>
            </w:r>
            <w:r w:rsidR="00B00507">
              <w:t>.</w:t>
            </w:r>
            <w:r w:rsidRPr="00A82940">
              <w:t xml:space="preserve"> s pomoću kojih može pronaći željene informacije. Ne prepoznaje vrste elektroničkoga nasilja i ne izražava empatiju prema osobi koja trpi elektroničko nasilje.</w:t>
            </w:r>
          </w:p>
          <w:p w:rsidR="00A82940" w:rsidRPr="00A82940" w:rsidRDefault="00A82940" w:rsidP="00A82940">
            <w:pPr>
              <w:spacing w:after="0" w:line="240" w:lineRule="auto"/>
              <w:rPr>
                <w:rFonts w:cs="Calibri"/>
                <w:bCs/>
              </w:rPr>
            </w:pPr>
          </w:p>
        </w:tc>
        <w:tc>
          <w:tcPr>
            <w:tcW w:w="4394" w:type="dxa"/>
            <w:gridSpan w:val="2"/>
          </w:tcPr>
          <w:p w:rsidR="00A82940" w:rsidRPr="00A82940" w:rsidRDefault="00A82940" w:rsidP="00A82940">
            <w:pPr>
              <w:spacing w:after="0" w:line="240" w:lineRule="auto"/>
              <w:rPr>
                <w:rFonts w:cs="Calibri"/>
                <w:bCs/>
              </w:rPr>
            </w:pPr>
            <w:r w:rsidRPr="00A82940">
              <w:t>Ne provodi postupak prijave/odjave na dostupne e-usluge u RH u području odgoja i obrazovanja primjenjujući savjete o zaštiti osobnih podataka niti uz dodatne smjernice i pomoć učitelja.</w:t>
            </w:r>
          </w:p>
        </w:tc>
        <w:tc>
          <w:tcPr>
            <w:tcW w:w="4636" w:type="dxa"/>
            <w:gridSpan w:val="2"/>
          </w:tcPr>
          <w:p w:rsidR="00A82940" w:rsidRPr="00A82940" w:rsidRDefault="00A82940" w:rsidP="00A82940">
            <w:pPr>
              <w:spacing w:after="0" w:line="240" w:lineRule="auto"/>
              <w:rPr>
                <w:rFonts w:cs="Calibri"/>
                <w:bCs/>
              </w:rPr>
            </w:pPr>
            <w:r w:rsidRPr="00A82940">
              <w:t>Izrađivanje i prezentiranje digitalnog plakata/prezentacije na temu dostupnih e-usluga u području odgoja i obrazovanja, mrežnog mjesta upisi.hr, mrežnih enciklopedija, znanstvenika Alana Turinga i/ili sprečavanja e-nasilja i govora mržnje ocjenjuju se  prema ostvarenim bodovima iz analitičkih rubrika.</w:t>
            </w:r>
          </w:p>
        </w:tc>
      </w:tr>
      <w:tr w:rsidR="00A82940" w:rsidRPr="00411F8F" w:rsidTr="0069429A">
        <w:trPr>
          <w:gridAfter w:val="2"/>
          <w:wAfter w:w="2228" w:type="dxa"/>
          <w:cantSplit/>
          <w:trHeight w:val="1134"/>
        </w:trPr>
        <w:tc>
          <w:tcPr>
            <w:tcW w:w="534" w:type="dxa"/>
            <w:shd w:val="clear" w:color="auto" w:fill="D9D9D9"/>
            <w:textDirection w:val="btLr"/>
            <w:vAlign w:val="center"/>
          </w:tcPr>
          <w:p w:rsidR="00A82940" w:rsidRPr="00411F8F" w:rsidRDefault="00A82940" w:rsidP="00A82940">
            <w:pPr>
              <w:spacing w:after="0" w:line="240" w:lineRule="auto"/>
              <w:ind w:left="113" w:right="113"/>
              <w:jc w:val="center"/>
              <w:rPr>
                <w:rFonts w:cs="Calibri"/>
                <w:bCs/>
                <w:sz w:val="24"/>
              </w:rPr>
            </w:pPr>
            <w:r w:rsidRPr="00411F8F">
              <w:rPr>
                <w:rFonts w:cs="Calibri"/>
                <w:bCs/>
                <w:sz w:val="24"/>
              </w:rPr>
              <w:t>Dovoljan (2)</w:t>
            </w:r>
          </w:p>
        </w:tc>
        <w:tc>
          <w:tcPr>
            <w:tcW w:w="4536" w:type="dxa"/>
            <w:gridSpan w:val="2"/>
          </w:tcPr>
          <w:p w:rsidR="00A82940" w:rsidRDefault="00A82940" w:rsidP="00A82940">
            <w:pPr>
              <w:widowControl w:val="0"/>
              <w:pBdr>
                <w:top w:val="nil"/>
                <w:left w:val="nil"/>
                <w:bottom w:val="nil"/>
                <w:right w:val="nil"/>
                <w:between w:val="nil"/>
              </w:pBdr>
              <w:spacing w:after="0"/>
            </w:pPr>
          </w:p>
          <w:p w:rsidR="00A82940" w:rsidRPr="00A82940" w:rsidRDefault="00A82940" w:rsidP="00A82940">
            <w:pPr>
              <w:widowControl w:val="0"/>
              <w:pBdr>
                <w:top w:val="nil"/>
                <w:left w:val="nil"/>
                <w:bottom w:val="nil"/>
                <w:right w:val="nil"/>
                <w:between w:val="nil"/>
              </w:pBdr>
              <w:spacing w:after="0"/>
            </w:pPr>
            <w:r w:rsidRPr="00A82940">
              <w:t xml:space="preserve">Prepoznaje </w:t>
            </w:r>
            <w:r w:rsidRPr="00A82940">
              <w:rPr>
                <w:color w:val="000000"/>
              </w:rPr>
              <w:t>dostupn</w:t>
            </w:r>
            <w:r w:rsidRPr="00A82940">
              <w:t>e</w:t>
            </w:r>
            <w:r w:rsidRPr="00A82940">
              <w:rPr>
                <w:color w:val="000000"/>
              </w:rPr>
              <w:t xml:space="preserve"> e-usluge u RH u području odgoja i obrazovanja (edu.hr, upisi.hr, Meduza, Proleksis, Nacionalni portal za učenje na daljinu „Nikola Tesla“). Prepoznaje svoj osobni identitet u sustavu AAi@EduHr. </w:t>
            </w:r>
            <w:r w:rsidRPr="00A82940">
              <w:t xml:space="preserve"> Prepoznaje i navodi osnovne obrazovne portale, enciklopedije i </w:t>
            </w:r>
            <w:r w:rsidR="00B00507" w:rsidRPr="00A82940">
              <w:t>sl.</w:t>
            </w:r>
            <w:r w:rsidRPr="00A82940">
              <w:t xml:space="preserve"> s pomoću kojih može pronaći željene informacije.  Prepoznaje vrste elektroničkoga nasilja i izražava empatiju prema osobi koja trpi elektroničko nasilje.</w:t>
            </w:r>
          </w:p>
          <w:p w:rsidR="00A82940" w:rsidRPr="00411F8F" w:rsidRDefault="00A82940" w:rsidP="00A82940">
            <w:pPr>
              <w:spacing w:after="0" w:line="240" w:lineRule="auto"/>
              <w:rPr>
                <w:rFonts w:cs="Calibri"/>
                <w:bCs/>
                <w:i/>
                <w:sz w:val="20"/>
              </w:rPr>
            </w:pPr>
          </w:p>
        </w:tc>
        <w:tc>
          <w:tcPr>
            <w:tcW w:w="4394" w:type="dxa"/>
            <w:gridSpan w:val="2"/>
          </w:tcPr>
          <w:p w:rsidR="00A82940" w:rsidRDefault="00A82940" w:rsidP="00A82940">
            <w:pPr>
              <w:spacing w:after="0" w:line="240" w:lineRule="auto"/>
              <w:rPr>
                <w:sz w:val="18"/>
                <w:szCs w:val="18"/>
              </w:rPr>
            </w:pPr>
          </w:p>
          <w:p w:rsidR="00A82940" w:rsidRPr="00A82940" w:rsidRDefault="00A82940" w:rsidP="00A82940">
            <w:pPr>
              <w:spacing w:after="0" w:line="240" w:lineRule="auto"/>
              <w:rPr>
                <w:rFonts w:cs="Calibri"/>
                <w:bCs/>
                <w:i/>
              </w:rPr>
            </w:pPr>
            <w:r w:rsidRPr="00A82940">
              <w:t>Provodi postupak prijave/odjave na dostupne e-usluge u RH u području odgoja i obrazovanja primjenjujući savjete o zaštiti osobnih podataka uz dodatne smjernice i pomoć učitelja.</w:t>
            </w:r>
          </w:p>
        </w:tc>
        <w:tc>
          <w:tcPr>
            <w:tcW w:w="4636" w:type="dxa"/>
            <w:gridSpan w:val="2"/>
          </w:tcPr>
          <w:p w:rsidR="00A82940" w:rsidRDefault="00A82940" w:rsidP="00A82940">
            <w:pPr>
              <w:spacing w:after="0" w:line="240" w:lineRule="auto"/>
            </w:pPr>
            <w:r w:rsidRPr="00A82940">
              <w:t>Izrađivanje i prezentiranje digitalnog plakata/prezentacije na temu dostupnih e-usluga u području odgoja i obrazovanja, mrežnog mjesta upisi.hr, mrežnih enciklopedija, znanstvenika Alana Turinga i/ili sprečavanja e-nasilja i govora mržnje ocjenjuju se  prema ostvarenim bodovima iz analitičkih rubrika.</w:t>
            </w:r>
          </w:p>
          <w:p w:rsidR="00A82940" w:rsidRPr="00A82940" w:rsidRDefault="00A82940" w:rsidP="00A82940">
            <w:pPr>
              <w:spacing w:after="0" w:line="240" w:lineRule="auto"/>
              <w:rPr>
                <w:rFonts w:cs="Calibri"/>
                <w:bCs/>
              </w:rPr>
            </w:pPr>
          </w:p>
        </w:tc>
      </w:tr>
      <w:tr w:rsidR="00A82940" w:rsidRPr="00411F8F" w:rsidTr="0069429A">
        <w:trPr>
          <w:gridAfter w:val="2"/>
          <w:wAfter w:w="2228" w:type="dxa"/>
          <w:cantSplit/>
          <w:trHeight w:val="1134"/>
        </w:trPr>
        <w:tc>
          <w:tcPr>
            <w:tcW w:w="534" w:type="dxa"/>
            <w:shd w:val="clear" w:color="auto" w:fill="D9D9D9"/>
            <w:textDirection w:val="btLr"/>
            <w:vAlign w:val="center"/>
          </w:tcPr>
          <w:p w:rsidR="00A82940" w:rsidRPr="00411F8F" w:rsidRDefault="00A82940" w:rsidP="00A82940">
            <w:pPr>
              <w:spacing w:after="0" w:line="240" w:lineRule="auto"/>
              <w:ind w:left="113" w:right="113"/>
              <w:jc w:val="center"/>
              <w:rPr>
                <w:rFonts w:cs="Calibri"/>
                <w:bCs/>
                <w:sz w:val="24"/>
              </w:rPr>
            </w:pPr>
            <w:r w:rsidRPr="00411F8F">
              <w:rPr>
                <w:rFonts w:cs="Calibri"/>
                <w:bCs/>
                <w:sz w:val="24"/>
              </w:rPr>
              <w:t>Dobar (3)</w:t>
            </w:r>
          </w:p>
        </w:tc>
        <w:tc>
          <w:tcPr>
            <w:tcW w:w="4536" w:type="dxa"/>
            <w:gridSpan w:val="2"/>
          </w:tcPr>
          <w:p w:rsidR="00A82940" w:rsidRPr="00A82940" w:rsidRDefault="00A82940" w:rsidP="00A82940"/>
          <w:p w:rsidR="00A82940" w:rsidRPr="00A82940" w:rsidRDefault="00A82940" w:rsidP="00A82940">
            <w:r w:rsidRPr="00A82940">
              <w:t>Opisuje postupak prijave/odjave na dostupne e-usluge u RH u području odgoja i obrazovanja te objašnjava savjete o zaštiti osobnih podataka. Razlikuje izvore informacija prema pouzdanosti. Opisuje vrste elektroničkog nasilja, analizira svoju ulogu u sprečavanju elektroničkoga nasilja.</w:t>
            </w:r>
          </w:p>
          <w:p w:rsidR="00A82940" w:rsidRPr="00A82940" w:rsidRDefault="00A82940" w:rsidP="00A82940"/>
          <w:p w:rsidR="00A82940" w:rsidRPr="00A82940" w:rsidRDefault="00A82940" w:rsidP="00A82940"/>
          <w:p w:rsidR="00A82940" w:rsidRPr="00A82940" w:rsidRDefault="00A82940" w:rsidP="00A82940">
            <w:pPr>
              <w:spacing w:after="0" w:line="240" w:lineRule="auto"/>
              <w:rPr>
                <w:rFonts w:cs="Calibri"/>
                <w:bCs/>
                <w:i/>
              </w:rPr>
            </w:pPr>
          </w:p>
        </w:tc>
        <w:tc>
          <w:tcPr>
            <w:tcW w:w="4394" w:type="dxa"/>
            <w:gridSpan w:val="2"/>
          </w:tcPr>
          <w:p w:rsidR="00A82940" w:rsidRPr="00A82940" w:rsidRDefault="00A82940" w:rsidP="00A82940"/>
          <w:p w:rsidR="00A82940" w:rsidRPr="00A82940" w:rsidRDefault="00A82940" w:rsidP="00A82940">
            <w:r w:rsidRPr="00A82940">
              <w:t>Provodi postupak prijave/odjave na dostupne e-usluge u RH u području odgoja i obrazovanja primjenjujući savjete o zaštiti osobnih podataka. Djelomično samostalno se snalazi u određenoj aplikaciji.</w:t>
            </w:r>
          </w:p>
          <w:p w:rsidR="00A82940" w:rsidRPr="00A82940" w:rsidRDefault="00A82940" w:rsidP="00A82940">
            <w:pPr>
              <w:spacing w:after="0" w:line="240" w:lineRule="auto"/>
              <w:rPr>
                <w:rFonts w:cs="Calibri"/>
                <w:bCs/>
                <w:i/>
              </w:rPr>
            </w:pPr>
          </w:p>
        </w:tc>
        <w:tc>
          <w:tcPr>
            <w:tcW w:w="4636" w:type="dxa"/>
            <w:gridSpan w:val="2"/>
          </w:tcPr>
          <w:p w:rsidR="00A82940" w:rsidRDefault="00A82940" w:rsidP="00A82940">
            <w:pPr>
              <w:spacing w:after="0" w:line="240" w:lineRule="auto"/>
            </w:pPr>
          </w:p>
          <w:p w:rsidR="00A82940" w:rsidRDefault="00A82940" w:rsidP="00A82940">
            <w:pPr>
              <w:spacing w:after="0" w:line="240" w:lineRule="auto"/>
            </w:pPr>
            <w:r w:rsidRPr="00A82940">
              <w:t>Izrađivanje i prezentiranje digitalnog plakata/prezentacije na temu dostupnih e-usluga u području odgoja i obrazovanja, mrežnog mjesta upisi.hr, mrežnih enciklopedija, znanstvenika Alana Turinga i/ili sprečavanja e-nasilja i govora mržnje ocjenjuju se  prema ostvarenim bodovima iz analitičkih rubrika.</w:t>
            </w:r>
          </w:p>
          <w:p w:rsidR="00A82940" w:rsidRPr="00A82940" w:rsidRDefault="00A82940" w:rsidP="00A82940">
            <w:pPr>
              <w:spacing w:after="0" w:line="240" w:lineRule="auto"/>
              <w:rPr>
                <w:rFonts w:cs="Calibri"/>
                <w:bCs/>
              </w:rPr>
            </w:pPr>
          </w:p>
        </w:tc>
      </w:tr>
      <w:tr w:rsidR="00A82940" w:rsidRPr="00411F8F" w:rsidTr="0069429A">
        <w:trPr>
          <w:gridAfter w:val="2"/>
          <w:wAfter w:w="2228" w:type="dxa"/>
          <w:cantSplit/>
          <w:trHeight w:val="1134"/>
        </w:trPr>
        <w:tc>
          <w:tcPr>
            <w:tcW w:w="534" w:type="dxa"/>
            <w:shd w:val="clear" w:color="auto" w:fill="D9D9D9"/>
            <w:textDirection w:val="btLr"/>
            <w:vAlign w:val="center"/>
          </w:tcPr>
          <w:p w:rsidR="00A82940" w:rsidRPr="00411F8F" w:rsidRDefault="00A82940" w:rsidP="00A82940">
            <w:pPr>
              <w:spacing w:after="0" w:line="240" w:lineRule="auto"/>
              <w:ind w:left="113" w:right="113"/>
              <w:jc w:val="center"/>
              <w:rPr>
                <w:rFonts w:cs="Calibri"/>
                <w:bCs/>
                <w:sz w:val="24"/>
              </w:rPr>
            </w:pPr>
            <w:r w:rsidRPr="00411F8F">
              <w:rPr>
                <w:rFonts w:cs="Calibri"/>
                <w:bCs/>
                <w:sz w:val="24"/>
              </w:rPr>
              <w:t>Vrlo dobar (4)</w:t>
            </w:r>
          </w:p>
        </w:tc>
        <w:tc>
          <w:tcPr>
            <w:tcW w:w="4536" w:type="dxa"/>
            <w:gridSpan w:val="2"/>
          </w:tcPr>
          <w:p w:rsidR="00B00507" w:rsidRPr="00B00507" w:rsidRDefault="00B00507" w:rsidP="00B00507">
            <w:pPr>
              <w:rPr>
                <w:rFonts w:cs="Calibri"/>
              </w:rPr>
            </w:pPr>
            <w:r w:rsidRPr="00B00507">
              <w:rPr>
                <w:rFonts w:cs="Calibri"/>
              </w:rPr>
              <w:t>Analizira i objašnjava dostupne e-usluge u RH u području odgoja i obrazovanja (edu.hr, upisi.hr, Meduza, Proleksis, Nacionalni portal za učenje na daljinu „Nikola Tesla“) uz manje pogreške. Objašnjava postupak prijave/odjave na dostupne e-usluge u RH u području odgoja i obrazovanja primjenjujući savjete o zaštiti osobnih podataka. Analizira informacije na internetu s obzirom na njihovu točnost, pouzdanost te u skladu s tim pronalazi i vrednuje nove izvore informacija. Učenik opisuje načine i metode kako se odgovorno nositi s nasiljem na internetu, prihvaća svoju odgovornost i traži moguća rješenja kako pomoći drugima.</w:t>
            </w:r>
          </w:p>
          <w:p w:rsidR="00B00507" w:rsidRPr="00B00507" w:rsidRDefault="00B00507" w:rsidP="00B00507">
            <w:pPr>
              <w:rPr>
                <w:rFonts w:cs="Calibri"/>
                <w:sz w:val="20"/>
              </w:rPr>
            </w:pPr>
          </w:p>
        </w:tc>
        <w:tc>
          <w:tcPr>
            <w:tcW w:w="4394" w:type="dxa"/>
            <w:gridSpan w:val="2"/>
          </w:tcPr>
          <w:p w:rsidR="00B00507" w:rsidRPr="00B00507" w:rsidRDefault="00A82940" w:rsidP="00B00507">
            <w:pPr>
              <w:spacing w:after="0" w:line="240" w:lineRule="auto"/>
              <w:rPr>
                <w:rFonts w:cs="Calibri"/>
                <w:bCs/>
                <w:iCs/>
              </w:rPr>
            </w:pPr>
            <w:r w:rsidRPr="00B00507">
              <w:rPr>
                <w:rFonts w:cs="Calibri"/>
                <w:bCs/>
                <w:iCs/>
              </w:rPr>
              <w:t>Učenik opisuje načine i metode kako se odgovorno nositi s nasiljem na internetu, prihvaća svoju odgovornost i traži moguća rješenja kako pomoći drugima</w:t>
            </w:r>
            <w:r w:rsidR="00B00507" w:rsidRPr="00B00507">
              <w:rPr>
                <w:rFonts w:cs="Calibri"/>
                <w:bCs/>
                <w:iCs/>
              </w:rPr>
              <w:t>.</w:t>
            </w:r>
          </w:p>
          <w:p w:rsidR="00B00507" w:rsidRPr="00B00507" w:rsidRDefault="00B00507" w:rsidP="00B00507">
            <w:pPr>
              <w:rPr>
                <w:rFonts w:cs="Calibri"/>
                <w:iCs/>
              </w:rPr>
            </w:pPr>
            <w:r w:rsidRPr="00B00507">
              <w:rPr>
                <w:rFonts w:cs="Calibri"/>
                <w:iCs/>
              </w:rPr>
              <w:t>Provodi postupak prijave/odjave na dostupne e-usluge u RH u području odgoja i obrazovanja primjenjujući savjete o zaštiti osobnih podataka. Snalazi se u određenoj aplikaciji te prati promjene tijekom korištenja važne za učenika.</w:t>
            </w:r>
          </w:p>
          <w:p w:rsidR="00B00507" w:rsidRPr="00B00507" w:rsidRDefault="00B00507" w:rsidP="00B00507">
            <w:pPr>
              <w:rPr>
                <w:rFonts w:cs="Calibri"/>
                <w:sz w:val="20"/>
              </w:rPr>
            </w:pPr>
          </w:p>
        </w:tc>
        <w:tc>
          <w:tcPr>
            <w:tcW w:w="4636" w:type="dxa"/>
            <w:gridSpan w:val="2"/>
          </w:tcPr>
          <w:p w:rsidR="00A82940" w:rsidRDefault="00A82940" w:rsidP="00A82940">
            <w:pPr>
              <w:spacing w:after="0" w:line="240" w:lineRule="auto"/>
            </w:pPr>
            <w:r w:rsidRPr="00A82940">
              <w:t>Izrađivanje i prezentiranje digitalnog plakata/prezentacije na temu dostupnih e-usluga u području odgoja i obrazovanja, mrežnog mjesta upisi.hr, mrežnih enciklopedija, znanstvenika Alana Turinga i/ili sprečavanja e-nasilja i govora mržnje ocjenjuju se  prema ostvarenim bodovima iz analitičkih rubrika.</w:t>
            </w:r>
          </w:p>
          <w:p w:rsidR="00A82940" w:rsidRPr="00A82940" w:rsidRDefault="00A82940" w:rsidP="00A82940">
            <w:pPr>
              <w:spacing w:after="0" w:line="240" w:lineRule="auto"/>
              <w:rPr>
                <w:rFonts w:cs="Calibri"/>
                <w:bCs/>
              </w:rPr>
            </w:pPr>
          </w:p>
        </w:tc>
      </w:tr>
      <w:tr w:rsidR="00A82940" w:rsidRPr="00411F8F" w:rsidTr="0069429A">
        <w:trPr>
          <w:gridAfter w:val="2"/>
          <w:wAfter w:w="2228" w:type="dxa"/>
          <w:cantSplit/>
          <w:trHeight w:val="1134"/>
        </w:trPr>
        <w:tc>
          <w:tcPr>
            <w:tcW w:w="534" w:type="dxa"/>
            <w:shd w:val="clear" w:color="auto" w:fill="D9D9D9"/>
            <w:textDirection w:val="btLr"/>
            <w:vAlign w:val="center"/>
          </w:tcPr>
          <w:p w:rsidR="00A82940" w:rsidRPr="00411F8F" w:rsidRDefault="00A82940" w:rsidP="00A82940">
            <w:pPr>
              <w:spacing w:after="0" w:line="240" w:lineRule="auto"/>
              <w:ind w:left="113" w:right="113"/>
              <w:jc w:val="center"/>
              <w:rPr>
                <w:rFonts w:cs="Calibri"/>
                <w:bCs/>
                <w:sz w:val="24"/>
              </w:rPr>
            </w:pPr>
            <w:r w:rsidRPr="00411F8F">
              <w:rPr>
                <w:rFonts w:cs="Calibri"/>
                <w:bCs/>
                <w:sz w:val="24"/>
              </w:rPr>
              <w:t>Odličan (5)</w:t>
            </w:r>
          </w:p>
        </w:tc>
        <w:tc>
          <w:tcPr>
            <w:tcW w:w="4536" w:type="dxa"/>
            <w:gridSpan w:val="2"/>
          </w:tcPr>
          <w:p w:rsidR="00B00507" w:rsidRDefault="00B00507" w:rsidP="00B00507">
            <w:pPr>
              <w:rPr>
                <w:rFonts w:cs="Calibri"/>
                <w:bCs/>
                <w:i/>
                <w:sz w:val="20"/>
              </w:rPr>
            </w:pPr>
          </w:p>
          <w:p w:rsidR="00B00507" w:rsidRPr="00B00507" w:rsidRDefault="00B00507" w:rsidP="00B00507">
            <w:pPr>
              <w:rPr>
                <w:rFonts w:cs="Calibri"/>
              </w:rPr>
            </w:pPr>
            <w:r w:rsidRPr="00B00507">
              <w:rPr>
                <w:rFonts w:cs="Calibri"/>
              </w:rPr>
              <w:t>Analizira i objašnjava dostupne e-usluge u RH u području odgoja i obrazovanja (edu.hr, upisi.hr, Meduza, Proleksis, Nacionalni portal za učenje na daljinu „Nikola Tesla“). Objašnjava postupak prijave/odjave na dostupne e-usluge u RH u području odgoja i obrazovanja primjenjujući savjete o zaštiti osobnih podataka. Kritički vrednuje informacije na internetu s obzirom na njihovu točnost, pouzdanost te u skladu s tim pronalazi i vrednuje nove izvore informacija. Kritički prosuđuje sve oblike elektroničkoga nasilja i govora mržnje te aktivno sudjeluje u njihovu sprečavanju.</w:t>
            </w:r>
          </w:p>
        </w:tc>
        <w:tc>
          <w:tcPr>
            <w:tcW w:w="4394" w:type="dxa"/>
            <w:gridSpan w:val="2"/>
          </w:tcPr>
          <w:p w:rsidR="00B00507" w:rsidRPr="00B00507" w:rsidRDefault="00A82940" w:rsidP="00A82940">
            <w:pPr>
              <w:rPr>
                <w:rFonts w:cs="Calibri"/>
                <w:bCs/>
                <w:iCs/>
              </w:rPr>
            </w:pPr>
            <w:r w:rsidRPr="00B00507">
              <w:rPr>
                <w:rFonts w:cs="Calibri"/>
                <w:bCs/>
                <w:iCs/>
              </w:rPr>
              <w:t xml:space="preserve">Vrednuje informacije na internetu s obzirom na njihovu točnost, pouzdanost te u skladu s tim pronalazi i vrednuje nove izvore informacija. Kritički prosuđuje. Kreativno primjenjuje usvojene vještine u novim situacijama. Preporuča i argumentira. Istražuje, odabire i primjenjuje dodatne načine rješavanja postavljenog </w:t>
            </w:r>
            <w:r w:rsidR="00B00507" w:rsidRPr="00B00507">
              <w:rPr>
                <w:rFonts w:cs="Calibri"/>
                <w:bCs/>
                <w:iCs/>
              </w:rPr>
              <w:t>zadatka. Provodi postupak prijave/odjave na dostupne e-usluge u RH u području odgoja i obrazovanja primjenjujući savjete o zaštiti osobnih podataka.</w:t>
            </w:r>
          </w:p>
          <w:p w:rsidR="00B00507" w:rsidRPr="00B00507" w:rsidRDefault="00B00507" w:rsidP="00B00507">
            <w:pPr>
              <w:rPr>
                <w:rFonts w:cs="Calibri"/>
                <w:sz w:val="20"/>
              </w:rPr>
            </w:pPr>
          </w:p>
        </w:tc>
        <w:tc>
          <w:tcPr>
            <w:tcW w:w="4636" w:type="dxa"/>
            <w:gridSpan w:val="2"/>
          </w:tcPr>
          <w:p w:rsidR="00A82940" w:rsidRPr="00A82940" w:rsidRDefault="00A82940" w:rsidP="00A82940">
            <w:pPr>
              <w:spacing w:after="0" w:line="240" w:lineRule="auto"/>
              <w:rPr>
                <w:rFonts w:cs="Calibri"/>
                <w:bCs/>
                <w:i/>
              </w:rPr>
            </w:pPr>
            <w:r w:rsidRPr="00A82940">
              <w:t>Izrađivanje i prezentiranje digitalnog plakata/prezentacije na temu dostupnih e-usluga u području odgoja i obrazovanja, mrežnog mjesta upisi.hr, mrežnih enciklopedija, znanstvenika Alana Turinga i/ili sprečavanja e-nasilja i govora mržnje ocjenjuju se  prema ostvarenim bodovima iz analitičkih rubrika.</w:t>
            </w:r>
          </w:p>
        </w:tc>
      </w:tr>
      <w:tr w:rsidR="00A82940" w:rsidRPr="00411F8F" w:rsidTr="0069429A">
        <w:trPr>
          <w:gridAfter w:val="2"/>
          <w:wAfter w:w="2228" w:type="dxa"/>
        </w:trPr>
        <w:tc>
          <w:tcPr>
            <w:tcW w:w="14100" w:type="dxa"/>
            <w:gridSpan w:val="7"/>
          </w:tcPr>
          <w:p w:rsidR="00A82940" w:rsidRPr="00B00507" w:rsidRDefault="00A82940"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B00507" w:rsidRPr="00B00507" w:rsidRDefault="00B00507" w:rsidP="00A82940">
            <w:pPr>
              <w:spacing w:after="0" w:line="240" w:lineRule="auto"/>
              <w:jc w:val="center"/>
              <w:rPr>
                <w:rFonts w:cs="Calibri"/>
                <w:bCs/>
                <w:i/>
                <w:sz w:val="36"/>
                <w:highlight w:val="yellow"/>
              </w:rPr>
            </w:pPr>
          </w:p>
          <w:p w:rsidR="00A82940" w:rsidRPr="00B00507" w:rsidRDefault="00A82940" w:rsidP="00A82940">
            <w:pPr>
              <w:spacing w:after="0" w:line="240" w:lineRule="auto"/>
              <w:jc w:val="center"/>
              <w:rPr>
                <w:rFonts w:cs="Calibri"/>
                <w:bCs/>
                <w:i/>
                <w:sz w:val="36"/>
                <w:highlight w:val="yellow"/>
              </w:rPr>
            </w:pPr>
          </w:p>
          <w:p w:rsidR="00A82940" w:rsidRPr="00B00507" w:rsidRDefault="00A82940" w:rsidP="00A82940">
            <w:pPr>
              <w:spacing w:after="0" w:line="240" w:lineRule="auto"/>
              <w:jc w:val="center"/>
              <w:rPr>
                <w:rFonts w:cs="Calibri"/>
                <w:bCs/>
                <w:i/>
                <w:sz w:val="36"/>
                <w:highlight w:val="yellow"/>
              </w:rPr>
            </w:pPr>
            <w:r w:rsidRPr="00B00507">
              <w:rPr>
                <w:rFonts w:cs="Calibri"/>
                <w:bCs/>
                <w:i/>
                <w:sz w:val="36"/>
                <w:highlight w:val="yellow"/>
              </w:rPr>
              <w:t>Nastavna cjelina: 5. Predstavi se i prezentiraj</w:t>
            </w:r>
          </w:p>
        </w:tc>
      </w:tr>
      <w:tr w:rsidR="00A82940" w:rsidRPr="00411F8F" w:rsidTr="0069429A">
        <w:trPr>
          <w:gridAfter w:val="2"/>
          <w:wAfter w:w="2228" w:type="dxa"/>
        </w:trPr>
        <w:tc>
          <w:tcPr>
            <w:tcW w:w="534" w:type="dxa"/>
            <w:shd w:val="clear" w:color="auto" w:fill="D9D9D9"/>
          </w:tcPr>
          <w:p w:rsidR="00A82940" w:rsidRPr="00411F8F" w:rsidRDefault="00A82940" w:rsidP="00A82940">
            <w:pPr>
              <w:spacing w:after="0" w:line="240" w:lineRule="auto"/>
              <w:jc w:val="center"/>
              <w:rPr>
                <w:rFonts w:cs="Calibri"/>
                <w:bCs/>
                <w:i/>
                <w:sz w:val="28"/>
              </w:rPr>
            </w:pPr>
          </w:p>
        </w:tc>
        <w:tc>
          <w:tcPr>
            <w:tcW w:w="4536" w:type="dxa"/>
            <w:gridSpan w:val="2"/>
            <w:shd w:val="clear" w:color="auto" w:fill="D9D9D9"/>
          </w:tcPr>
          <w:p w:rsidR="00A82940" w:rsidRPr="00411F8F" w:rsidRDefault="00A82940" w:rsidP="00A82940">
            <w:pPr>
              <w:spacing w:after="0" w:line="240" w:lineRule="auto"/>
              <w:jc w:val="center"/>
              <w:rPr>
                <w:rFonts w:cs="Calibri"/>
                <w:bCs/>
                <w:i/>
                <w:sz w:val="28"/>
              </w:rPr>
            </w:pPr>
            <w:r w:rsidRPr="00411F8F">
              <w:rPr>
                <w:rFonts w:cs="Calibri"/>
                <w:bCs/>
                <w:i/>
                <w:sz w:val="28"/>
              </w:rPr>
              <w:t>Usvojenost znanja</w:t>
            </w:r>
          </w:p>
        </w:tc>
        <w:tc>
          <w:tcPr>
            <w:tcW w:w="4394" w:type="dxa"/>
            <w:gridSpan w:val="2"/>
            <w:shd w:val="clear" w:color="auto" w:fill="D9D9D9"/>
          </w:tcPr>
          <w:p w:rsidR="00A82940" w:rsidRPr="00411F8F" w:rsidRDefault="00A82940" w:rsidP="00A82940">
            <w:pPr>
              <w:spacing w:after="0" w:line="240" w:lineRule="auto"/>
              <w:jc w:val="center"/>
              <w:rPr>
                <w:rFonts w:cs="Calibri"/>
                <w:bCs/>
                <w:i/>
                <w:sz w:val="28"/>
              </w:rPr>
            </w:pPr>
            <w:r w:rsidRPr="00411F8F">
              <w:rPr>
                <w:rFonts w:cs="Calibri"/>
                <w:bCs/>
                <w:i/>
                <w:sz w:val="28"/>
              </w:rPr>
              <w:t>Rješavanje problema</w:t>
            </w:r>
          </w:p>
        </w:tc>
        <w:tc>
          <w:tcPr>
            <w:tcW w:w="4636" w:type="dxa"/>
            <w:gridSpan w:val="2"/>
            <w:shd w:val="clear" w:color="auto" w:fill="D9D9D9"/>
          </w:tcPr>
          <w:p w:rsidR="00A82940" w:rsidRPr="00411F8F" w:rsidRDefault="00A82940" w:rsidP="00A82940">
            <w:pPr>
              <w:spacing w:after="0" w:line="240" w:lineRule="auto"/>
              <w:jc w:val="center"/>
              <w:rPr>
                <w:rFonts w:cs="Calibri"/>
                <w:bCs/>
                <w:i/>
                <w:sz w:val="28"/>
              </w:rPr>
            </w:pPr>
            <w:r w:rsidRPr="00411F8F">
              <w:rPr>
                <w:rFonts w:cs="Calibri"/>
                <w:bCs/>
                <w:i/>
                <w:sz w:val="28"/>
              </w:rPr>
              <w:t>Digitalni sadržaji i suradnja</w:t>
            </w:r>
          </w:p>
        </w:tc>
      </w:tr>
      <w:tr w:rsidR="00B00507" w:rsidRPr="00411F8F" w:rsidTr="0069429A">
        <w:trPr>
          <w:gridAfter w:val="2"/>
          <w:wAfter w:w="2228" w:type="dxa"/>
          <w:cantSplit/>
          <w:trHeight w:val="1745"/>
        </w:trPr>
        <w:tc>
          <w:tcPr>
            <w:tcW w:w="534" w:type="dxa"/>
            <w:shd w:val="clear" w:color="auto" w:fill="D9D9D9"/>
            <w:textDirection w:val="btLr"/>
          </w:tcPr>
          <w:p w:rsidR="00B00507" w:rsidRPr="00411F8F" w:rsidRDefault="00B00507" w:rsidP="00B00507">
            <w:pPr>
              <w:spacing w:after="0" w:line="240" w:lineRule="auto"/>
              <w:ind w:left="113" w:right="113"/>
              <w:jc w:val="center"/>
              <w:rPr>
                <w:rFonts w:cs="Calibri"/>
                <w:bCs/>
                <w:sz w:val="24"/>
              </w:rPr>
            </w:pPr>
            <w:r>
              <w:rPr>
                <w:rFonts w:cs="Calibri"/>
                <w:bCs/>
                <w:sz w:val="24"/>
              </w:rPr>
              <w:t>Nedovoljan (1)</w:t>
            </w:r>
          </w:p>
        </w:tc>
        <w:tc>
          <w:tcPr>
            <w:tcW w:w="4536" w:type="dxa"/>
            <w:gridSpan w:val="2"/>
          </w:tcPr>
          <w:p w:rsidR="00B00507" w:rsidRDefault="00B00507" w:rsidP="00B00507">
            <w:pPr>
              <w:spacing w:after="0" w:line="240" w:lineRule="auto"/>
            </w:pPr>
          </w:p>
          <w:p w:rsidR="00B00507" w:rsidRPr="00B00507" w:rsidRDefault="00B00507" w:rsidP="00B00507">
            <w:pPr>
              <w:spacing w:after="0" w:line="240" w:lineRule="auto"/>
              <w:rPr>
                <w:rFonts w:cs="Calibri"/>
                <w:bCs/>
              </w:rPr>
            </w:pPr>
            <w:r w:rsidRPr="00B00507">
              <w:t>Učenik nije u stanju prepoznati servise za objavljivanje digitalnog sadržaja. Ne razumije postupak objavljivanja digitalnog sadržaja putem mrežnih servisa.</w:t>
            </w:r>
          </w:p>
        </w:tc>
        <w:tc>
          <w:tcPr>
            <w:tcW w:w="4394" w:type="dxa"/>
            <w:gridSpan w:val="2"/>
          </w:tcPr>
          <w:p w:rsidR="00B00507" w:rsidRDefault="00B00507" w:rsidP="00B00507">
            <w:pPr>
              <w:spacing w:after="0" w:line="240" w:lineRule="auto"/>
              <w:rPr>
                <w:rFonts w:cs="Calibri"/>
                <w:bCs/>
              </w:rPr>
            </w:pPr>
          </w:p>
          <w:p w:rsidR="00B00507" w:rsidRPr="00B00507" w:rsidRDefault="00B00507" w:rsidP="00B00507">
            <w:pPr>
              <w:spacing w:after="0" w:line="240" w:lineRule="auto"/>
              <w:rPr>
                <w:rFonts w:cs="Calibri"/>
                <w:bCs/>
              </w:rPr>
            </w:pPr>
            <w:r w:rsidRPr="00B00507">
              <w:rPr>
                <w:rFonts w:cs="Calibri"/>
                <w:bCs/>
              </w:rPr>
              <w:t>Učenik nije u stanju samostalno pronalaziti informacije niti koristiti digitalne alate za stvaranje i objavljivanje sadržaja.</w:t>
            </w:r>
          </w:p>
        </w:tc>
        <w:tc>
          <w:tcPr>
            <w:tcW w:w="4636" w:type="dxa"/>
            <w:gridSpan w:val="2"/>
          </w:tcPr>
          <w:p w:rsidR="00B00507" w:rsidRDefault="00B00507" w:rsidP="00B00507">
            <w:pPr>
              <w:spacing w:after="0" w:line="240" w:lineRule="auto"/>
            </w:pPr>
          </w:p>
          <w:p w:rsidR="00B00507" w:rsidRPr="00B00507" w:rsidRDefault="00B00507" w:rsidP="00B00507">
            <w:pPr>
              <w:spacing w:after="0" w:line="240" w:lineRule="auto"/>
              <w:rPr>
                <w:rFonts w:cs="Calibri"/>
                <w:bCs/>
              </w:rPr>
            </w:pPr>
            <w:r w:rsidRPr="00B00507">
              <w:t>Učenik nije uspio kreirati digitalni sadržaj prema uputama ili nije uspio objaviti sadržaj na mreži. Učenik nije sudjelovao u timskom radu ili nije uvažavao mišljenja drugih.</w:t>
            </w:r>
          </w:p>
        </w:tc>
      </w:tr>
      <w:tr w:rsidR="00B00507" w:rsidRPr="00411F8F" w:rsidTr="0069429A">
        <w:trPr>
          <w:gridAfter w:val="2"/>
          <w:wAfter w:w="2228" w:type="dxa"/>
          <w:cantSplit/>
          <w:trHeight w:val="1499"/>
        </w:trPr>
        <w:tc>
          <w:tcPr>
            <w:tcW w:w="534" w:type="dxa"/>
            <w:shd w:val="clear" w:color="auto" w:fill="D9D9D9"/>
            <w:textDirection w:val="btLr"/>
            <w:vAlign w:val="center"/>
          </w:tcPr>
          <w:p w:rsidR="00B00507" w:rsidRPr="00411F8F" w:rsidRDefault="00B00507" w:rsidP="00B00507">
            <w:pPr>
              <w:spacing w:after="0" w:line="240" w:lineRule="auto"/>
              <w:ind w:left="113" w:right="113"/>
              <w:jc w:val="center"/>
              <w:rPr>
                <w:rFonts w:cs="Calibri"/>
                <w:bCs/>
                <w:sz w:val="24"/>
              </w:rPr>
            </w:pPr>
            <w:r w:rsidRPr="00411F8F">
              <w:rPr>
                <w:rFonts w:cs="Calibri"/>
                <w:bCs/>
                <w:sz w:val="24"/>
              </w:rPr>
              <w:t>Dovoljan (2)</w:t>
            </w:r>
          </w:p>
        </w:tc>
        <w:tc>
          <w:tcPr>
            <w:tcW w:w="4536" w:type="dxa"/>
            <w:gridSpan w:val="2"/>
          </w:tcPr>
          <w:p w:rsidR="00B00507" w:rsidRDefault="00B00507" w:rsidP="00B00507">
            <w:pPr>
              <w:spacing w:after="0" w:line="240" w:lineRule="auto"/>
              <w:rPr>
                <w:rFonts w:cs="Calibri"/>
                <w:bCs/>
                <w:i/>
              </w:rPr>
            </w:pPr>
          </w:p>
          <w:p w:rsidR="00B00507" w:rsidRPr="00B00507" w:rsidRDefault="00B00507" w:rsidP="00B00507">
            <w:pPr>
              <w:spacing w:after="0" w:line="240" w:lineRule="auto"/>
              <w:rPr>
                <w:rFonts w:cs="Calibri"/>
                <w:bCs/>
                <w:i/>
              </w:rPr>
            </w:pPr>
            <w:r w:rsidRPr="00B00507">
              <w:rPr>
                <w:rFonts w:cs="Calibri"/>
                <w:bCs/>
                <w:i/>
              </w:rPr>
              <w:t>Učenik prepoznaje neke servise za objavljivanje digitalnog sadržaja i može opisati neke osnovne korake postupka objavljivanja. Može usporediti neke značajke različitih servisa.</w:t>
            </w:r>
          </w:p>
        </w:tc>
        <w:tc>
          <w:tcPr>
            <w:tcW w:w="4394" w:type="dxa"/>
            <w:gridSpan w:val="2"/>
          </w:tcPr>
          <w:p w:rsidR="00B00507" w:rsidRDefault="00B00507" w:rsidP="00B00507">
            <w:pPr>
              <w:spacing w:after="0" w:line="240" w:lineRule="auto"/>
            </w:pPr>
          </w:p>
          <w:p w:rsidR="00B00507" w:rsidRPr="00B00507" w:rsidRDefault="00B00507" w:rsidP="00B00507">
            <w:pPr>
              <w:spacing w:after="0" w:line="240" w:lineRule="auto"/>
              <w:rPr>
                <w:rFonts w:cs="Calibri"/>
                <w:bCs/>
              </w:rPr>
            </w:pPr>
            <w:r w:rsidRPr="00B00507">
              <w:t xml:space="preserve">Učenik može pronaći neke informacije te koristiti osnovne digitalne alate za stvaranje i objavljivanje sadržaja, ali zahtijeva znatnu pomoć i upute od drugih. </w:t>
            </w:r>
          </w:p>
        </w:tc>
        <w:tc>
          <w:tcPr>
            <w:tcW w:w="4636" w:type="dxa"/>
            <w:gridSpan w:val="2"/>
          </w:tcPr>
          <w:p w:rsidR="00B00507" w:rsidRDefault="00B00507" w:rsidP="00B00507">
            <w:pPr>
              <w:spacing w:after="0" w:line="240" w:lineRule="auto"/>
            </w:pPr>
          </w:p>
          <w:p w:rsidR="00B00507" w:rsidRDefault="00B00507" w:rsidP="00B00507">
            <w:pPr>
              <w:spacing w:after="0" w:line="240" w:lineRule="auto"/>
            </w:pPr>
            <w:r w:rsidRPr="00B00507">
              <w:t>Učenik je kreirao digitalni sadržaj prema uputama, ali sadržaj nije u potpunosti ispunio očekivanja. Učenik prema uputama i uz pomoć ostalih članova tima sudjeluje u stvaranju zajedničkoga digitalnog sadržaja ili realizaciji projekta pri čemu se, uz određene nesigurnosti, kritički osvrće na svoj rad i rad svojih suradnika.</w:t>
            </w:r>
          </w:p>
          <w:p w:rsidR="00B00507" w:rsidRPr="00B00507" w:rsidRDefault="00B00507" w:rsidP="00B00507">
            <w:pPr>
              <w:spacing w:after="0" w:line="240" w:lineRule="auto"/>
              <w:rPr>
                <w:rFonts w:cs="Calibri"/>
                <w:bCs/>
                <w:i/>
              </w:rPr>
            </w:pPr>
          </w:p>
        </w:tc>
      </w:tr>
      <w:tr w:rsidR="00B00507" w:rsidRPr="00411F8F" w:rsidTr="0069429A">
        <w:trPr>
          <w:gridAfter w:val="2"/>
          <w:wAfter w:w="2228" w:type="dxa"/>
          <w:cantSplit/>
          <w:trHeight w:val="1134"/>
        </w:trPr>
        <w:tc>
          <w:tcPr>
            <w:tcW w:w="534" w:type="dxa"/>
            <w:shd w:val="clear" w:color="auto" w:fill="D9D9D9"/>
            <w:textDirection w:val="btLr"/>
            <w:vAlign w:val="center"/>
          </w:tcPr>
          <w:p w:rsidR="00B00507" w:rsidRPr="00411F8F" w:rsidRDefault="00B00507" w:rsidP="00B00507">
            <w:pPr>
              <w:spacing w:after="0" w:line="240" w:lineRule="auto"/>
              <w:ind w:left="113" w:right="113"/>
              <w:jc w:val="center"/>
              <w:rPr>
                <w:rFonts w:cs="Calibri"/>
                <w:bCs/>
                <w:sz w:val="24"/>
              </w:rPr>
            </w:pPr>
            <w:r w:rsidRPr="00411F8F">
              <w:rPr>
                <w:rFonts w:cs="Calibri"/>
                <w:bCs/>
                <w:sz w:val="24"/>
              </w:rPr>
              <w:t>Dobar (3)</w:t>
            </w:r>
          </w:p>
        </w:tc>
        <w:tc>
          <w:tcPr>
            <w:tcW w:w="4536" w:type="dxa"/>
            <w:gridSpan w:val="2"/>
          </w:tcPr>
          <w:p w:rsidR="00B00507" w:rsidRPr="000B4B24" w:rsidRDefault="00B00507" w:rsidP="00B00507">
            <w:pPr>
              <w:spacing w:after="0" w:line="240" w:lineRule="auto"/>
            </w:pPr>
          </w:p>
          <w:p w:rsidR="00B00507" w:rsidRPr="000B4B24" w:rsidRDefault="00B00507" w:rsidP="00B00507">
            <w:pPr>
              <w:spacing w:after="0" w:line="240" w:lineRule="auto"/>
              <w:rPr>
                <w:rFonts w:cs="Calibri"/>
                <w:bCs/>
              </w:rPr>
            </w:pPr>
            <w:r w:rsidRPr="000B4B24">
              <w:t>Učenik može prepoznati različite servise za objavljivanje digitalnog sadržaja i opisati njihove mogućnosti i uvjete korištenja. Može opisati korake postupka objavljivanja sadržaja putem mrežnih servisa te usporediti različite servise.</w:t>
            </w:r>
          </w:p>
        </w:tc>
        <w:tc>
          <w:tcPr>
            <w:tcW w:w="4394" w:type="dxa"/>
            <w:gridSpan w:val="2"/>
          </w:tcPr>
          <w:p w:rsidR="00B00507" w:rsidRPr="000B4B24" w:rsidRDefault="00B00507" w:rsidP="00B00507">
            <w:pPr>
              <w:spacing w:after="0" w:line="240" w:lineRule="auto"/>
              <w:rPr>
                <w:rFonts w:cs="Calibri"/>
                <w:bCs/>
              </w:rPr>
            </w:pPr>
          </w:p>
          <w:p w:rsidR="000B4B24" w:rsidRPr="000B4B24" w:rsidRDefault="00B00507" w:rsidP="00B00507">
            <w:pPr>
              <w:spacing w:after="0" w:line="240" w:lineRule="auto"/>
              <w:rPr>
                <w:rFonts w:cs="Calibri"/>
                <w:bCs/>
              </w:rPr>
            </w:pPr>
            <w:r w:rsidRPr="000B4B24">
              <w:rPr>
                <w:rFonts w:cs="Calibri"/>
                <w:bCs/>
              </w:rPr>
              <w:t>Uz povremenu pomoć  pronalazi informacije odabirući prikladne izvore. Prema uputama bira odgovarajući program te stvara, uređuje i objavljuje digitalni sadržaj, uz pomoć učitelja.</w:t>
            </w:r>
          </w:p>
        </w:tc>
        <w:tc>
          <w:tcPr>
            <w:tcW w:w="4636" w:type="dxa"/>
            <w:gridSpan w:val="2"/>
          </w:tcPr>
          <w:p w:rsidR="00B00507" w:rsidRPr="000B4B24" w:rsidRDefault="00B00507" w:rsidP="00B00507">
            <w:pPr>
              <w:spacing w:after="0" w:line="240" w:lineRule="auto"/>
              <w:rPr>
                <w:rFonts w:cs="Calibri"/>
                <w:bCs/>
              </w:rPr>
            </w:pPr>
          </w:p>
          <w:p w:rsidR="00B00507" w:rsidRPr="000B4B24" w:rsidRDefault="00B00507" w:rsidP="00B00507">
            <w:pPr>
              <w:spacing w:after="0" w:line="240" w:lineRule="auto"/>
              <w:rPr>
                <w:rFonts w:cs="Calibri"/>
                <w:bCs/>
              </w:rPr>
            </w:pPr>
            <w:r w:rsidRPr="000B4B24">
              <w:rPr>
                <w:rFonts w:cs="Calibri"/>
                <w:bCs/>
              </w:rPr>
              <w:t>Učenik je uspješno kreirao digitalni sadržaj prema uputama i sadržaj je dobro strukturiran i privlačan. Učenik samostalno obavlja svoj dio jednostavnog zadataka u timu pri stvaranju zajedničkog digitalnog sadržaja ili realizaciji projekta. Učenik je djelomično aktivno sudjelovao u timskom radu, uvažavao mišljenja drugih i prihvatio kompromise.</w:t>
            </w:r>
          </w:p>
          <w:p w:rsidR="00B00507" w:rsidRPr="000B4B24" w:rsidRDefault="00B00507" w:rsidP="00B00507">
            <w:pPr>
              <w:spacing w:after="0" w:line="240" w:lineRule="auto"/>
              <w:rPr>
                <w:rFonts w:cs="Calibri"/>
                <w:bCs/>
              </w:rPr>
            </w:pPr>
          </w:p>
        </w:tc>
      </w:tr>
      <w:tr w:rsidR="00B00507" w:rsidRPr="00411F8F" w:rsidTr="0069429A">
        <w:trPr>
          <w:gridAfter w:val="2"/>
          <w:wAfter w:w="2228" w:type="dxa"/>
          <w:cantSplit/>
          <w:trHeight w:val="1134"/>
        </w:trPr>
        <w:tc>
          <w:tcPr>
            <w:tcW w:w="534" w:type="dxa"/>
            <w:shd w:val="clear" w:color="auto" w:fill="D9D9D9"/>
            <w:textDirection w:val="btLr"/>
            <w:vAlign w:val="center"/>
          </w:tcPr>
          <w:p w:rsidR="00B00507" w:rsidRPr="00411F8F" w:rsidRDefault="00B00507" w:rsidP="00B00507">
            <w:pPr>
              <w:spacing w:after="0" w:line="240" w:lineRule="auto"/>
              <w:ind w:left="113" w:right="113"/>
              <w:jc w:val="center"/>
              <w:rPr>
                <w:rFonts w:cs="Calibri"/>
                <w:bCs/>
                <w:sz w:val="24"/>
              </w:rPr>
            </w:pPr>
            <w:r w:rsidRPr="00411F8F">
              <w:rPr>
                <w:rFonts w:cs="Calibri"/>
                <w:bCs/>
                <w:sz w:val="24"/>
              </w:rPr>
              <w:t>Vrlo dobar (4)</w:t>
            </w:r>
          </w:p>
        </w:tc>
        <w:tc>
          <w:tcPr>
            <w:tcW w:w="4536" w:type="dxa"/>
            <w:gridSpan w:val="2"/>
          </w:tcPr>
          <w:p w:rsidR="00B00507" w:rsidRPr="000B4B24" w:rsidRDefault="00B00507" w:rsidP="00B00507">
            <w:pPr>
              <w:spacing w:after="0" w:line="240" w:lineRule="auto"/>
              <w:rPr>
                <w:rFonts w:cs="Calibri"/>
                <w:bCs/>
                <w:iCs/>
              </w:rPr>
            </w:pPr>
          </w:p>
          <w:p w:rsidR="000B4B24" w:rsidRPr="000B4B24" w:rsidRDefault="000B4B24" w:rsidP="00B00507">
            <w:pPr>
              <w:spacing w:after="0" w:line="240" w:lineRule="auto"/>
              <w:rPr>
                <w:rFonts w:cs="Calibri"/>
                <w:bCs/>
                <w:iCs/>
              </w:rPr>
            </w:pPr>
            <w:r w:rsidRPr="000B4B24">
              <w:rPr>
                <w:rFonts w:cs="Calibri"/>
                <w:bCs/>
                <w:iCs/>
              </w:rPr>
              <w:t>Učenik detaljno opisuje mogućnosti i uvjete korištenja različitih servisa za objavljivanje digitalnog sadržaja. Precizno opisuje korake postupka objavljivanja sadržaja putem mrežnih servisa te uspoređuje i procjenjuje različite servise.</w:t>
            </w:r>
          </w:p>
        </w:tc>
        <w:tc>
          <w:tcPr>
            <w:tcW w:w="4394" w:type="dxa"/>
            <w:gridSpan w:val="2"/>
          </w:tcPr>
          <w:p w:rsidR="000B4B24" w:rsidRPr="000B4B24" w:rsidRDefault="000B4B24" w:rsidP="000B4B24">
            <w:pPr>
              <w:rPr>
                <w:rFonts w:cs="Calibri"/>
                <w:iCs/>
              </w:rPr>
            </w:pPr>
          </w:p>
          <w:p w:rsidR="000B4B24" w:rsidRPr="000B4B24" w:rsidRDefault="000B4B24" w:rsidP="000B4B24">
            <w:pPr>
              <w:rPr>
                <w:rFonts w:cs="Calibri"/>
                <w:iCs/>
              </w:rPr>
            </w:pPr>
            <w:r w:rsidRPr="000B4B24">
              <w:rPr>
                <w:rFonts w:cs="Calibri"/>
                <w:iCs/>
              </w:rPr>
              <w:t>Učenik samostalno odabire različite oblike digitalnih sadržaja koji najbolje opisuju temu, bira odgovarajući program, te stvara, objavljuje svoj sadržaj i dijeli ga s drugima. Rješava manje složene probleme s minimalnom pomoći od drugih.</w:t>
            </w:r>
          </w:p>
        </w:tc>
        <w:tc>
          <w:tcPr>
            <w:tcW w:w="4636" w:type="dxa"/>
            <w:gridSpan w:val="2"/>
          </w:tcPr>
          <w:p w:rsidR="000B4B24" w:rsidRPr="000B4B24" w:rsidRDefault="000B4B24" w:rsidP="000B4B24">
            <w:pPr>
              <w:rPr>
                <w:rFonts w:cs="Calibri"/>
                <w:iCs/>
              </w:rPr>
            </w:pPr>
          </w:p>
          <w:p w:rsidR="000B4B24" w:rsidRPr="000B4B24" w:rsidRDefault="000B4B24" w:rsidP="000B4B24">
            <w:pPr>
              <w:rPr>
                <w:rFonts w:cs="Calibri"/>
                <w:iCs/>
              </w:rPr>
            </w:pPr>
            <w:r w:rsidRPr="000B4B24">
              <w:rPr>
                <w:rFonts w:cs="Calibri"/>
                <w:iCs/>
              </w:rPr>
              <w:t>Učenik je uspješno kreirao digitalni sadržaj prema uputama, sadržaj je strukturiran, privlačan i kreativan. Učenik je aktivno sudjelovao u timskom radu, uvažavao mišljenja drugih, prihvatio kompromise i dao konstruktivnu kritiku. Analizira i raspravlja o rješenju zadanoga problema uz manje nesigurnosti, uočava moguća poboljšanja. Većinom vješto pregovara te preuzima odgovornost za rezultat zajedničkoga rada.</w:t>
            </w:r>
          </w:p>
        </w:tc>
      </w:tr>
      <w:tr w:rsidR="00B00507" w:rsidRPr="00411F8F" w:rsidTr="0069429A">
        <w:trPr>
          <w:gridAfter w:val="2"/>
          <w:wAfter w:w="2228" w:type="dxa"/>
          <w:cantSplit/>
          <w:trHeight w:val="1134"/>
        </w:trPr>
        <w:tc>
          <w:tcPr>
            <w:tcW w:w="534" w:type="dxa"/>
            <w:shd w:val="clear" w:color="auto" w:fill="D9D9D9"/>
            <w:textDirection w:val="btLr"/>
            <w:vAlign w:val="center"/>
          </w:tcPr>
          <w:p w:rsidR="00B00507" w:rsidRPr="00411F8F" w:rsidRDefault="00B00507" w:rsidP="00B00507">
            <w:pPr>
              <w:spacing w:after="0" w:line="240" w:lineRule="auto"/>
              <w:ind w:left="113" w:right="113"/>
              <w:jc w:val="center"/>
              <w:rPr>
                <w:rFonts w:cs="Calibri"/>
                <w:bCs/>
                <w:sz w:val="24"/>
              </w:rPr>
            </w:pPr>
            <w:r w:rsidRPr="00411F8F">
              <w:rPr>
                <w:rFonts w:cs="Calibri"/>
                <w:bCs/>
                <w:sz w:val="24"/>
              </w:rPr>
              <w:t>Odličan (5)</w:t>
            </w:r>
          </w:p>
        </w:tc>
        <w:tc>
          <w:tcPr>
            <w:tcW w:w="4536" w:type="dxa"/>
            <w:gridSpan w:val="2"/>
          </w:tcPr>
          <w:p w:rsidR="000B4B24" w:rsidRPr="000B4B24" w:rsidRDefault="000B4B24" w:rsidP="000B4B24">
            <w:pPr>
              <w:rPr>
                <w:rFonts w:cs="Calibri"/>
              </w:rPr>
            </w:pPr>
          </w:p>
          <w:p w:rsidR="000B4B24" w:rsidRPr="000B4B24" w:rsidRDefault="000B4B24" w:rsidP="000B4B24">
            <w:pPr>
              <w:rPr>
                <w:rFonts w:cs="Calibri"/>
              </w:rPr>
            </w:pPr>
            <w:r w:rsidRPr="000B4B24">
              <w:rPr>
                <w:rFonts w:cs="Calibri"/>
              </w:rPr>
              <w:t>Učenik je u potpunosti upoznat sa servisima za objavljivanje digitalnog sadržaja i detaljno ih analizira. Može predložiti najprikladniji servis za određeni tip sadržaja i precizno opisati korake postupka objavljivanja. Kritički procjenjuje prednosti i nedostatke različitih servisa i razumije njihov utjecaj na širu društvenu zajednicu.</w:t>
            </w:r>
          </w:p>
        </w:tc>
        <w:tc>
          <w:tcPr>
            <w:tcW w:w="4394" w:type="dxa"/>
            <w:gridSpan w:val="2"/>
          </w:tcPr>
          <w:p w:rsidR="000B4B24" w:rsidRPr="000B4B24" w:rsidRDefault="000B4B24" w:rsidP="000B4B24">
            <w:pPr>
              <w:rPr>
                <w:rFonts w:cs="Calibri"/>
                <w:bCs/>
              </w:rPr>
            </w:pPr>
          </w:p>
          <w:p w:rsidR="000B4B24" w:rsidRPr="000B4B24" w:rsidRDefault="000B4B24" w:rsidP="000B4B24">
            <w:pPr>
              <w:rPr>
                <w:rFonts w:cs="Calibri"/>
              </w:rPr>
            </w:pPr>
            <w:r w:rsidRPr="000B4B24">
              <w:rPr>
                <w:rFonts w:cs="Calibri"/>
              </w:rPr>
              <w:t>Učenik može samostalno rješavati složene probleme. Primjenjuje kreativnost i inovativnost u stvaranju digitalnih sadržaja. Samostalno koristi napredne digitalne alate i tehnologije kako bi stvorio/la visokokvalitetne sadržaje te ih objavljuje  na različitim platformama.</w:t>
            </w:r>
          </w:p>
        </w:tc>
        <w:tc>
          <w:tcPr>
            <w:tcW w:w="4636" w:type="dxa"/>
            <w:gridSpan w:val="2"/>
          </w:tcPr>
          <w:p w:rsidR="000B4B24" w:rsidRPr="000B4B24" w:rsidRDefault="000B4B24" w:rsidP="000B4B24">
            <w:pPr>
              <w:rPr>
                <w:rFonts w:cs="Calibri"/>
              </w:rPr>
            </w:pPr>
          </w:p>
          <w:p w:rsidR="000B4B24" w:rsidRPr="000B4B24" w:rsidRDefault="000B4B24" w:rsidP="000B4B24">
            <w:pPr>
              <w:rPr>
                <w:rFonts w:cs="Calibri"/>
              </w:rPr>
            </w:pPr>
            <w:r w:rsidRPr="000B4B24">
              <w:rPr>
                <w:rFonts w:cs="Calibri"/>
              </w:rPr>
              <w:t>Učenik je uspješno kreirao digitalni sadržaj prema uputama, sadržaj je strukturiran, privlačan, kreativan i pokazuje inovativnost i originalnost. Učenik je aktivno sudjelovao u timskom radu, uvažavao mišljenja drugih, prihvatio kompromise, dao konstruktivnu kritiku te preuzeo odgovornost za uspjeh timskog projekta. Učenik preuzima ulogu organizatora pri stvaranju zajedničkoga digitalnog sadržaja ili realizaciji projekta koristeći se mogućnostima za upravljanje sadržajem u suradničkim programima. Analizira i raspravlja o rješenju zadanoga problema, uočava moguća poboljšanja, vješto pregovara te preuzima odgovornost za rezultat zajedničkoga rada.</w:t>
            </w:r>
          </w:p>
        </w:tc>
      </w:tr>
    </w:tbl>
    <w:p w:rsidR="00585F23" w:rsidRDefault="00585F23" w:rsidP="009E26CF">
      <w:pPr>
        <w:rPr>
          <w:rFonts w:cs="Calibri"/>
          <w:bCs/>
        </w:rPr>
      </w:pPr>
    </w:p>
    <w:p w:rsidR="00E50C66" w:rsidRDefault="00E50C66" w:rsidP="00E50C66">
      <w:pPr>
        <w:tabs>
          <w:tab w:val="left" w:pos="10922"/>
        </w:tabs>
        <w:rPr>
          <w:rFonts w:cs="Calibri"/>
        </w:rPr>
      </w:pPr>
      <w:r>
        <w:rPr>
          <w:rFonts w:cs="Calibri"/>
        </w:rPr>
        <w:tab/>
      </w:r>
    </w:p>
    <w:p w:rsidR="00E50C66" w:rsidRPr="00E50C66" w:rsidRDefault="00E50C66" w:rsidP="00E50C66">
      <w:pPr>
        <w:spacing w:after="326" w:line="265" w:lineRule="auto"/>
        <w:rPr>
          <w:b/>
          <w:sz w:val="24"/>
          <w:szCs w:val="24"/>
        </w:rPr>
      </w:pPr>
      <w:r w:rsidRPr="00E50C66">
        <w:rPr>
          <w:b/>
          <w:sz w:val="24"/>
          <w:szCs w:val="24"/>
        </w:rPr>
        <w:t>ANALITIČKE RUBRIKE ZA VREDNOVANJE DIGITALNOG PLAKATA</w:t>
      </w:r>
    </w:p>
    <w:tbl>
      <w:tblPr>
        <w:tblW w:w="14670" w:type="dxa"/>
        <w:tblBorders>
          <w:top w:val="single" w:sz="4" w:space="0" w:color="8DD873"/>
          <w:left w:val="single" w:sz="4" w:space="0" w:color="8DD873"/>
          <w:bottom w:val="single" w:sz="4" w:space="0" w:color="8DD873"/>
          <w:right w:val="single" w:sz="4" w:space="0" w:color="8DD873"/>
          <w:insideH w:val="single" w:sz="4" w:space="0" w:color="8DD873"/>
          <w:insideV w:val="single" w:sz="4" w:space="0" w:color="8DD873"/>
        </w:tblBorders>
        <w:tblLayout w:type="fixed"/>
        <w:tblLook w:val="0400" w:firstRow="0" w:lastRow="0" w:firstColumn="0" w:lastColumn="0" w:noHBand="0" w:noVBand="1"/>
      </w:tblPr>
      <w:tblGrid>
        <w:gridCol w:w="1530"/>
        <w:gridCol w:w="3236"/>
        <w:gridCol w:w="3301"/>
        <w:gridCol w:w="3301"/>
        <w:gridCol w:w="3302"/>
      </w:tblGrid>
      <w:tr w:rsidR="00E50C66" w:rsidRPr="00E50C66" w:rsidTr="0073494D">
        <w:trPr>
          <w:trHeight w:val="617"/>
        </w:trPr>
        <w:tc>
          <w:tcPr>
            <w:tcW w:w="1530" w:type="dxa"/>
            <w:vMerge w:val="restart"/>
            <w:shd w:val="clear" w:color="auto" w:fill="D9F2D0"/>
          </w:tcPr>
          <w:p w:rsidR="00E50C66" w:rsidRPr="0073494D" w:rsidRDefault="00E50C66" w:rsidP="0073494D">
            <w:pPr>
              <w:rPr>
                <w:rFonts w:cs="Calibri"/>
                <w:b/>
                <w:sz w:val="18"/>
                <w:szCs w:val="18"/>
              </w:rPr>
            </w:pPr>
            <w:r w:rsidRPr="0073494D">
              <w:rPr>
                <w:rFonts w:cs="Calibri"/>
                <w:b/>
                <w:sz w:val="18"/>
                <w:szCs w:val="18"/>
              </w:rPr>
              <w:t>ODREDNICE</w:t>
            </w:r>
          </w:p>
        </w:tc>
        <w:tc>
          <w:tcPr>
            <w:tcW w:w="13140" w:type="dxa"/>
            <w:gridSpan w:val="4"/>
            <w:shd w:val="clear" w:color="auto" w:fill="D9F2D0"/>
          </w:tcPr>
          <w:p w:rsidR="00E50C66" w:rsidRPr="0073494D" w:rsidRDefault="00E50C66" w:rsidP="0073494D">
            <w:pPr>
              <w:ind w:left="4"/>
              <w:jc w:val="center"/>
              <w:rPr>
                <w:rFonts w:cs="Calibri"/>
                <w:b/>
                <w:sz w:val="18"/>
                <w:szCs w:val="18"/>
              </w:rPr>
            </w:pPr>
            <w:r w:rsidRPr="0073494D">
              <w:rPr>
                <w:rFonts w:cs="Calibri"/>
                <w:b/>
                <w:sz w:val="18"/>
                <w:szCs w:val="18"/>
              </w:rPr>
              <w:t>RAZINE OSTVARENOSTI KRITERIJA</w:t>
            </w:r>
          </w:p>
        </w:tc>
      </w:tr>
      <w:tr w:rsidR="00E50C66" w:rsidRPr="00E50C66" w:rsidTr="0073494D">
        <w:trPr>
          <w:trHeight w:val="536"/>
        </w:trPr>
        <w:tc>
          <w:tcPr>
            <w:tcW w:w="1530" w:type="dxa"/>
            <w:vMerge/>
          </w:tcPr>
          <w:p w:rsidR="00E50C66" w:rsidRPr="0073494D" w:rsidRDefault="00E50C66" w:rsidP="0073494D">
            <w:pPr>
              <w:widowControl w:val="0"/>
              <w:rPr>
                <w:rFonts w:cs="Calibri"/>
                <w:b/>
                <w:sz w:val="18"/>
                <w:szCs w:val="18"/>
              </w:rPr>
            </w:pPr>
          </w:p>
        </w:tc>
        <w:tc>
          <w:tcPr>
            <w:tcW w:w="3236" w:type="dxa"/>
          </w:tcPr>
          <w:p w:rsidR="00E50C66" w:rsidRPr="0073494D" w:rsidRDefault="00E50C66" w:rsidP="0073494D">
            <w:pPr>
              <w:spacing w:line="259" w:lineRule="auto"/>
              <w:ind w:left="4"/>
              <w:jc w:val="center"/>
              <w:rPr>
                <w:rFonts w:cs="Calibri"/>
                <w:sz w:val="18"/>
                <w:szCs w:val="18"/>
              </w:rPr>
            </w:pPr>
            <w:r w:rsidRPr="0073494D">
              <w:rPr>
                <w:rFonts w:cs="Calibri"/>
                <w:b/>
                <w:sz w:val="18"/>
                <w:szCs w:val="18"/>
              </w:rPr>
              <w:t>IZVRSNO (4)</w:t>
            </w:r>
          </w:p>
        </w:tc>
        <w:tc>
          <w:tcPr>
            <w:tcW w:w="3301" w:type="dxa"/>
          </w:tcPr>
          <w:p w:rsidR="00E50C66" w:rsidRPr="0073494D" w:rsidRDefault="00E50C66" w:rsidP="0073494D">
            <w:pPr>
              <w:spacing w:line="259" w:lineRule="auto"/>
              <w:ind w:left="5"/>
              <w:jc w:val="center"/>
              <w:rPr>
                <w:rFonts w:cs="Calibri"/>
                <w:sz w:val="18"/>
                <w:szCs w:val="18"/>
              </w:rPr>
            </w:pPr>
            <w:r w:rsidRPr="0073494D">
              <w:rPr>
                <w:rFonts w:cs="Calibri"/>
                <w:b/>
                <w:sz w:val="18"/>
                <w:szCs w:val="18"/>
              </w:rPr>
              <w:t>DOBRO (3)</w:t>
            </w:r>
          </w:p>
        </w:tc>
        <w:tc>
          <w:tcPr>
            <w:tcW w:w="3301" w:type="dxa"/>
          </w:tcPr>
          <w:p w:rsidR="00E50C66" w:rsidRPr="0073494D" w:rsidRDefault="00E50C66" w:rsidP="0073494D">
            <w:pPr>
              <w:spacing w:line="259" w:lineRule="auto"/>
              <w:ind w:left="62"/>
              <w:rPr>
                <w:rFonts w:cs="Calibri"/>
                <w:sz w:val="18"/>
                <w:szCs w:val="18"/>
              </w:rPr>
            </w:pPr>
            <w:r w:rsidRPr="0073494D">
              <w:rPr>
                <w:rFonts w:cs="Calibri"/>
                <w:b/>
                <w:sz w:val="18"/>
                <w:szCs w:val="18"/>
              </w:rPr>
              <w:t>ZADOVOLJAVAJUĆE (2)</w:t>
            </w:r>
          </w:p>
        </w:tc>
        <w:tc>
          <w:tcPr>
            <w:tcW w:w="3302" w:type="dxa"/>
          </w:tcPr>
          <w:p w:rsidR="00E50C66" w:rsidRPr="0073494D" w:rsidRDefault="00E50C66" w:rsidP="0073494D">
            <w:pPr>
              <w:spacing w:line="259" w:lineRule="auto"/>
              <w:ind w:left="4"/>
              <w:jc w:val="center"/>
              <w:rPr>
                <w:rFonts w:cs="Calibri"/>
                <w:sz w:val="18"/>
                <w:szCs w:val="18"/>
              </w:rPr>
            </w:pPr>
            <w:r w:rsidRPr="0073494D">
              <w:rPr>
                <w:rFonts w:cs="Calibri"/>
                <w:b/>
                <w:sz w:val="18"/>
                <w:szCs w:val="18"/>
              </w:rPr>
              <w:t>SLABO (1)</w:t>
            </w:r>
          </w:p>
        </w:tc>
      </w:tr>
      <w:tr w:rsidR="00E50C66" w:rsidRPr="00E50C66" w:rsidTr="0073494D">
        <w:trPr>
          <w:trHeight w:val="770"/>
        </w:trPr>
        <w:tc>
          <w:tcPr>
            <w:tcW w:w="1530" w:type="dxa"/>
            <w:shd w:val="clear" w:color="auto" w:fill="D9F2D0"/>
          </w:tcPr>
          <w:p w:rsidR="00E50C66" w:rsidRPr="0073494D" w:rsidRDefault="00E50C66" w:rsidP="0073494D">
            <w:pPr>
              <w:rPr>
                <w:rFonts w:cs="Calibri"/>
                <w:sz w:val="18"/>
                <w:szCs w:val="18"/>
              </w:rPr>
            </w:pPr>
            <w:r w:rsidRPr="0073494D">
              <w:rPr>
                <w:rFonts w:cs="Calibri"/>
                <w:b/>
                <w:sz w:val="18"/>
                <w:szCs w:val="18"/>
              </w:rPr>
              <w:t xml:space="preserve">TEMA </w:t>
            </w:r>
          </w:p>
        </w:tc>
        <w:tc>
          <w:tcPr>
            <w:tcW w:w="3236" w:type="dxa"/>
            <w:shd w:val="clear" w:color="auto" w:fill="D9F2D0"/>
          </w:tcPr>
          <w:p w:rsidR="00E50C66" w:rsidRPr="0073494D" w:rsidRDefault="00E50C66" w:rsidP="0073494D">
            <w:pPr>
              <w:ind w:right="23"/>
              <w:rPr>
                <w:rFonts w:cs="Calibri"/>
                <w:sz w:val="18"/>
                <w:szCs w:val="18"/>
              </w:rPr>
            </w:pPr>
            <w:r w:rsidRPr="0073494D">
              <w:rPr>
                <w:rFonts w:cs="Calibri"/>
                <w:sz w:val="18"/>
                <w:szCs w:val="18"/>
              </w:rPr>
              <w:t xml:space="preserve">Sadržaji na plakatu su u potpunosti povezani s temom. </w:t>
            </w:r>
          </w:p>
        </w:tc>
        <w:tc>
          <w:tcPr>
            <w:tcW w:w="3301" w:type="dxa"/>
            <w:shd w:val="clear" w:color="auto" w:fill="D9F2D0"/>
          </w:tcPr>
          <w:p w:rsidR="00E50C66" w:rsidRPr="0073494D" w:rsidRDefault="00E50C66" w:rsidP="0073494D">
            <w:pPr>
              <w:spacing w:line="239" w:lineRule="auto"/>
              <w:ind w:right="137"/>
              <w:rPr>
                <w:rFonts w:cs="Calibri"/>
                <w:sz w:val="18"/>
                <w:szCs w:val="18"/>
              </w:rPr>
            </w:pPr>
            <w:r w:rsidRPr="0073494D">
              <w:rPr>
                <w:rFonts w:cs="Calibri"/>
                <w:sz w:val="18"/>
                <w:szCs w:val="18"/>
              </w:rPr>
              <w:t>Sadržaji na plakatu su povezani s temom, poneki dijelovi su previše općeniti.</w:t>
            </w:r>
          </w:p>
          <w:p w:rsidR="00E50C66" w:rsidRPr="0073494D" w:rsidRDefault="00E50C66" w:rsidP="0073494D">
            <w:pPr>
              <w:spacing w:line="239" w:lineRule="auto"/>
              <w:ind w:right="137"/>
              <w:rPr>
                <w:rFonts w:cs="Calibri"/>
                <w:sz w:val="18"/>
                <w:szCs w:val="18"/>
              </w:rPr>
            </w:pPr>
          </w:p>
        </w:tc>
        <w:tc>
          <w:tcPr>
            <w:tcW w:w="3301" w:type="dxa"/>
            <w:shd w:val="clear" w:color="auto" w:fill="D9F2D0"/>
          </w:tcPr>
          <w:p w:rsidR="00E50C66" w:rsidRPr="0073494D" w:rsidRDefault="00E50C66" w:rsidP="0073494D">
            <w:pPr>
              <w:rPr>
                <w:rFonts w:cs="Calibri"/>
                <w:sz w:val="18"/>
                <w:szCs w:val="18"/>
              </w:rPr>
            </w:pPr>
            <w:r w:rsidRPr="0073494D">
              <w:rPr>
                <w:rFonts w:cs="Calibri"/>
                <w:sz w:val="18"/>
                <w:szCs w:val="18"/>
              </w:rPr>
              <w:t>Sadržaji na plakatu povezani su s temom, ali su previše općeniti ili nepotpuni.</w:t>
            </w:r>
          </w:p>
        </w:tc>
        <w:tc>
          <w:tcPr>
            <w:tcW w:w="3302" w:type="dxa"/>
            <w:shd w:val="clear" w:color="auto" w:fill="D9F2D0"/>
          </w:tcPr>
          <w:p w:rsidR="00E50C66" w:rsidRPr="0073494D" w:rsidRDefault="00E50C66" w:rsidP="0073494D">
            <w:pPr>
              <w:rPr>
                <w:rFonts w:cs="Calibri"/>
                <w:sz w:val="18"/>
                <w:szCs w:val="18"/>
              </w:rPr>
            </w:pPr>
            <w:r w:rsidRPr="0073494D">
              <w:rPr>
                <w:rFonts w:cs="Calibri"/>
                <w:sz w:val="18"/>
                <w:szCs w:val="18"/>
              </w:rPr>
              <w:t xml:space="preserve">Sadržaji na plakatu nemaju veze s temom ili su iznimno slabo s njom povezani. </w:t>
            </w:r>
          </w:p>
        </w:tc>
      </w:tr>
      <w:tr w:rsidR="00E50C66" w:rsidRPr="00E50C66" w:rsidTr="0073494D">
        <w:trPr>
          <w:trHeight w:val="725"/>
        </w:trPr>
        <w:tc>
          <w:tcPr>
            <w:tcW w:w="1530" w:type="dxa"/>
          </w:tcPr>
          <w:p w:rsidR="00E50C66" w:rsidRPr="0073494D" w:rsidRDefault="00E50C66" w:rsidP="0073494D">
            <w:pPr>
              <w:rPr>
                <w:rFonts w:cs="Calibri"/>
                <w:sz w:val="18"/>
                <w:szCs w:val="18"/>
              </w:rPr>
            </w:pPr>
            <w:r w:rsidRPr="0073494D">
              <w:rPr>
                <w:rFonts w:cs="Calibri"/>
                <w:b/>
                <w:sz w:val="18"/>
                <w:szCs w:val="18"/>
              </w:rPr>
              <w:t xml:space="preserve">GRAFIČKI ELEMENTI </w:t>
            </w:r>
          </w:p>
        </w:tc>
        <w:tc>
          <w:tcPr>
            <w:tcW w:w="3236" w:type="dxa"/>
          </w:tcPr>
          <w:p w:rsidR="00E50C66" w:rsidRPr="0073494D" w:rsidRDefault="00E50C66" w:rsidP="0073494D">
            <w:pPr>
              <w:spacing w:line="239" w:lineRule="auto"/>
              <w:rPr>
                <w:rFonts w:cs="Calibri"/>
                <w:sz w:val="18"/>
                <w:szCs w:val="18"/>
              </w:rPr>
            </w:pPr>
            <w:r w:rsidRPr="0073494D">
              <w:rPr>
                <w:rFonts w:cs="Calibri"/>
                <w:sz w:val="18"/>
                <w:szCs w:val="18"/>
              </w:rPr>
              <w:t xml:space="preserve">Svi su grafički elementi povezani s </w:t>
            </w:r>
          </w:p>
          <w:p w:rsidR="00E50C66" w:rsidRPr="0073494D" w:rsidRDefault="00E50C66" w:rsidP="0073494D">
            <w:pPr>
              <w:ind w:right="44"/>
              <w:rPr>
                <w:rFonts w:cs="Calibri"/>
                <w:sz w:val="18"/>
                <w:szCs w:val="18"/>
              </w:rPr>
            </w:pPr>
            <w:r w:rsidRPr="0073494D">
              <w:rPr>
                <w:rFonts w:cs="Calibri"/>
                <w:sz w:val="18"/>
                <w:szCs w:val="18"/>
              </w:rPr>
              <w:t xml:space="preserve">temom i omogućuju jednostavnije razumijevanje. </w:t>
            </w:r>
          </w:p>
        </w:tc>
        <w:tc>
          <w:tcPr>
            <w:tcW w:w="3301" w:type="dxa"/>
          </w:tcPr>
          <w:p w:rsidR="00E50C66" w:rsidRPr="0073494D" w:rsidRDefault="00E50C66" w:rsidP="0073494D">
            <w:pPr>
              <w:spacing w:line="239" w:lineRule="auto"/>
              <w:rPr>
                <w:rFonts w:cs="Calibri"/>
                <w:sz w:val="18"/>
                <w:szCs w:val="18"/>
              </w:rPr>
            </w:pPr>
            <w:r w:rsidRPr="0073494D">
              <w:rPr>
                <w:rFonts w:cs="Calibri"/>
                <w:sz w:val="18"/>
                <w:szCs w:val="18"/>
              </w:rPr>
              <w:t xml:space="preserve">Svi su grafički elementi povezani s temom i uglavnom omogućuju jednostavnije razumijevanje. </w:t>
            </w:r>
          </w:p>
          <w:p w:rsidR="00E50C66" w:rsidRPr="0073494D" w:rsidRDefault="00E50C66" w:rsidP="0073494D">
            <w:pPr>
              <w:spacing w:line="239" w:lineRule="auto"/>
              <w:rPr>
                <w:rFonts w:cs="Calibri"/>
                <w:sz w:val="18"/>
                <w:szCs w:val="18"/>
              </w:rPr>
            </w:pPr>
          </w:p>
        </w:tc>
        <w:tc>
          <w:tcPr>
            <w:tcW w:w="3301" w:type="dxa"/>
          </w:tcPr>
          <w:p w:rsidR="00E50C66" w:rsidRPr="0073494D" w:rsidRDefault="00E50C66" w:rsidP="0073494D">
            <w:pPr>
              <w:rPr>
                <w:rFonts w:cs="Calibri"/>
                <w:sz w:val="18"/>
                <w:szCs w:val="18"/>
              </w:rPr>
            </w:pPr>
            <w:r w:rsidRPr="0073494D">
              <w:rPr>
                <w:rFonts w:cs="Calibri"/>
                <w:sz w:val="18"/>
                <w:szCs w:val="18"/>
              </w:rPr>
              <w:t xml:space="preserve">Poneki grafički elementi su povezani s temom. </w:t>
            </w:r>
          </w:p>
        </w:tc>
        <w:tc>
          <w:tcPr>
            <w:tcW w:w="3302" w:type="dxa"/>
          </w:tcPr>
          <w:p w:rsidR="00E50C66" w:rsidRPr="0073494D" w:rsidRDefault="00E50C66" w:rsidP="0073494D">
            <w:pPr>
              <w:rPr>
                <w:rFonts w:cs="Calibri"/>
                <w:sz w:val="18"/>
                <w:szCs w:val="18"/>
              </w:rPr>
            </w:pPr>
            <w:r w:rsidRPr="0073494D">
              <w:rPr>
                <w:rFonts w:cs="Calibri"/>
                <w:sz w:val="18"/>
                <w:szCs w:val="18"/>
              </w:rPr>
              <w:t xml:space="preserve">Grafički elementi nisu povezani s temom. </w:t>
            </w:r>
          </w:p>
        </w:tc>
      </w:tr>
      <w:tr w:rsidR="00E50C66" w:rsidRPr="00E50C66" w:rsidTr="0073494D">
        <w:trPr>
          <w:trHeight w:val="671"/>
        </w:trPr>
        <w:tc>
          <w:tcPr>
            <w:tcW w:w="1530" w:type="dxa"/>
            <w:shd w:val="clear" w:color="auto" w:fill="D9F2D0"/>
          </w:tcPr>
          <w:p w:rsidR="00E50C66" w:rsidRPr="0073494D" w:rsidRDefault="00E50C66" w:rsidP="0073494D">
            <w:pPr>
              <w:rPr>
                <w:rFonts w:cs="Calibri"/>
                <w:sz w:val="18"/>
                <w:szCs w:val="18"/>
              </w:rPr>
            </w:pPr>
            <w:r w:rsidRPr="0073494D">
              <w:rPr>
                <w:rFonts w:cs="Calibri"/>
                <w:b/>
                <w:sz w:val="18"/>
                <w:szCs w:val="18"/>
              </w:rPr>
              <w:t xml:space="preserve">ORGANIZACIJA </w:t>
            </w:r>
          </w:p>
        </w:tc>
        <w:tc>
          <w:tcPr>
            <w:tcW w:w="3236" w:type="dxa"/>
            <w:shd w:val="clear" w:color="auto" w:fill="D9F2D0"/>
          </w:tcPr>
          <w:p w:rsidR="00E50C66" w:rsidRPr="0073494D" w:rsidRDefault="00E50C66" w:rsidP="0073494D">
            <w:pPr>
              <w:ind w:right="30"/>
              <w:rPr>
                <w:rFonts w:cs="Calibri"/>
                <w:sz w:val="18"/>
                <w:szCs w:val="18"/>
              </w:rPr>
            </w:pPr>
            <w:r w:rsidRPr="0073494D">
              <w:rPr>
                <w:rFonts w:cs="Calibri"/>
                <w:sz w:val="18"/>
                <w:szCs w:val="18"/>
              </w:rPr>
              <w:t xml:space="preserve">Sadržaji su organizirani s jasnim naslovima i podnaslovima. </w:t>
            </w:r>
          </w:p>
        </w:tc>
        <w:tc>
          <w:tcPr>
            <w:tcW w:w="3301" w:type="dxa"/>
            <w:shd w:val="clear" w:color="auto" w:fill="D9F2D0"/>
          </w:tcPr>
          <w:p w:rsidR="00E50C66" w:rsidRPr="0073494D" w:rsidRDefault="00E50C66" w:rsidP="0073494D">
            <w:pPr>
              <w:spacing w:line="239" w:lineRule="auto"/>
              <w:rPr>
                <w:rFonts w:cs="Calibri"/>
                <w:sz w:val="18"/>
                <w:szCs w:val="18"/>
              </w:rPr>
            </w:pPr>
            <w:r w:rsidRPr="0073494D">
              <w:rPr>
                <w:rFonts w:cs="Calibri"/>
                <w:sz w:val="18"/>
                <w:szCs w:val="18"/>
              </w:rPr>
              <w:t xml:space="preserve">Sadržaji su većinom organizirani s jasnim naslovima i podnaslovima. </w:t>
            </w:r>
          </w:p>
          <w:p w:rsidR="00E50C66" w:rsidRPr="0073494D" w:rsidRDefault="00E50C66" w:rsidP="0073494D">
            <w:pPr>
              <w:rPr>
                <w:rFonts w:cs="Calibri"/>
                <w:sz w:val="18"/>
                <w:szCs w:val="18"/>
              </w:rPr>
            </w:pPr>
            <w:r w:rsidRPr="0073494D">
              <w:rPr>
                <w:rFonts w:cs="Calibri"/>
                <w:sz w:val="18"/>
                <w:szCs w:val="18"/>
              </w:rPr>
              <w:t xml:space="preserve"> </w:t>
            </w:r>
          </w:p>
        </w:tc>
        <w:tc>
          <w:tcPr>
            <w:tcW w:w="3301" w:type="dxa"/>
            <w:shd w:val="clear" w:color="auto" w:fill="D9F2D0"/>
          </w:tcPr>
          <w:p w:rsidR="00E50C66" w:rsidRPr="0073494D" w:rsidRDefault="00E50C66" w:rsidP="0073494D">
            <w:pPr>
              <w:rPr>
                <w:rFonts w:cs="Calibri"/>
                <w:sz w:val="18"/>
                <w:szCs w:val="18"/>
              </w:rPr>
            </w:pPr>
            <w:r w:rsidRPr="0073494D">
              <w:rPr>
                <w:rFonts w:cs="Calibri"/>
                <w:sz w:val="18"/>
                <w:szCs w:val="18"/>
              </w:rPr>
              <w:t xml:space="preserve">Sadržaji su organizirani, ali nedostaju naslovi i podnaslovi. </w:t>
            </w:r>
          </w:p>
        </w:tc>
        <w:tc>
          <w:tcPr>
            <w:tcW w:w="3302" w:type="dxa"/>
            <w:shd w:val="clear" w:color="auto" w:fill="D9F2D0"/>
          </w:tcPr>
          <w:p w:rsidR="00E50C66" w:rsidRPr="0073494D" w:rsidRDefault="00E50C66" w:rsidP="0073494D">
            <w:pPr>
              <w:rPr>
                <w:rFonts w:cs="Calibri"/>
                <w:sz w:val="18"/>
                <w:szCs w:val="18"/>
              </w:rPr>
            </w:pPr>
            <w:r w:rsidRPr="0073494D">
              <w:rPr>
                <w:rFonts w:cs="Calibri"/>
                <w:sz w:val="18"/>
                <w:szCs w:val="18"/>
              </w:rPr>
              <w:t xml:space="preserve">Sadržaji nisu organizirani, nedostaju naslovi i podnaslovi. </w:t>
            </w:r>
          </w:p>
        </w:tc>
      </w:tr>
      <w:tr w:rsidR="00E50C66" w:rsidRPr="00E50C66" w:rsidTr="0073494D">
        <w:trPr>
          <w:trHeight w:val="653"/>
        </w:trPr>
        <w:tc>
          <w:tcPr>
            <w:tcW w:w="1530" w:type="dxa"/>
          </w:tcPr>
          <w:p w:rsidR="00E50C66" w:rsidRPr="0073494D" w:rsidRDefault="00E50C66" w:rsidP="0073494D">
            <w:pPr>
              <w:rPr>
                <w:rFonts w:cs="Calibri"/>
                <w:sz w:val="18"/>
                <w:szCs w:val="18"/>
              </w:rPr>
            </w:pPr>
            <w:r w:rsidRPr="0073494D">
              <w:rPr>
                <w:rFonts w:cs="Calibri"/>
                <w:b/>
                <w:sz w:val="18"/>
                <w:szCs w:val="18"/>
              </w:rPr>
              <w:t xml:space="preserve">IZGLED I OBLIKOVANJE </w:t>
            </w:r>
          </w:p>
        </w:tc>
        <w:tc>
          <w:tcPr>
            <w:tcW w:w="3236" w:type="dxa"/>
          </w:tcPr>
          <w:p w:rsidR="00E50C66" w:rsidRPr="0073494D" w:rsidRDefault="00E50C66" w:rsidP="0073494D">
            <w:pPr>
              <w:rPr>
                <w:rFonts w:cs="Calibri"/>
                <w:sz w:val="18"/>
                <w:szCs w:val="18"/>
              </w:rPr>
            </w:pPr>
            <w:r w:rsidRPr="0073494D">
              <w:rPr>
                <w:rFonts w:cs="Calibri"/>
                <w:sz w:val="18"/>
                <w:szCs w:val="18"/>
              </w:rPr>
              <w:t>Sve su informacije s plakata uočljive i lako se mogu vidjeti i razaznati s određene udaljenosti.</w:t>
            </w:r>
          </w:p>
        </w:tc>
        <w:tc>
          <w:tcPr>
            <w:tcW w:w="3301" w:type="dxa"/>
          </w:tcPr>
          <w:p w:rsidR="00E50C66" w:rsidRPr="0073494D" w:rsidRDefault="00E50C66" w:rsidP="0073494D">
            <w:pPr>
              <w:rPr>
                <w:rFonts w:cs="Calibri"/>
                <w:sz w:val="18"/>
                <w:szCs w:val="18"/>
              </w:rPr>
            </w:pPr>
            <w:r w:rsidRPr="0073494D">
              <w:rPr>
                <w:rFonts w:cs="Calibri"/>
                <w:sz w:val="18"/>
                <w:szCs w:val="18"/>
              </w:rPr>
              <w:t>Većina informacija na plakatu je uočljiva i lako se može razaznati s određene udaljenosti.</w:t>
            </w:r>
          </w:p>
          <w:p w:rsidR="00E50C66" w:rsidRPr="0073494D" w:rsidRDefault="00E50C66" w:rsidP="0073494D">
            <w:pPr>
              <w:rPr>
                <w:rFonts w:cs="Calibri"/>
                <w:sz w:val="18"/>
                <w:szCs w:val="18"/>
              </w:rPr>
            </w:pPr>
          </w:p>
        </w:tc>
        <w:tc>
          <w:tcPr>
            <w:tcW w:w="3301" w:type="dxa"/>
          </w:tcPr>
          <w:p w:rsidR="00E50C66" w:rsidRPr="0073494D" w:rsidRDefault="00E50C66" w:rsidP="0073494D">
            <w:pPr>
              <w:ind w:right="23"/>
              <w:rPr>
                <w:rFonts w:cs="Calibri"/>
                <w:sz w:val="18"/>
                <w:szCs w:val="18"/>
              </w:rPr>
            </w:pPr>
            <w:r w:rsidRPr="0073494D">
              <w:rPr>
                <w:rFonts w:cs="Calibri"/>
                <w:sz w:val="18"/>
                <w:szCs w:val="18"/>
              </w:rPr>
              <w:t>Većina je informacija na plakatu uočljiva i može se razaznati s manje udaljenosti.</w:t>
            </w:r>
          </w:p>
        </w:tc>
        <w:tc>
          <w:tcPr>
            <w:tcW w:w="3302" w:type="dxa"/>
          </w:tcPr>
          <w:p w:rsidR="00E50C66" w:rsidRPr="0073494D" w:rsidRDefault="00E50C66" w:rsidP="0073494D">
            <w:pPr>
              <w:ind w:right="22"/>
              <w:rPr>
                <w:rFonts w:cs="Calibri"/>
                <w:sz w:val="18"/>
                <w:szCs w:val="18"/>
              </w:rPr>
            </w:pPr>
            <w:r w:rsidRPr="0073494D">
              <w:rPr>
                <w:rFonts w:cs="Calibri"/>
                <w:sz w:val="18"/>
                <w:szCs w:val="18"/>
              </w:rPr>
              <w:t xml:space="preserve">Većina je informacija na plakatu nejasna ili premalena. </w:t>
            </w:r>
          </w:p>
        </w:tc>
      </w:tr>
      <w:tr w:rsidR="00E50C66" w:rsidRPr="00E50C66" w:rsidTr="0073494D">
        <w:trPr>
          <w:trHeight w:val="180"/>
        </w:trPr>
        <w:tc>
          <w:tcPr>
            <w:tcW w:w="1530" w:type="dxa"/>
            <w:shd w:val="clear" w:color="auto" w:fill="D9F2D0"/>
          </w:tcPr>
          <w:p w:rsidR="00E50C66" w:rsidRPr="0073494D" w:rsidRDefault="00E50C66" w:rsidP="0073494D">
            <w:pPr>
              <w:rPr>
                <w:rFonts w:cs="Calibri"/>
                <w:sz w:val="18"/>
                <w:szCs w:val="18"/>
              </w:rPr>
            </w:pPr>
            <w:r w:rsidRPr="0073494D">
              <w:rPr>
                <w:rFonts w:cs="Calibri"/>
                <w:b/>
                <w:sz w:val="18"/>
                <w:szCs w:val="18"/>
              </w:rPr>
              <w:t xml:space="preserve">IZVORI </w:t>
            </w:r>
          </w:p>
        </w:tc>
        <w:tc>
          <w:tcPr>
            <w:tcW w:w="3236" w:type="dxa"/>
            <w:shd w:val="clear" w:color="auto" w:fill="D9F2D0"/>
          </w:tcPr>
          <w:p w:rsidR="00E50C66" w:rsidRPr="0073494D" w:rsidRDefault="00E50C66" w:rsidP="0073494D">
            <w:pPr>
              <w:rPr>
                <w:rFonts w:cs="Calibri"/>
                <w:sz w:val="18"/>
                <w:szCs w:val="18"/>
              </w:rPr>
            </w:pPr>
            <w:r w:rsidRPr="0073494D">
              <w:rPr>
                <w:rFonts w:cs="Calibri"/>
                <w:sz w:val="18"/>
                <w:szCs w:val="18"/>
              </w:rPr>
              <w:t xml:space="preserve">Svi izvori (informacije i slikovni prikazi)  potkrijepljeni su bibliografijom. </w:t>
            </w:r>
          </w:p>
        </w:tc>
        <w:tc>
          <w:tcPr>
            <w:tcW w:w="3301" w:type="dxa"/>
            <w:shd w:val="clear" w:color="auto" w:fill="D9F2D0"/>
          </w:tcPr>
          <w:p w:rsidR="00E50C66" w:rsidRPr="0073494D" w:rsidRDefault="00E50C66" w:rsidP="0073494D">
            <w:pPr>
              <w:rPr>
                <w:rFonts w:cs="Calibri"/>
                <w:sz w:val="18"/>
                <w:szCs w:val="18"/>
              </w:rPr>
            </w:pPr>
            <w:r w:rsidRPr="0073494D">
              <w:rPr>
                <w:rFonts w:cs="Calibri"/>
                <w:sz w:val="18"/>
                <w:szCs w:val="18"/>
              </w:rPr>
              <w:t xml:space="preserve">Svi izvori (informacije i slikovni prikazi) potkrijepljeni su bibliografijom, ali ima nekih pogrešaka u obliku. </w:t>
            </w:r>
          </w:p>
          <w:p w:rsidR="00E50C66" w:rsidRPr="0073494D" w:rsidRDefault="00E50C66" w:rsidP="0073494D">
            <w:pPr>
              <w:rPr>
                <w:rFonts w:cs="Calibri"/>
                <w:sz w:val="18"/>
                <w:szCs w:val="18"/>
              </w:rPr>
            </w:pPr>
          </w:p>
        </w:tc>
        <w:tc>
          <w:tcPr>
            <w:tcW w:w="3301" w:type="dxa"/>
            <w:shd w:val="clear" w:color="auto" w:fill="D9F2D0"/>
          </w:tcPr>
          <w:p w:rsidR="00E50C66" w:rsidRPr="0073494D" w:rsidRDefault="00E50C66" w:rsidP="0073494D">
            <w:pPr>
              <w:ind w:right="123"/>
              <w:rPr>
                <w:rFonts w:cs="Calibri"/>
                <w:sz w:val="18"/>
                <w:szCs w:val="18"/>
              </w:rPr>
            </w:pPr>
            <w:r w:rsidRPr="0073494D">
              <w:rPr>
                <w:rFonts w:cs="Calibri"/>
                <w:sz w:val="18"/>
                <w:szCs w:val="18"/>
              </w:rPr>
              <w:t xml:space="preserve">Svi izvori (informacije i slikovni prikazi) potkrijepljeni su, ali informacije su nepotpune ili  nisu željenog oblika. </w:t>
            </w:r>
          </w:p>
        </w:tc>
        <w:tc>
          <w:tcPr>
            <w:tcW w:w="3302" w:type="dxa"/>
            <w:shd w:val="clear" w:color="auto" w:fill="D9F2D0"/>
          </w:tcPr>
          <w:p w:rsidR="00E50C66" w:rsidRPr="0073494D" w:rsidRDefault="00E50C66" w:rsidP="0073494D">
            <w:pPr>
              <w:rPr>
                <w:rFonts w:cs="Calibri"/>
                <w:sz w:val="18"/>
                <w:szCs w:val="18"/>
              </w:rPr>
            </w:pPr>
            <w:r w:rsidRPr="0073494D">
              <w:rPr>
                <w:rFonts w:cs="Calibri"/>
                <w:sz w:val="18"/>
                <w:szCs w:val="18"/>
              </w:rPr>
              <w:t xml:space="preserve">Iznimno malo izvora (informacija i slikovni prikazi) su potkrijepljeni i dokumentirani. </w:t>
            </w:r>
          </w:p>
        </w:tc>
      </w:tr>
    </w:tbl>
    <w:p w:rsidR="00E50C66" w:rsidRPr="00E50C66" w:rsidRDefault="00E50C66" w:rsidP="00E50C66"/>
    <w:p w:rsidR="00E50C66" w:rsidRPr="00E50C66" w:rsidRDefault="00E50C66" w:rsidP="00E50C66">
      <w:pPr>
        <w:rPr>
          <w:b/>
          <w:sz w:val="24"/>
          <w:szCs w:val="24"/>
        </w:rPr>
      </w:pPr>
      <w:r w:rsidRPr="00E50C66">
        <w:rPr>
          <w:b/>
          <w:sz w:val="24"/>
          <w:szCs w:val="24"/>
        </w:rPr>
        <w:br w:type="page"/>
      </w:r>
    </w:p>
    <w:p w:rsidR="00E50C66" w:rsidRPr="00E50C66" w:rsidRDefault="00E50C66" w:rsidP="00E50C66">
      <w:pPr>
        <w:spacing w:after="326" w:line="265" w:lineRule="auto"/>
        <w:rPr>
          <w:b/>
          <w:sz w:val="24"/>
          <w:szCs w:val="24"/>
        </w:rPr>
      </w:pPr>
      <w:r w:rsidRPr="00E50C66">
        <w:rPr>
          <w:b/>
          <w:sz w:val="24"/>
          <w:szCs w:val="24"/>
        </w:rPr>
        <w:t>ANALITIČKE RUBRIKE ZA VREDNOVANJE PREZENTACIJE</w:t>
      </w:r>
    </w:p>
    <w:tbl>
      <w:tblPr>
        <w:tblW w:w="14695" w:type="dxa"/>
        <w:tblBorders>
          <w:top w:val="single" w:sz="4" w:space="0" w:color="8DD873"/>
          <w:left w:val="single" w:sz="4" w:space="0" w:color="8DD873"/>
          <w:bottom w:val="single" w:sz="4" w:space="0" w:color="8DD873"/>
          <w:right w:val="single" w:sz="4" w:space="0" w:color="8DD873"/>
          <w:insideH w:val="single" w:sz="4" w:space="0" w:color="8DD873"/>
          <w:insideV w:val="single" w:sz="4" w:space="0" w:color="8DD873"/>
        </w:tblBorders>
        <w:tblLayout w:type="fixed"/>
        <w:tblLook w:val="0400" w:firstRow="0" w:lastRow="0" w:firstColumn="0" w:lastColumn="0" w:noHBand="0" w:noVBand="1"/>
      </w:tblPr>
      <w:tblGrid>
        <w:gridCol w:w="1980"/>
        <w:gridCol w:w="3178"/>
        <w:gridCol w:w="601"/>
        <w:gridCol w:w="2578"/>
        <w:gridCol w:w="3179"/>
        <w:gridCol w:w="3179"/>
      </w:tblGrid>
      <w:tr w:rsidR="00E50C66" w:rsidRPr="00E50C66" w:rsidTr="0073494D">
        <w:trPr>
          <w:trHeight w:val="592"/>
        </w:trPr>
        <w:tc>
          <w:tcPr>
            <w:tcW w:w="1980" w:type="dxa"/>
            <w:vMerge w:val="restart"/>
            <w:shd w:val="clear" w:color="auto" w:fill="D9F2D0"/>
          </w:tcPr>
          <w:p w:rsidR="00E50C66" w:rsidRPr="0073494D" w:rsidRDefault="00E50C66" w:rsidP="0073494D">
            <w:pPr>
              <w:spacing w:line="259" w:lineRule="auto"/>
              <w:ind w:left="79"/>
              <w:jc w:val="center"/>
              <w:rPr>
                <w:rFonts w:cs="Calibri"/>
                <w:b/>
                <w:sz w:val="18"/>
                <w:szCs w:val="18"/>
              </w:rPr>
            </w:pPr>
            <w:r w:rsidRPr="0073494D">
              <w:rPr>
                <w:rFonts w:cs="Calibri"/>
                <w:b/>
                <w:sz w:val="18"/>
                <w:szCs w:val="18"/>
              </w:rPr>
              <w:t>SASTAVNICE</w:t>
            </w:r>
          </w:p>
        </w:tc>
        <w:tc>
          <w:tcPr>
            <w:tcW w:w="3779" w:type="dxa"/>
            <w:gridSpan w:val="2"/>
            <w:shd w:val="clear" w:color="auto" w:fill="D9F2D0"/>
          </w:tcPr>
          <w:p w:rsidR="00E50C66" w:rsidRPr="0073494D" w:rsidRDefault="00E50C66" w:rsidP="0073494D">
            <w:pPr>
              <w:spacing w:after="160" w:line="259" w:lineRule="auto"/>
              <w:jc w:val="center"/>
              <w:rPr>
                <w:rFonts w:cs="Calibri"/>
                <w:b/>
                <w:sz w:val="18"/>
                <w:szCs w:val="18"/>
              </w:rPr>
            </w:pPr>
          </w:p>
        </w:tc>
        <w:tc>
          <w:tcPr>
            <w:tcW w:w="8936" w:type="dxa"/>
            <w:gridSpan w:val="3"/>
            <w:shd w:val="clear" w:color="auto" w:fill="D9F2D0"/>
          </w:tcPr>
          <w:p w:rsidR="00E50C66" w:rsidRPr="0073494D" w:rsidRDefault="00E50C66" w:rsidP="0073494D">
            <w:pPr>
              <w:spacing w:line="259" w:lineRule="auto"/>
              <w:ind w:left="607"/>
              <w:rPr>
                <w:rFonts w:cs="Calibri"/>
                <w:b/>
                <w:sz w:val="18"/>
                <w:szCs w:val="18"/>
              </w:rPr>
            </w:pPr>
            <w:r w:rsidRPr="0073494D">
              <w:rPr>
                <w:rFonts w:cs="Calibri"/>
                <w:b/>
                <w:sz w:val="18"/>
                <w:szCs w:val="18"/>
              </w:rPr>
              <w:t xml:space="preserve">RAZINE OSTVARENOSTI </w:t>
            </w:r>
          </w:p>
        </w:tc>
      </w:tr>
      <w:tr w:rsidR="00E50C66" w:rsidRPr="00E50C66" w:rsidTr="0073494D">
        <w:trPr>
          <w:trHeight w:val="519"/>
        </w:trPr>
        <w:tc>
          <w:tcPr>
            <w:tcW w:w="1980" w:type="dxa"/>
            <w:vMerge/>
          </w:tcPr>
          <w:p w:rsidR="00E50C66" w:rsidRPr="0073494D" w:rsidRDefault="00E50C66" w:rsidP="0073494D">
            <w:pPr>
              <w:widowControl w:val="0"/>
              <w:rPr>
                <w:rFonts w:cs="Calibri"/>
                <w:b/>
                <w:sz w:val="18"/>
                <w:szCs w:val="18"/>
              </w:rPr>
            </w:pPr>
          </w:p>
        </w:tc>
        <w:tc>
          <w:tcPr>
            <w:tcW w:w="3178" w:type="dxa"/>
          </w:tcPr>
          <w:p w:rsidR="00E50C66" w:rsidRPr="0073494D" w:rsidRDefault="00E50C66" w:rsidP="0073494D">
            <w:pPr>
              <w:spacing w:line="259" w:lineRule="auto"/>
              <w:ind w:left="176" w:right="289"/>
              <w:jc w:val="center"/>
              <w:rPr>
                <w:rFonts w:cs="Calibri"/>
                <w:b/>
                <w:sz w:val="18"/>
                <w:szCs w:val="18"/>
              </w:rPr>
            </w:pPr>
            <w:r w:rsidRPr="0073494D">
              <w:rPr>
                <w:rFonts w:cs="Calibri"/>
                <w:b/>
                <w:sz w:val="18"/>
                <w:szCs w:val="18"/>
              </w:rPr>
              <w:t>IZVRSNO (4)</w:t>
            </w:r>
          </w:p>
        </w:tc>
        <w:tc>
          <w:tcPr>
            <w:tcW w:w="3179" w:type="dxa"/>
            <w:gridSpan w:val="2"/>
          </w:tcPr>
          <w:p w:rsidR="00E50C66" w:rsidRPr="0073494D" w:rsidRDefault="00E50C66" w:rsidP="0073494D">
            <w:pPr>
              <w:spacing w:after="30" w:line="259" w:lineRule="auto"/>
              <w:ind w:left="10"/>
              <w:jc w:val="center"/>
              <w:rPr>
                <w:rFonts w:cs="Calibri"/>
                <w:b/>
                <w:sz w:val="18"/>
                <w:szCs w:val="18"/>
              </w:rPr>
            </w:pPr>
            <w:r w:rsidRPr="0073494D">
              <w:rPr>
                <w:rFonts w:cs="Calibri"/>
                <w:b/>
                <w:sz w:val="18"/>
                <w:szCs w:val="18"/>
              </w:rPr>
              <w:t>VRLO DOBRO (3)</w:t>
            </w:r>
          </w:p>
        </w:tc>
        <w:tc>
          <w:tcPr>
            <w:tcW w:w="3179" w:type="dxa"/>
          </w:tcPr>
          <w:p w:rsidR="00E50C66" w:rsidRPr="0073494D" w:rsidRDefault="00E50C66" w:rsidP="0073494D">
            <w:pPr>
              <w:spacing w:after="30" w:line="259" w:lineRule="auto"/>
              <w:ind w:right="105"/>
              <w:jc w:val="center"/>
              <w:rPr>
                <w:rFonts w:cs="Calibri"/>
                <w:b/>
                <w:sz w:val="18"/>
                <w:szCs w:val="18"/>
              </w:rPr>
            </w:pPr>
            <w:r w:rsidRPr="0073494D">
              <w:rPr>
                <w:rFonts w:cs="Calibri"/>
                <w:b/>
                <w:sz w:val="18"/>
                <w:szCs w:val="18"/>
              </w:rPr>
              <w:t>ZADOVOLJAVAJUĆE (2)</w:t>
            </w:r>
          </w:p>
        </w:tc>
        <w:tc>
          <w:tcPr>
            <w:tcW w:w="3179" w:type="dxa"/>
          </w:tcPr>
          <w:p w:rsidR="00E50C66" w:rsidRPr="0073494D" w:rsidRDefault="00E50C66" w:rsidP="0073494D">
            <w:pPr>
              <w:spacing w:after="30" w:line="259" w:lineRule="auto"/>
              <w:ind w:right="113"/>
              <w:jc w:val="center"/>
              <w:rPr>
                <w:rFonts w:cs="Calibri"/>
                <w:b/>
                <w:sz w:val="18"/>
                <w:szCs w:val="18"/>
              </w:rPr>
            </w:pPr>
            <w:r w:rsidRPr="0073494D">
              <w:rPr>
                <w:rFonts w:cs="Calibri"/>
                <w:b/>
                <w:sz w:val="18"/>
                <w:szCs w:val="18"/>
              </w:rPr>
              <w:t>SLABO (1)</w:t>
            </w:r>
          </w:p>
        </w:tc>
      </w:tr>
      <w:tr w:rsidR="00E50C66" w:rsidRPr="00E50C66" w:rsidTr="0073494D">
        <w:trPr>
          <w:trHeight w:val="1471"/>
        </w:trPr>
        <w:tc>
          <w:tcPr>
            <w:tcW w:w="1980" w:type="dxa"/>
            <w:shd w:val="clear" w:color="auto" w:fill="D9F2D0"/>
          </w:tcPr>
          <w:p w:rsidR="00E50C66" w:rsidRPr="0073494D" w:rsidRDefault="00E50C66" w:rsidP="0073494D">
            <w:pPr>
              <w:spacing w:after="28"/>
              <w:ind w:right="40"/>
              <w:rPr>
                <w:rFonts w:cs="Calibri"/>
                <w:b/>
                <w:sz w:val="18"/>
                <w:szCs w:val="18"/>
              </w:rPr>
            </w:pPr>
            <w:r w:rsidRPr="0073494D">
              <w:rPr>
                <w:rFonts w:cs="Calibri"/>
                <w:b/>
                <w:sz w:val="18"/>
                <w:szCs w:val="18"/>
              </w:rPr>
              <w:t xml:space="preserve">IZGLED SLAJDA  </w:t>
            </w:r>
          </w:p>
        </w:tc>
        <w:tc>
          <w:tcPr>
            <w:tcW w:w="3178" w:type="dxa"/>
            <w:shd w:val="clear" w:color="auto" w:fill="D9F2D0"/>
          </w:tcPr>
          <w:p w:rsidR="00E50C66" w:rsidRPr="0073494D" w:rsidRDefault="00E50C66" w:rsidP="0073494D">
            <w:pPr>
              <w:spacing w:after="2" w:line="290" w:lineRule="auto"/>
              <w:ind w:left="28" w:right="14"/>
              <w:rPr>
                <w:rFonts w:cs="Calibri"/>
                <w:sz w:val="18"/>
                <w:szCs w:val="18"/>
              </w:rPr>
            </w:pPr>
            <w:r w:rsidRPr="0073494D">
              <w:rPr>
                <w:rFonts w:cs="Calibri"/>
                <w:sz w:val="18"/>
                <w:szCs w:val="18"/>
              </w:rPr>
              <w:t xml:space="preserve">pozadina slajda prilagođena temi, veličina i font slova primjereni; slike naglašavaju vizualnost; animacije sa svrhom </w:t>
            </w:r>
          </w:p>
        </w:tc>
        <w:tc>
          <w:tcPr>
            <w:tcW w:w="3179" w:type="dxa"/>
            <w:gridSpan w:val="2"/>
            <w:shd w:val="clear" w:color="auto" w:fill="D9F2D0"/>
          </w:tcPr>
          <w:p w:rsidR="00E50C66" w:rsidRPr="0073494D" w:rsidRDefault="00E50C66" w:rsidP="0073494D">
            <w:pPr>
              <w:spacing w:after="2" w:line="290" w:lineRule="auto"/>
              <w:rPr>
                <w:rFonts w:cs="Calibri"/>
                <w:sz w:val="18"/>
                <w:szCs w:val="18"/>
              </w:rPr>
            </w:pPr>
            <w:r w:rsidRPr="0073494D">
              <w:rPr>
                <w:rFonts w:cs="Calibri"/>
                <w:sz w:val="18"/>
                <w:szCs w:val="18"/>
              </w:rPr>
              <w:t xml:space="preserve">pozadina je dobro odabrana, ali je negdje veličina slova neprimjerena; premali broj slika ili su loše rezolucije; </w:t>
            </w:r>
          </w:p>
          <w:p w:rsidR="00E50C66" w:rsidRPr="0073494D" w:rsidRDefault="00E50C66" w:rsidP="0073494D">
            <w:pPr>
              <w:spacing w:line="259" w:lineRule="auto"/>
              <w:rPr>
                <w:rFonts w:cs="Calibri"/>
                <w:sz w:val="18"/>
                <w:szCs w:val="18"/>
              </w:rPr>
            </w:pPr>
            <w:r w:rsidRPr="0073494D">
              <w:rPr>
                <w:rFonts w:cs="Calibri"/>
                <w:sz w:val="18"/>
                <w:szCs w:val="18"/>
              </w:rPr>
              <w:t xml:space="preserve">boje dobro odabrane </w:t>
            </w:r>
          </w:p>
        </w:tc>
        <w:tc>
          <w:tcPr>
            <w:tcW w:w="3179" w:type="dxa"/>
            <w:shd w:val="clear" w:color="auto" w:fill="D9F2D0"/>
          </w:tcPr>
          <w:p w:rsidR="00E50C66" w:rsidRPr="0073494D" w:rsidRDefault="00E50C66" w:rsidP="0073494D">
            <w:pPr>
              <w:spacing w:line="291" w:lineRule="auto"/>
              <w:ind w:right="292"/>
              <w:rPr>
                <w:rFonts w:cs="Calibri"/>
                <w:sz w:val="18"/>
                <w:szCs w:val="18"/>
              </w:rPr>
            </w:pPr>
            <w:r w:rsidRPr="0073494D">
              <w:rPr>
                <w:rFonts w:cs="Calibri"/>
                <w:sz w:val="18"/>
                <w:szCs w:val="18"/>
              </w:rPr>
              <w:t xml:space="preserve">pozadina slajda ometa čitanje teksta; font i veličina slova neprimjereni; previše teksta, zvučni efekti i animacije bez svrhe </w:t>
            </w:r>
          </w:p>
        </w:tc>
        <w:tc>
          <w:tcPr>
            <w:tcW w:w="3179" w:type="dxa"/>
            <w:shd w:val="clear" w:color="auto" w:fill="D9F2D0"/>
          </w:tcPr>
          <w:p w:rsidR="00E50C66" w:rsidRPr="0073494D" w:rsidRDefault="00E50C66" w:rsidP="0073494D">
            <w:pPr>
              <w:spacing w:after="28" w:line="259" w:lineRule="auto"/>
              <w:ind w:right="107"/>
              <w:rPr>
                <w:rFonts w:cs="Calibri"/>
                <w:sz w:val="18"/>
                <w:szCs w:val="18"/>
              </w:rPr>
            </w:pPr>
            <w:r w:rsidRPr="0073494D">
              <w:rPr>
                <w:rFonts w:cs="Calibri"/>
                <w:sz w:val="18"/>
                <w:szCs w:val="18"/>
              </w:rPr>
              <w:t xml:space="preserve">tekst se zbog pozadine slajda </w:t>
            </w:r>
          </w:p>
          <w:p w:rsidR="00E50C66" w:rsidRPr="0073494D" w:rsidRDefault="00E50C66" w:rsidP="0073494D">
            <w:pPr>
              <w:spacing w:after="2" w:line="290" w:lineRule="auto"/>
              <w:rPr>
                <w:rFonts w:cs="Calibri"/>
                <w:sz w:val="18"/>
                <w:szCs w:val="18"/>
              </w:rPr>
            </w:pPr>
            <w:r w:rsidRPr="0073494D">
              <w:rPr>
                <w:rFonts w:cs="Calibri"/>
                <w:sz w:val="18"/>
                <w:szCs w:val="18"/>
              </w:rPr>
              <w:t xml:space="preserve">ne vidi; boje iritiraju; nedostaju slike; animacije i zvučni efekti </w:t>
            </w:r>
          </w:p>
          <w:p w:rsidR="00E50C66" w:rsidRPr="0073494D" w:rsidRDefault="00E50C66" w:rsidP="0073494D">
            <w:pPr>
              <w:spacing w:line="259" w:lineRule="auto"/>
              <w:ind w:left="29"/>
              <w:rPr>
                <w:rFonts w:cs="Calibri"/>
                <w:sz w:val="18"/>
                <w:szCs w:val="18"/>
              </w:rPr>
            </w:pPr>
            <w:r w:rsidRPr="0073494D">
              <w:rPr>
                <w:rFonts w:cs="Calibri"/>
                <w:sz w:val="18"/>
                <w:szCs w:val="18"/>
              </w:rPr>
              <w:t xml:space="preserve">ometaju pažnju; greške u pravopisu </w:t>
            </w:r>
          </w:p>
        </w:tc>
      </w:tr>
      <w:tr w:rsidR="00E50C66" w:rsidRPr="00E50C66" w:rsidTr="0073494D">
        <w:trPr>
          <w:trHeight w:val="1111"/>
        </w:trPr>
        <w:tc>
          <w:tcPr>
            <w:tcW w:w="1980" w:type="dxa"/>
          </w:tcPr>
          <w:p w:rsidR="00E50C66" w:rsidRPr="0073494D" w:rsidRDefault="00E50C66" w:rsidP="0073494D">
            <w:pPr>
              <w:spacing w:line="293" w:lineRule="auto"/>
              <w:rPr>
                <w:rFonts w:cs="Calibri"/>
                <w:b/>
                <w:sz w:val="18"/>
                <w:szCs w:val="18"/>
              </w:rPr>
            </w:pPr>
            <w:r w:rsidRPr="0073494D">
              <w:rPr>
                <w:rFonts w:cs="Calibri"/>
                <w:b/>
                <w:sz w:val="18"/>
                <w:szCs w:val="18"/>
              </w:rPr>
              <w:t xml:space="preserve">KVALITETA SADRŽAJA </w:t>
            </w:r>
          </w:p>
          <w:p w:rsidR="00E50C66" w:rsidRPr="0073494D" w:rsidRDefault="00E50C66" w:rsidP="0073494D">
            <w:pPr>
              <w:spacing w:line="259" w:lineRule="auto"/>
              <w:ind w:left="16" w:right="1" w:firstLine="5"/>
              <w:rPr>
                <w:rFonts w:cs="Calibri"/>
                <w:b/>
                <w:sz w:val="18"/>
                <w:szCs w:val="18"/>
              </w:rPr>
            </w:pPr>
          </w:p>
        </w:tc>
        <w:tc>
          <w:tcPr>
            <w:tcW w:w="3178" w:type="dxa"/>
          </w:tcPr>
          <w:p w:rsidR="00E50C66" w:rsidRPr="0073494D" w:rsidRDefault="00E50C66" w:rsidP="0073494D">
            <w:pPr>
              <w:spacing w:line="293" w:lineRule="auto"/>
              <w:rPr>
                <w:rFonts w:cs="Calibri"/>
                <w:sz w:val="18"/>
                <w:szCs w:val="18"/>
              </w:rPr>
            </w:pPr>
            <w:r w:rsidRPr="0073494D">
              <w:rPr>
                <w:rFonts w:cs="Calibri"/>
                <w:sz w:val="18"/>
                <w:szCs w:val="18"/>
              </w:rPr>
              <w:t xml:space="preserve">odabrani sadržaji izvrsno opisuju temu; prilagođeni dobi i predznanju učenika; preuzeti iz izvora koji su znanstveno provjereni </w:t>
            </w:r>
          </w:p>
        </w:tc>
        <w:tc>
          <w:tcPr>
            <w:tcW w:w="3179" w:type="dxa"/>
            <w:gridSpan w:val="2"/>
          </w:tcPr>
          <w:p w:rsidR="00E50C66" w:rsidRPr="0073494D" w:rsidRDefault="00E50C66" w:rsidP="0073494D">
            <w:pPr>
              <w:spacing w:line="293" w:lineRule="auto"/>
              <w:rPr>
                <w:rFonts w:cs="Calibri"/>
                <w:sz w:val="18"/>
                <w:szCs w:val="18"/>
              </w:rPr>
            </w:pPr>
            <w:r w:rsidRPr="0073494D">
              <w:rPr>
                <w:rFonts w:cs="Calibri"/>
                <w:sz w:val="18"/>
                <w:szCs w:val="18"/>
              </w:rPr>
              <w:t xml:space="preserve">pojedini su sadržaji  presloženi za dob učenika, ali većina dobro opisuje temu </w:t>
            </w:r>
          </w:p>
        </w:tc>
        <w:tc>
          <w:tcPr>
            <w:tcW w:w="3179" w:type="dxa"/>
          </w:tcPr>
          <w:p w:rsidR="00E50C66" w:rsidRPr="0073494D" w:rsidRDefault="00E50C66" w:rsidP="0073494D">
            <w:pPr>
              <w:spacing w:line="293" w:lineRule="auto"/>
              <w:rPr>
                <w:rFonts w:cs="Calibri"/>
                <w:sz w:val="18"/>
                <w:szCs w:val="18"/>
              </w:rPr>
            </w:pPr>
            <w:r w:rsidRPr="0073494D">
              <w:rPr>
                <w:rFonts w:cs="Calibri"/>
                <w:sz w:val="18"/>
                <w:szCs w:val="18"/>
              </w:rPr>
              <w:t xml:space="preserve">sadržaji nisu dobro selektirani (prelagani ili presloženi sadržaji); učenici ne razumiju pojedine pojmove </w:t>
            </w:r>
          </w:p>
        </w:tc>
        <w:tc>
          <w:tcPr>
            <w:tcW w:w="3179" w:type="dxa"/>
          </w:tcPr>
          <w:p w:rsidR="00E50C66" w:rsidRPr="0073494D" w:rsidRDefault="00E50C66" w:rsidP="0073494D">
            <w:pPr>
              <w:spacing w:after="30" w:line="259" w:lineRule="auto"/>
              <w:rPr>
                <w:rFonts w:cs="Calibri"/>
                <w:sz w:val="18"/>
                <w:szCs w:val="18"/>
              </w:rPr>
            </w:pPr>
            <w:r w:rsidRPr="0073494D">
              <w:rPr>
                <w:rFonts w:cs="Calibri"/>
                <w:sz w:val="18"/>
                <w:szCs w:val="18"/>
              </w:rPr>
              <w:t xml:space="preserve">većina sadržaja se ne odnosi na temu; neprilagođeni dobi i predznanju, preuzeti iz izvora koji nisu znanstveno provjereni </w:t>
            </w:r>
          </w:p>
        </w:tc>
      </w:tr>
      <w:tr w:rsidR="00E50C66" w:rsidRPr="00E50C66" w:rsidTr="0073494D">
        <w:trPr>
          <w:trHeight w:val="1366"/>
        </w:trPr>
        <w:tc>
          <w:tcPr>
            <w:tcW w:w="1980" w:type="dxa"/>
            <w:shd w:val="clear" w:color="auto" w:fill="D9F2D0"/>
          </w:tcPr>
          <w:p w:rsidR="00E50C66" w:rsidRPr="0073494D" w:rsidRDefault="00E50C66" w:rsidP="0073494D">
            <w:pPr>
              <w:spacing w:line="293" w:lineRule="auto"/>
              <w:rPr>
                <w:rFonts w:cs="Calibri"/>
                <w:b/>
                <w:sz w:val="18"/>
                <w:szCs w:val="18"/>
              </w:rPr>
            </w:pPr>
            <w:r w:rsidRPr="0073494D">
              <w:rPr>
                <w:rFonts w:cs="Calibri"/>
                <w:b/>
                <w:sz w:val="18"/>
                <w:szCs w:val="18"/>
              </w:rPr>
              <w:t xml:space="preserve">STRUKTURIRANOST SADRŽAJA </w:t>
            </w:r>
          </w:p>
          <w:p w:rsidR="00E50C66" w:rsidRPr="0073494D" w:rsidRDefault="00E50C66" w:rsidP="0073494D">
            <w:pPr>
              <w:spacing w:line="259" w:lineRule="auto"/>
              <w:rPr>
                <w:rFonts w:cs="Calibri"/>
                <w:sz w:val="18"/>
                <w:szCs w:val="18"/>
              </w:rPr>
            </w:pPr>
            <w:r w:rsidRPr="0073494D">
              <w:rPr>
                <w:rFonts w:cs="Calibri"/>
                <w:sz w:val="18"/>
                <w:szCs w:val="18"/>
              </w:rPr>
              <w:t xml:space="preserve"> </w:t>
            </w:r>
          </w:p>
        </w:tc>
        <w:tc>
          <w:tcPr>
            <w:tcW w:w="3178" w:type="dxa"/>
            <w:shd w:val="clear" w:color="auto" w:fill="D9F2D0"/>
          </w:tcPr>
          <w:p w:rsidR="00E50C66" w:rsidRPr="0073494D" w:rsidRDefault="00E50C66" w:rsidP="0073494D">
            <w:pPr>
              <w:spacing w:after="30" w:line="259" w:lineRule="auto"/>
              <w:ind w:right="114"/>
              <w:rPr>
                <w:rFonts w:cs="Calibri"/>
                <w:sz w:val="18"/>
                <w:szCs w:val="18"/>
              </w:rPr>
            </w:pPr>
            <w:r w:rsidRPr="0073494D">
              <w:rPr>
                <w:rFonts w:cs="Calibri"/>
                <w:sz w:val="18"/>
                <w:szCs w:val="18"/>
              </w:rPr>
              <w:t xml:space="preserve">sadržaji su strukturirani logičkim slijedom, a završavaju sažetkom ili zaključkom; svaki slajd sadrži tekst u obliku natuknica </w:t>
            </w:r>
          </w:p>
        </w:tc>
        <w:tc>
          <w:tcPr>
            <w:tcW w:w="3179" w:type="dxa"/>
            <w:gridSpan w:val="2"/>
            <w:shd w:val="clear" w:color="auto" w:fill="D9F2D0"/>
          </w:tcPr>
          <w:p w:rsidR="00E50C66" w:rsidRPr="0073494D" w:rsidRDefault="00E50C66" w:rsidP="0073494D">
            <w:pPr>
              <w:spacing w:after="30" w:line="259" w:lineRule="auto"/>
              <w:ind w:left="18"/>
              <w:rPr>
                <w:rFonts w:cs="Calibri"/>
                <w:sz w:val="18"/>
                <w:szCs w:val="18"/>
              </w:rPr>
            </w:pPr>
            <w:r w:rsidRPr="0073494D">
              <w:rPr>
                <w:rFonts w:cs="Calibri"/>
                <w:sz w:val="18"/>
                <w:szCs w:val="18"/>
              </w:rPr>
              <w:t xml:space="preserve">sadržaji imaju logički slijed, iako </w:t>
            </w:r>
          </w:p>
          <w:p w:rsidR="00E50C66" w:rsidRPr="0073494D" w:rsidRDefault="00E50C66" w:rsidP="0073494D">
            <w:pPr>
              <w:spacing w:after="30" w:line="259" w:lineRule="auto"/>
              <w:ind w:right="51"/>
              <w:rPr>
                <w:rFonts w:cs="Calibri"/>
                <w:sz w:val="18"/>
                <w:szCs w:val="18"/>
              </w:rPr>
            </w:pPr>
            <w:r w:rsidRPr="0073494D">
              <w:rPr>
                <w:rFonts w:cs="Calibri"/>
                <w:sz w:val="18"/>
                <w:szCs w:val="18"/>
              </w:rPr>
              <w:t xml:space="preserve">nedostaje zaključak ili sažetak ili </w:t>
            </w:r>
          </w:p>
          <w:p w:rsidR="00E50C66" w:rsidRPr="0073494D" w:rsidRDefault="00E50C66" w:rsidP="0073494D">
            <w:pPr>
              <w:spacing w:after="2" w:line="290" w:lineRule="auto"/>
              <w:rPr>
                <w:rFonts w:cs="Calibri"/>
                <w:sz w:val="18"/>
                <w:szCs w:val="18"/>
              </w:rPr>
            </w:pPr>
            <w:r w:rsidRPr="0073494D">
              <w:rPr>
                <w:rFonts w:cs="Calibri"/>
                <w:sz w:val="18"/>
                <w:szCs w:val="18"/>
              </w:rPr>
              <w:t xml:space="preserve">zanimljivosti; neki slajdovi sadrže veće količine teksta; previše slajdova </w:t>
            </w:r>
          </w:p>
        </w:tc>
        <w:tc>
          <w:tcPr>
            <w:tcW w:w="3179" w:type="dxa"/>
            <w:shd w:val="clear" w:color="auto" w:fill="D9F2D0"/>
          </w:tcPr>
          <w:p w:rsidR="00E50C66" w:rsidRPr="0073494D" w:rsidRDefault="00E50C66" w:rsidP="0073494D">
            <w:pPr>
              <w:spacing w:line="293" w:lineRule="auto"/>
              <w:rPr>
                <w:rFonts w:cs="Calibri"/>
                <w:sz w:val="18"/>
                <w:szCs w:val="18"/>
              </w:rPr>
            </w:pPr>
            <w:r w:rsidRPr="0073494D">
              <w:rPr>
                <w:rFonts w:cs="Calibri"/>
                <w:sz w:val="18"/>
                <w:szCs w:val="18"/>
              </w:rPr>
              <w:t xml:space="preserve">ne uočava se logički slijed – bez uvodnog dijela i zaključka; slajdovi sadrže velike količine teksta bez natuknica; previše slajdova </w:t>
            </w:r>
          </w:p>
        </w:tc>
        <w:tc>
          <w:tcPr>
            <w:tcW w:w="3179" w:type="dxa"/>
            <w:shd w:val="clear" w:color="auto" w:fill="D9F2D0"/>
          </w:tcPr>
          <w:p w:rsidR="00E50C66" w:rsidRPr="0073494D" w:rsidRDefault="00E50C66" w:rsidP="0073494D">
            <w:pPr>
              <w:spacing w:after="30" w:line="259" w:lineRule="auto"/>
              <w:ind w:right="53"/>
              <w:rPr>
                <w:rFonts w:cs="Calibri"/>
                <w:sz w:val="18"/>
                <w:szCs w:val="18"/>
              </w:rPr>
            </w:pPr>
            <w:r w:rsidRPr="0073494D">
              <w:rPr>
                <w:rFonts w:cs="Calibri"/>
                <w:sz w:val="18"/>
                <w:szCs w:val="18"/>
              </w:rPr>
              <w:t xml:space="preserve">slajdovi su poredani bez logičkog slijeda; premali broj slajdova s </w:t>
            </w:r>
          </w:p>
          <w:p w:rsidR="00E50C66" w:rsidRPr="0073494D" w:rsidRDefault="00E50C66" w:rsidP="0073494D">
            <w:pPr>
              <w:spacing w:after="30" w:line="259" w:lineRule="auto"/>
              <w:ind w:right="155"/>
              <w:rPr>
                <w:rFonts w:cs="Calibri"/>
                <w:sz w:val="18"/>
                <w:szCs w:val="18"/>
              </w:rPr>
            </w:pPr>
            <w:r w:rsidRPr="0073494D">
              <w:rPr>
                <w:rFonts w:cs="Calibri"/>
                <w:sz w:val="18"/>
                <w:szCs w:val="18"/>
              </w:rPr>
              <w:t xml:space="preserve">tekstom koji je direktno kopiran iz izvora </w:t>
            </w:r>
          </w:p>
        </w:tc>
      </w:tr>
    </w:tbl>
    <w:p w:rsidR="00E50C66" w:rsidRPr="00E50C66" w:rsidRDefault="00E50C66" w:rsidP="00E50C66"/>
    <w:p w:rsidR="00E50C66" w:rsidRPr="00E50C66" w:rsidRDefault="00E50C66" w:rsidP="00E50C66">
      <w:pPr>
        <w:rPr>
          <w:b/>
          <w:sz w:val="24"/>
          <w:szCs w:val="24"/>
        </w:rPr>
      </w:pPr>
      <w:r w:rsidRPr="00E50C66">
        <w:rPr>
          <w:b/>
          <w:sz w:val="24"/>
          <w:szCs w:val="24"/>
        </w:rPr>
        <w:br w:type="page"/>
      </w:r>
    </w:p>
    <w:p w:rsidR="00E50C66" w:rsidRPr="00E50C66" w:rsidRDefault="00E50C66" w:rsidP="00E50C66">
      <w:pPr>
        <w:spacing w:after="339" w:line="265" w:lineRule="auto"/>
        <w:rPr>
          <w:sz w:val="24"/>
          <w:szCs w:val="24"/>
        </w:rPr>
      </w:pPr>
      <w:r w:rsidRPr="00E50C66">
        <w:rPr>
          <w:b/>
          <w:sz w:val="24"/>
          <w:szCs w:val="24"/>
        </w:rPr>
        <w:t>ANALITIČKA RUBRIKA ZA VREDNOVANJE USMENOG IZLAGANJA DIGITALNOG PLAKATA/PREZENTACIJE</w:t>
      </w:r>
    </w:p>
    <w:tbl>
      <w:tblPr>
        <w:tblW w:w="14395" w:type="dxa"/>
        <w:tblBorders>
          <w:top w:val="single" w:sz="2" w:space="0" w:color="8DD873"/>
          <w:bottom w:val="single" w:sz="2" w:space="0" w:color="8DD873"/>
          <w:insideH w:val="single" w:sz="2" w:space="0" w:color="8DD873"/>
          <w:insideV w:val="single" w:sz="2" w:space="0" w:color="8DD873"/>
        </w:tblBorders>
        <w:tblLayout w:type="fixed"/>
        <w:tblLook w:val="0400" w:firstRow="0" w:lastRow="0" w:firstColumn="0" w:lastColumn="0" w:noHBand="0" w:noVBand="1"/>
      </w:tblPr>
      <w:tblGrid>
        <w:gridCol w:w="2132"/>
        <w:gridCol w:w="3065"/>
        <w:gridCol w:w="3066"/>
        <w:gridCol w:w="3066"/>
        <w:gridCol w:w="3066"/>
      </w:tblGrid>
      <w:tr w:rsidR="00E50C66" w:rsidRPr="00E50C66" w:rsidTr="0073494D">
        <w:trPr>
          <w:trHeight w:val="563"/>
        </w:trPr>
        <w:tc>
          <w:tcPr>
            <w:tcW w:w="2132" w:type="dxa"/>
            <w:vMerge w:val="restart"/>
            <w:shd w:val="clear" w:color="auto" w:fill="D9F2D0"/>
          </w:tcPr>
          <w:p w:rsidR="00E50C66" w:rsidRPr="0073494D" w:rsidRDefault="00E50C66" w:rsidP="0073494D">
            <w:pPr>
              <w:spacing w:line="259" w:lineRule="auto"/>
              <w:jc w:val="center"/>
              <w:rPr>
                <w:rFonts w:cs="Calibri"/>
                <w:sz w:val="18"/>
                <w:szCs w:val="18"/>
              </w:rPr>
            </w:pPr>
            <w:r w:rsidRPr="0073494D">
              <w:rPr>
                <w:rFonts w:cs="Calibri"/>
                <w:b/>
                <w:sz w:val="18"/>
                <w:szCs w:val="18"/>
              </w:rPr>
              <w:t>SASTAVNICE</w:t>
            </w:r>
          </w:p>
        </w:tc>
        <w:tc>
          <w:tcPr>
            <w:tcW w:w="12263" w:type="dxa"/>
            <w:gridSpan w:val="4"/>
            <w:shd w:val="clear" w:color="auto" w:fill="D9F2D0"/>
          </w:tcPr>
          <w:p w:rsidR="00E50C66" w:rsidRPr="0073494D" w:rsidRDefault="00E50C66" w:rsidP="0073494D">
            <w:pPr>
              <w:spacing w:line="259" w:lineRule="auto"/>
              <w:ind w:right="2"/>
              <w:jc w:val="center"/>
              <w:rPr>
                <w:rFonts w:cs="Calibri"/>
                <w:sz w:val="18"/>
                <w:szCs w:val="18"/>
              </w:rPr>
            </w:pPr>
            <w:r w:rsidRPr="0073494D">
              <w:rPr>
                <w:rFonts w:cs="Calibri"/>
                <w:b/>
                <w:sz w:val="18"/>
                <w:szCs w:val="18"/>
              </w:rPr>
              <w:t>RAZINE OSTVARENOSTI KRITERIJA</w:t>
            </w:r>
          </w:p>
        </w:tc>
      </w:tr>
      <w:tr w:rsidR="00E50C66" w:rsidRPr="00E50C66" w:rsidTr="0073494D">
        <w:trPr>
          <w:trHeight w:val="653"/>
        </w:trPr>
        <w:tc>
          <w:tcPr>
            <w:tcW w:w="2132" w:type="dxa"/>
            <w:vMerge/>
          </w:tcPr>
          <w:p w:rsidR="00E50C66" w:rsidRPr="0073494D" w:rsidRDefault="00E50C66" w:rsidP="0073494D">
            <w:pPr>
              <w:widowControl w:val="0"/>
              <w:rPr>
                <w:rFonts w:cs="Calibri"/>
                <w:sz w:val="18"/>
                <w:szCs w:val="18"/>
              </w:rPr>
            </w:pPr>
          </w:p>
        </w:tc>
        <w:tc>
          <w:tcPr>
            <w:tcW w:w="3065" w:type="dxa"/>
          </w:tcPr>
          <w:p w:rsidR="00E50C66" w:rsidRPr="0073494D" w:rsidRDefault="00E50C66" w:rsidP="0073494D">
            <w:pPr>
              <w:spacing w:line="259" w:lineRule="auto"/>
              <w:ind w:left="4"/>
              <w:jc w:val="center"/>
              <w:rPr>
                <w:rFonts w:cs="Calibri"/>
                <w:sz w:val="18"/>
                <w:szCs w:val="18"/>
              </w:rPr>
            </w:pPr>
            <w:r w:rsidRPr="0073494D">
              <w:rPr>
                <w:rFonts w:cs="Calibri"/>
                <w:b/>
                <w:sz w:val="18"/>
                <w:szCs w:val="18"/>
              </w:rPr>
              <w:t>IZVRSNO (4)</w:t>
            </w:r>
          </w:p>
        </w:tc>
        <w:tc>
          <w:tcPr>
            <w:tcW w:w="3066" w:type="dxa"/>
          </w:tcPr>
          <w:p w:rsidR="00E50C66" w:rsidRPr="0073494D" w:rsidRDefault="00E50C66" w:rsidP="0073494D">
            <w:pPr>
              <w:spacing w:line="259" w:lineRule="auto"/>
              <w:ind w:left="5"/>
              <w:jc w:val="center"/>
              <w:rPr>
                <w:rFonts w:cs="Calibri"/>
                <w:sz w:val="18"/>
                <w:szCs w:val="18"/>
              </w:rPr>
            </w:pPr>
            <w:r w:rsidRPr="0073494D">
              <w:rPr>
                <w:rFonts w:cs="Calibri"/>
                <w:b/>
                <w:sz w:val="18"/>
                <w:szCs w:val="18"/>
              </w:rPr>
              <w:t>DOBRO (3)</w:t>
            </w:r>
          </w:p>
        </w:tc>
        <w:tc>
          <w:tcPr>
            <w:tcW w:w="3066" w:type="dxa"/>
          </w:tcPr>
          <w:p w:rsidR="00E50C66" w:rsidRPr="0073494D" w:rsidRDefault="00E50C66" w:rsidP="0073494D">
            <w:pPr>
              <w:spacing w:line="259" w:lineRule="auto"/>
              <w:ind w:left="62"/>
              <w:rPr>
                <w:rFonts w:cs="Calibri"/>
                <w:sz w:val="18"/>
                <w:szCs w:val="18"/>
              </w:rPr>
            </w:pPr>
            <w:r w:rsidRPr="0073494D">
              <w:rPr>
                <w:rFonts w:cs="Calibri"/>
                <w:b/>
                <w:sz w:val="18"/>
                <w:szCs w:val="18"/>
              </w:rPr>
              <w:t>ZADOVOLJAVAJUĆE (2)</w:t>
            </w:r>
          </w:p>
        </w:tc>
        <w:tc>
          <w:tcPr>
            <w:tcW w:w="3066" w:type="dxa"/>
          </w:tcPr>
          <w:p w:rsidR="00E50C66" w:rsidRPr="0073494D" w:rsidRDefault="00E50C66" w:rsidP="0073494D">
            <w:pPr>
              <w:spacing w:line="259" w:lineRule="auto"/>
              <w:ind w:left="4"/>
              <w:jc w:val="center"/>
              <w:rPr>
                <w:rFonts w:cs="Calibri"/>
                <w:sz w:val="18"/>
                <w:szCs w:val="18"/>
              </w:rPr>
            </w:pPr>
            <w:r w:rsidRPr="0073494D">
              <w:rPr>
                <w:rFonts w:cs="Calibri"/>
                <w:b/>
                <w:sz w:val="18"/>
                <w:szCs w:val="18"/>
              </w:rPr>
              <w:t>SLABO (1)</w:t>
            </w:r>
          </w:p>
        </w:tc>
      </w:tr>
      <w:tr w:rsidR="00E50C66" w:rsidRPr="00E50C66" w:rsidTr="0073494D">
        <w:trPr>
          <w:trHeight w:val="1202"/>
        </w:trPr>
        <w:tc>
          <w:tcPr>
            <w:tcW w:w="2132" w:type="dxa"/>
            <w:shd w:val="clear" w:color="auto" w:fill="D9F2D0"/>
          </w:tcPr>
          <w:p w:rsidR="00E50C66" w:rsidRPr="0073494D" w:rsidRDefault="00E50C66" w:rsidP="0073494D">
            <w:pPr>
              <w:spacing w:line="259" w:lineRule="auto"/>
              <w:rPr>
                <w:rFonts w:cs="Calibri"/>
                <w:sz w:val="18"/>
                <w:szCs w:val="18"/>
              </w:rPr>
            </w:pPr>
            <w:r w:rsidRPr="0073494D">
              <w:rPr>
                <w:rFonts w:cs="Calibri"/>
                <w:b/>
                <w:sz w:val="18"/>
                <w:szCs w:val="18"/>
              </w:rPr>
              <w:t>ORGANIZACIJA</w:t>
            </w:r>
            <w:r w:rsidRPr="0073494D">
              <w:rPr>
                <w:rFonts w:cs="Calibri"/>
                <w:sz w:val="18"/>
                <w:szCs w:val="18"/>
              </w:rPr>
              <w:t xml:space="preserve"> </w:t>
            </w:r>
          </w:p>
        </w:tc>
        <w:tc>
          <w:tcPr>
            <w:tcW w:w="3065"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Informacije i ideje prezentirane su na zanimljiv način i logičkim slijedom koji je lako pratiti.  </w:t>
            </w:r>
          </w:p>
        </w:tc>
        <w:tc>
          <w:tcPr>
            <w:tcW w:w="3066"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Informacije i ideje prezentirane su logičkim slijedom.  </w:t>
            </w:r>
          </w:p>
        </w:tc>
        <w:tc>
          <w:tcPr>
            <w:tcW w:w="3066"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Izlaganje je teško pratiti jer govornik skače s teme na temu. </w:t>
            </w:r>
          </w:p>
        </w:tc>
        <w:tc>
          <w:tcPr>
            <w:tcW w:w="3066" w:type="dxa"/>
            <w:shd w:val="clear" w:color="auto" w:fill="D9F2D0"/>
          </w:tcPr>
          <w:p w:rsidR="00E50C66" w:rsidRPr="0073494D" w:rsidRDefault="00E50C66" w:rsidP="0073494D">
            <w:pPr>
              <w:spacing w:after="1"/>
              <w:rPr>
                <w:rFonts w:cs="Calibri"/>
                <w:sz w:val="18"/>
                <w:szCs w:val="18"/>
              </w:rPr>
            </w:pPr>
            <w:r w:rsidRPr="0073494D">
              <w:rPr>
                <w:rFonts w:cs="Calibri"/>
                <w:sz w:val="18"/>
                <w:szCs w:val="18"/>
              </w:rPr>
              <w:t xml:space="preserve">Izlaganje je nerazumljivo jer nema logičkog </w:t>
            </w:r>
          </w:p>
          <w:p w:rsidR="00E50C66" w:rsidRPr="0073494D" w:rsidRDefault="00E50C66" w:rsidP="0073494D">
            <w:pPr>
              <w:spacing w:line="259" w:lineRule="auto"/>
              <w:rPr>
                <w:rFonts w:cs="Calibri"/>
                <w:sz w:val="18"/>
                <w:szCs w:val="18"/>
              </w:rPr>
            </w:pPr>
            <w:r w:rsidRPr="0073494D">
              <w:rPr>
                <w:rFonts w:cs="Calibri"/>
                <w:sz w:val="18"/>
                <w:szCs w:val="18"/>
              </w:rPr>
              <w:t xml:space="preserve">slijeda ideja i informacija. </w:t>
            </w:r>
          </w:p>
        </w:tc>
      </w:tr>
      <w:tr w:rsidR="00E50C66" w:rsidRPr="00E50C66" w:rsidTr="0073494D">
        <w:trPr>
          <w:trHeight w:val="842"/>
        </w:trPr>
        <w:tc>
          <w:tcPr>
            <w:tcW w:w="2132" w:type="dxa"/>
          </w:tcPr>
          <w:p w:rsidR="00E50C66" w:rsidRPr="0073494D" w:rsidRDefault="00E50C66" w:rsidP="0073494D">
            <w:pPr>
              <w:spacing w:line="259" w:lineRule="auto"/>
              <w:rPr>
                <w:rFonts w:cs="Calibri"/>
                <w:sz w:val="18"/>
                <w:szCs w:val="18"/>
              </w:rPr>
            </w:pPr>
            <w:r w:rsidRPr="0073494D">
              <w:rPr>
                <w:rFonts w:cs="Calibri"/>
                <w:b/>
                <w:sz w:val="18"/>
                <w:szCs w:val="18"/>
              </w:rPr>
              <w:t>TEMA</w:t>
            </w:r>
            <w:r w:rsidRPr="0073494D">
              <w:rPr>
                <w:rFonts w:cs="Calibri"/>
                <w:sz w:val="18"/>
                <w:szCs w:val="18"/>
              </w:rPr>
              <w:t xml:space="preserve"> </w:t>
            </w:r>
          </w:p>
        </w:tc>
        <w:tc>
          <w:tcPr>
            <w:tcW w:w="3065" w:type="dxa"/>
          </w:tcPr>
          <w:p w:rsidR="00E50C66" w:rsidRPr="0073494D" w:rsidRDefault="00E50C66" w:rsidP="0073494D">
            <w:pPr>
              <w:spacing w:line="259" w:lineRule="auto"/>
              <w:rPr>
                <w:rFonts w:cs="Calibri"/>
                <w:sz w:val="18"/>
                <w:szCs w:val="18"/>
              </w:rPr>
            </w:pPr>
            <w:r w:rsidRPr="0073494D">
              <w:rPr>
                <w:rFonts w:cs="Calibri"/>
                <w:sz w:val="18"/>
                <w:szCs w:val="18"/>
              </w:rPr>
              <w:t xml:space="preserve">Izlaganje je u potpunosti povezano s temom.  </w:t>
            </w:r>
          </w:p>
        </w:tc>
        <w:tc>
          <w:tcPr>
            <w:tcW w:w="3066" w:type="dxa"/>
          </w:tcPr>
          <w:p w:rsidR="00E50C66" w:rsidRPr="0073494D" w:rsidRDefault="00E50C66" w:rsidP="0073494D">
            <w:pPr>
              <w:spacing w:line="259" w:lineRule="auto"/>
              <w:rPr>
                <w:rFonts w:cs="Calibri"/>
                <w:sz w:val="18"/>
                <w:szCs w:val="18"/>
              </w:rPr>
            </w:pPr>
            <w:r w:rsidRPr="0073494D">
              <w:rPr>
                <w:rFonts w:cs="Calibri"/>
                <w:sz w:val="18"/>
                <w:szCs w:val="18"/>
              </w:rPr>
              <w:t xml:space="preserve">Izlaganje je uglavnom povezano s temom.  </w:t>
            </w:r>
          </w:p>
        </w:tc>
        <w:tc>
          <w:tcPr>
            <w:tcW w:w="3066" w:type="dxa"/>
          </w:tcPr>
          <w:p w:rsidR="00E50C66" w:rsidRPr="0073494D" w:rsidRDefault="00E50C66" w:rsidP="0073494D">
            <w:pPr>
              <w:spacing w:line="259" w:lineRule="auto"/>
              <w:rPr>
                <w:rFonts w:cs="Calibri"/>
                <w:sz w:val="18"/>
                <w:szCs w:val="18"/>
              </w:rPr>
            </w:pPr>
            <w:r w:rsidRPr="0073494D">
              <w:rPr>
                <w:rFonts w:cs="Calibri"/>
                <w:sz w:val="18"/>
                <w:szCs w:val="18"/>
              </w:rPr>
              <w:t xml:space="preserve">Izlaganje je djelomično povezano s temom.  </w:t>
            </w:r>
          </w:p>
        </w:tc>
        <w:tc>
          <w:tcPr>
            <w:tcW w:w="3066" w:type="dxa"/>
          </w:tcPr>
          <w:p w:rsidR="00E50C66" w:rsidRPr="0073494D" w:rsidRDefault="00E50C66" w:rsidP="0073494D">
            <w:pPr>
              <w:spacing w:line="259" w:lineRule="auto"/>
              <w:rPr>
                <w:rFonts w:cs="Calibri"/>
                <w:sz w:val="18"/>
                <w:szCs w:val="18"/>
              </w:rPr>
            </w:pPr>
            <w:r w:rsidRPr="0073494D">
              <w:rPr>
                <w:rFonts w:cs="Calibri"/>
                <w:sz w:val="18"/>
                <w:szCs w:val="18"/>
              </w:rPr>
              <w:t xml:space="preserve">Izlaganje nije uopće povezano s temom. </w:t>
            </w:r>
          </w:p>
        </w:tc>
      </w:tr>
      <w:tr w:rsidR="00E50C66" w:rsidRPr="00E50C66" w:rsidTr="0073494D">
        <w:trPr>
          <w:trHeight w:val="1184"/>
        </w:trPr>
        <w:tc>
          <w:tcPr>
            <w:tcW w:w="2132" w:type="dxa"/>
            <w:shd w:val="clear" w:color="auto" w:fill="D9F2D0"/>
          </w:tcPr>
          <w:p w:rsidR="00E50C66" w:rsidRPr="0073494D" w:rsidRDefault="00E50C66" w:rsidP="0073494D">
            <w:pPr>
              <w:spacing w:line="259" w:lineRule="auto"/>
              <w:rPr>
                <w:rFonts w:cs="Calibri"/>
                <w:sz w:val="18"/>
                <w:szCs w:val="18"/>
              </w:rPr>
            </w:pPr>
            <w:r w:rsidRPr="0073494D">
              <w:rPr>
                <w:rFonts w:cs="Calibri"/>
                <w:b/>
                <w:sz w:val="18"/>
                <w:szCs w:val="18"/>
              </w:rPr>
              <w:t>KONTAKT OČIMA</w:t>
            </w:r>
            <w:r w:rsidRPr="0073494D">
              <w:rPr>
                <w:rFonts w:cs="Calibri"/>
                <w:sz w:val="18"/>
                <w:szCs w:val="18"/>
              </w:rPr>
              <w:t xml:space="preserve"> </w:t>
            </w:r>
          </w:p>
        </w:tc>
        <w:tc>
          <w:tcPr>
            <w:tcW w:w="3065"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Govornik ostvaruje kontakt očima s publikom uz rijetko korištenje bilježaka. </w:t>
            </w:r>
          </w:p>
        </w:tc>
        <w:tc>
          <w:tcPr>
            <w:tcW w:w="3066" w:type="dxa"/>
            <w:shd w:val="clear" w:color="auto" w:fill="D9F2D0"/>
          </w:tcPr>
          <w:p w:rsidR="00E50C66" w:rsidRPr="0073494D" w:rsidRDefault="00E50C66" w:rsidP="0073494D">
            <w:pPr>
              <w:spacing w:line="241" w:lineRule="auto"/>
              <w:rPr>
                <w:rFonts w:cs="Calibri"/>
                <w:sz w:val="18"/>
                <w:szCs w:val="18"/>
              </w:rPr>
            </w:pPr>
            <w:r w:rsidRPr="0073494D">
              <w:rPr>
                <w:rFonts w:cs="Calibri"/>
                <w:sz w:val="18"/>
                <w:szCs w:val="18"/>
              </w:rPr>
              <w:t>Govornik uglavnom ostvaruje kontakt očima s publikom</w:t>
            </w:r>
          </w:p>
          <w:p w:rsidR="00E50C66" w:rsidRPr="0073494D" w:rsidRDefault="00E50C66" w:rsidP="0073494D">
            <w:pPr>
              <w:spacing w:line="259" w:lineRule="auto"/>
              <w:rPr>
                <w:rFonts w:cs="Calibri"/>
                <w:sz w:val="18"/>
                <w:szCs w:val="18"/>
              </w:rPr>
            </w:pPr>
            <w:r w:rsidRPr="0073494D">
              <w:rPr>
                <w:rFonts w:cs="Calibri"/>
                <w:sz w:val="18"/>
                <w:szCs w:val="18"/>
              </w:rPr>
              <w:t xml:space="preserve">uz povremeno korištenje bilježaka. </w:t>
            </w:r>
          </w:p>
        </w:tc>
        <w:tc>
          <w:tcPr>
            <w:tcW w:w="3066"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Govornik čita većinu izlaganja i samo povremeno ostvaruje kontakt očima s publikom. </w:t>
            </w:r>
          </w:p>
        </w:tc>
        <w:tc>
          <w:tcPr>
            <w:tcW w:w="3066"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Govornik čita izlaganje i ne ostvaruje kontakt očima s publikom. </w:t>
            </w:r>
          </w:p>
        </w:tc>
      </w:tr>
      <w:tr w:rsidR="00E50C66" w:rsidRPr="00E50C66" w:rsidTr="0073494D">
        <w:trPr>
          <w:trHeight w:val="1022"/>
        </w:trPr>
        <w:tc>
          <w:tcPr>
            <w:tcW w:w="2132" w:type="dxa"/>
          </w:tcPr>
          <w:p w:rsidR="00E50C66" w:rsidRPr="0073494D" w:rsidRDefault="00E50C66" w:rsidP="0073494D">
            <w:pPr>
              <w:spacing w:line="259" w:lineRule="auto"/>
              <w:rPr>
                <w:rFonts w:cs="Calibri"/>
                <w:sz w:val="18"/>
                <w:szCs w:val="18"/>
              </w:rPr>
            </w:pPr>
            <w:r w:rsidRPr="0073494D">
              <w:rPr>
                <w:rFonts w:cs="Calibri"/>
                <w:b/>
                <w:sz w:val="18"/>
                <w:szCs w:val="18"/>
              </w:rPr>
              <w:t>GOVOR</w:t>
            </w:r>
            <w:r w:rsidRPr="0073494D">
              <w:rPr>
                <w:rFonts w:cs="Calibri"/>
                <w:sz w:val="18"/>
                <w:szCs w:val="18"/>
              </w:rPr>
              <w:t xml:space="preserve"> </w:t>
            </w:r>
          </w:p>
        </w:tc>
        <w:tc>
          <w:tcPr>
            <w:tcW w:w="3065" w:type="dxa"/>
          </w:tcPr>
          <w:p w:rsidR="00E50C66" w:rsidRPr="0073494D" w:rsidRDefault="00E50C66" w:rsidP="0073494D">
            <w:pPr>
              <w:spacing w:line="259" w:lineRule="auto"/>
              <w:rPr>
                <w:rFonts w:cs="Calibri"/>
                <w:sz w:val="18"/>
                <w:szCs w:val="18"/>
              </w:rPr>
            </w:pPr>
            <w:r w:rsidRPr="0073494D">
              <w:rPr>
                <w:rFonts w:cs="Calibri"/>
                <w:sz w:val="18"/>
                <w:szCs w:val="18"/>
              </w:rPr>
              <w:t xml:space="preserve">Govornik govori sasvim jasno i glasno uz točan i precizan izgovor. </w:t>
            </w:r>
          </w:p>
        </w:tc>
        <w:tc>
          <w:tcPr>
            <w:tcW w:w="3066" w:type="dxa"/>
          </w:tcPr>
          <w:p w:rsidR="00E50C66" w:rsidRPr="0073494D" w:rsidRDefault="00E50C66" w:rsidP="0073494D">
            <w:pPr>
              <w:spacing w:line="259" w:lineRule="auto"/>
              <w:rPr>
                <w:rFonts w:cs="Calibri"/>
                <w:sz w:val="18"/>
                <w:szCs w:val="18"/>
              </w:rPr>
            </w:pPr>
            <w:r w:rsidRPr="0073494D">
              <w:rPr>
                <w:rFonts w:cs="Calibri"/>
                <w:sz w:val="18"/>
                <w:szCs w:val="18"/>
              </w:rPr>
              <w:t xml:space="preserve">Govornik govori jasno i dovoljno glasno te većinu riječi izgovara točno. </w:t>
            </w:r>
          </w:p>
        </w:tc>
        <w:tc>
          <w:tcPr>
            <w:tcW w:w="3066" w:type="dxa"/>
          </w:tcPr>
          <w:p w:rsidR="00E50C66" w:rsidRPr="0073494D" w:rsidRDefault="00E50C66" w:rsidP="0073494D">
            <w:pPr>
              <w:spacing w:line="259" w:lineRule="auto"/>
              <w:rPr>
                <w:rFonts w:cs="Calibri"/>
                <w:sz w:val="18"/>
                <w:szCs w:val="18"/>
              </w:rPr>
            </w:pPr>
            <w:r w:rsidRPr="0073494D">
              <w:rPr>
                <w:rFonts w:cs="Calibri"/>
                <w:sz w:val="18"/>
                <w:szCs w:val="18"/>
              </w:rPr>
              <w:t xml:space="preserve">Govornik govori tiho i ne sasvim jasno i pogrešno izgovara neke riječi. </w:t>
            </w:r>
          </w:p>
        </w:tc>
        <w:tc>
          <w:tcPr>
            <w:tcW w:w="3066" w:type="dxa"/>
          </w:tcPr>
          <w:p w:rsidR="00E50C66" w:rsidRPr="0073494D" w:rsidRDefault="00E50C66" w:rsidP="0073494D">
            <w:pPr>
              <w:spacing w:after="2"/>
              <w:rPr>
                <w:rFonts w:cs="Calibri"/>
                <w:sz w:val="18"/>
                <w:szCs w:val="18"/>
              </w:rPr>
            </w:pPr>
            <w:r w:rsidRPr="0073494D">
              <w:rPr>
                <w:rFonts w:cs="Calibri"/>
                <w:sz w:val="18"/>
                <w:szCs w:val="18"/>
              </w:rPr>
              <w:t xml:space="preserve">Govornik govori nejasno, </w:t>
            </w:r>
          </w:p>
          <w:p w:rsidR="00E50C66" w:rsidRPr="0073494D" w:rsidRDefault="00E50C66" w:rsidP="0073494D">
            <w:pPr>
              <w:spacing w:line="259" w:lineRule="auto"/>
              <w:rPr>
                <w:rFonts w:cs="Calibri"/>
                <w:sz w:val="18"/>
                <w:szCs w:val="18"/>
              </w:rPr>
            </w:pPr>
            <w:r w:rsidRPr="0073494D">
              <w:rPr>
                <w:rFonts w:cs="Calibri"/>
                <w:sz w:val="18"/>
                <w:szCs w:val="18"/>
              </w:rPr>
              <w:t xml:space="preserve">pogrešno </w:t>
            </w:r>
          </w:p>
          <w:p w:rsidR="00E50C66" w:rsidRPr="0073494D" w:rsidRDefault="00E50C66" w:rsidP="0073494D">
            <w:pPr>
              <w:spacing w:line="259" w:lineRule="auto"/>
              <w:rPr>
                <w:rFonts w:cs="Calibri"/>
                <w:sz w:val="18"/>
                <w:szCs w:val="18"/>
              </w:rPr>
            </w:pPr>
            <w:r w:rsidRPr="0073494D">
              <w:rPr>
                <w:rFonts w:cs="Calibri"/>
                <w:sz w:val="18"/>
                <w:szCs w:val="18"/>
              </w:rPr>
              <w:t xml:space="preserve">izgovara riječi i govori vrlo tiho. </w:t>
            </w:r>
          </w:p>
        </w:tc>
      </w:tr>
      <w:tr w:rsidR="00E50C66" w:rsidRPr="00E50C66" w:rsidTr="0073494D">
        <w:trPr>
          <w:trHeight w:val="833"/>
        </w:trPr>
        <w:tc>
          <w:tcPr>
            <w:tcW w:w="2132" w:type="dxa"/>
            <w:shd w:val="clear" w:color="auto" w:fill="D9F2D0"/>
          </w:tcPr>
          <w:p w:rsidR="00E50C66" w:rsidRPr="0073494D" w:rsidRDefault="00E50C66" w:rsidP="0073494D">
            <w:pPr>
              <w:spacing w:line="259" w:lineRule="auto"/>
              <w:rPr>
                <w:rFonts w:cs="Calibri"/>
                <w:sz w:val="18"/>
                <w:szCs w:val="18"/>
              </w:rPr>
            </w:pPr>
            <w:r w:rsidRPr="0073494D">
              <w:rPr>
                <w:rFonts w:cs="Calibri"/>
                <w:b/>
                <w:sz w:val="18"/>
                <w:szCs w:val="18"/>
              </w:rPr>
              <w:t>VRIJEME</w:t>
            </w:r>
            <w:r w:rsidRPr="0073494D">
              <w:rPr>
                <w:rFonts w:cs="Calibri"/>
                <w:sz w:val="18"/>
                <w:szCs w:val="18"/>
              </w:rPr>
              <w:t xml:space="preserve"> </w:t>
            </w:r>
          </w:p>
        </w:tc>
        <w:tc>
          <w:tcPr>
            <w:tcW w:w="3065"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Govornik se drži zadanog vremena. </w:t>
            </w:r>
          </w:p>
        </w:tc>
        <w:tc>
          <w:tcPr>
            <w:tcW w:w="3066"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Govornik govori malo duže od zadanog vremena.  </w:t>
            </w:r>
          </w:p>
        </w:tc>
        <w:tc>
          <w:tcPr>
            <w:tcW w:w="3066"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Govornik ne govori dovoljno dugo. </w:t>
            </w:r>
          </w:p>
        </w:tc>
        <w:tc>
          <w:tcPr>
            <w:tcW w:w="3066" w:type="dxa"/>
            <w:shd w:val="clear" w:color="auto" w:fill="D9F2D0"/>
          </w:tcPr>
          <w:p w:rsidR="00E50C66" w:rsidRPr="0073494D" w:rsidRDefault="00E50C66" w:rsidP="0073494D">
            <w:pPr>
              <w:spacing w:line="259" w:lineRule="auto"/>
              <w:rPr>
                <w:rFonts w:cs="Calibri"/>
                <w:sz w:val="18"/>
                <w:szCs w:val="18"/>
              </w:rPr>
            </w:pPr>
            <w:r w:rsidRPr="0073494D">
              <w:rPr>
                <w:rFonts w:cs="Calibri"/>
                <w:sz w:val="18"/>
                <w:szCs w:val="18"/>
              </w:rPr>
              <w:t xml:space="preserve">Govornik kaže svega nekoliko riječi. </w:t>
            </w:r>
          </w:p>
        </w:tc>
      </w:tr>
    </w:tbl>
    <w:p w:rsidR="00E50C66" w:rsidRPr="00E50C66" w:rsidRDefault="00E50C66" w:rsidP="00E50C66">
      <w:pPr>
        <w:rPr>
          <w:sz w:val="24"/>
          <w:szCs w:val="24"/>
        </w:rPr>
      </w:pPr>
    </w:p>
    <w:p w:rsidR="00E50C66" w:rsidRPr="00E50C66" w:rsidRDefault="00E50C66" w:rsidP="00E50C66">
      <w:pPr>
        <w:spacing w:after="326" w:line="265" w:lineRule="auto"/>
        <w:rPr>
          <w:b/>
          <w:sz w:val="24"/>
          <w:szCs w:val="24"/>
        </w:rPr>
      </w:pPr>
    </w:p>
    <w:p w:rsidR="00E50C66" w:rsidRPr="00E50C66" w:rsidRDefault="00E50C66" w:rsidP="00E50C66">
      <w:pPr>
        <w:tabs>
          <w:tab w:val="left" w:pos="10922"/>
        </w:tabs>
        <w:rPr>
          <w:rFonts w:cs="Calibri"/>
        </w:rPr>
      </w:pPr>
    </w:p>
    <w:sectPr w:rsidRPr="00AC705A" w:rsidR="00AF4556" w:rsidSect="00006A13">
      <w:footerReference w:type="even" r:id="rId8"/>
      <w:footerReference w:type="default" r:id="rId9"/>
      <w:pgSz w:w="16838" w:h="11906" w:orient="landscape"/>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67A5" w:rsidRDefault="004B67A5" w14:paraId="5336B1F7" w14:textId="77777777">
      <w:pPr>
        <w:spacing w:after="0" w:line="240" w:lineRule="auto"/>
      </w:pPr>
      <w:r>
        <w:separator/>
      </w:r>
    </w:p>
  </w:endnote>
  <w:endnote w:type="continuationSeparator" w:id="0">
    <w:p w:rsidR="004B67A5" w:rsidRDefault="004B67A5" w14:paraId="29ABC9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Nunito">
    <w:altName w:val="Times New Roman"/>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F4556" w:rsidRDefault="00006A13" w14:paraId="18CD2F0E" w14:textId="77777777">
    <w:pPr>
      <w:spacing w:after="0"/>
      <w:ind w:right="-31"/>
    </w:pPr>
    <w:r>
      <w:rPr>
        <w:noProof/>
      </w:rPr>
      <w:drawing>
        <wp:anchor distT="0" distB="0" distL="114300" distR="114300" simplePos="0" relativeHeight="251658240" behindDoc="0" locked="0" layoutInCell="1" allowOverlap="0" wp14:anchorId="33FECDA7" wp14:editId="5124614C">
          <wp:simplePos x="0" y="0"/>
          <wp:positionH relativeFrom="page">
            <wp:posOffset>8753475</wp:posOffset>
          </wp:positionH>
          <wp:positionV relativeFrom="page">
            <wp:posOffset>6802116</wp:posOffset>
          </wp:positionV>
          <wp:extent cx="1527048" cy="280415"/>
          <wp:effectExtent l="0" t="0" r="0" b="0"/>
          <wp:wrapSquare wrapText="bothSides"/>
          <wp:docPr id="17198" name="Picture 17198"/>
          <wp:cNvGraphicFramePr/>
          <a:graphic xmlns:a="http://schemas.openxmlformats.org/drawingml/2006/main">
            <a:graphicData uri="http://schemas.openxmlformats.org/drawingml/2006/picture">
              <pic:pic xmlns:pic="http://schemas.openxmlformats.org/drawingml/2006/picture">
                <pic:nvPicPr>
                  <pic:cNvPr id="17198" name="Picture 17198"/>
                  <pic:cNvPicPr/>
                </pic:nvPicPr>
                <pic:blipFill>
                  <a:blip r:embed="rId1"/>
                  <a:stretch>
                    <a:fillRect/>
                  </a:stretch>
                </pic:blipFill>
                <pic:spPr>
                  <a:xfrm>
                    <a:off x="0" y="0"/>
                    <a:ext cx="1527048" cy="280415"/>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F4556" w:rsidRDefault="00006A13" w14:paraId="2B1B2082" w14:textId="0F0E67F0">
    <w:pPr>
      <w:spacing w:after="0"/>
      <w:ind w:right="-31"/>
    </w:pP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67A5" w:rsidRDefault="004B67A5" w14:paraId="6E144A76" w14:textId="77777777">
      <w:pPr>
        <w:spacing w:after="0" w:line="240" w:lineRule="auto"/>
      </w:pPr>
      <w:r>
        <w:separator/>
      </w:r>
    </w:p>
  </w:footnote>
  <w:footnote w:type="continuationSeparator" w:id="0">
    <w:p w:rsidR="004B67A5" w:rsidRDefault="004B67A5" w14:paraId="21CD909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0" w15:restartNumberingAfterBreak="0" w:val="_0_0_0">
    <w:nsid w:val="007A7461"/>
    <w:multiLevelType w:val="hybridMultilevel"/>
    <w:tmpl w:val="03447F30"/>
    <w:lvl w:ilvl="0" w:tplc="C2DC0F2E">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840DF4C">
      <w:start w:val="1"/>
      <w:numFmt w:val="bullet"/>
      <w:lvlText w:val="o"/>
      <w:lvlJc w:val="left"/>
      <w:pPr>
        <w:ind w:left="118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EC121630">
      <w:start w:val="1"/>
      <w:numFmt w:val="bullet"/>
      <w:lvlText w:val="▪"/>
      <w:lvlJc w:val="left"/>
      <w:pPr>
        <w:ind w:left="19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841A4DA8">
      <w:start w:val="1"/>
      <w:numFmt w:val="bullet"/>
      <w:lvlText w:val="•"/>
      <w:lvlJc w:val="left"/>
      <w:pPr>
        <w:ind w:left="262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B232DC00">
      <w:start w:val="1"/>
      <w:numFmt w:val="bullet"/>
      <w:lvlText w:val="o"/>
      <w:lvlJc w:val="left"/>
      <w:pPr>
        <w:ind w:left="334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6C824532">
      <w:start w:val="1"/>
      <w:numFmt w:val="bullet"/>
      <w:lvlText w:val="▪"/>
      <w:lvlJc w:val="left"/>
      <w:pPr>
        <w:ind w:left="406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FF5858A0">
      <w:start w:val="1"/>
      <w:numFmt w:val="bullet"/>
      <w:lvlText w:val="•"/>
      <w:lvlJc w:val="left"/>
      <w:pPr>
        <w:ind w:left="478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46D6F822">
      <w:start w:val="1"/>
      <w:numFmt w:val="bullet"/>
      <w:lvlText w:val="o"/>
      <w:lvlJc w:val="left"/>
      <w:pPr>
        <w:ind w:left="55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F9E42A62">
      <w:start w:val="1"/>
      <w:numFmt w:val="bullet"/>
      <w:lvlText w:val="▪"/>
      <w:lvlJc w:val="left"/>
      <w:pPr>
        <w:ind w:left="622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0" w15:restartNumberingAfterBreak="0" w:val="_0_0_0">
    <w:nsid w:val="00C1287C"/>
    <w:multiLevelType w:val="hybridMultilevel"/>
    <w:tmpl w:val="C436F376"/>
    <w:lvl w:ilvl="0" w:tplc="BB74E1E8">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1C845CDA">
      <w:start w:val="1"/>
      <w:numFmt w:val="bullet"/>
      <w:lvlText w:val="o"/>
      <w:lvlJc w:val="left"/>
      <w:pPr>
        <w:ind w:left="115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7A466004">
      <w:start w:val="1"/>
      <w:numFmt w:val="bullet"/>
      <w:lvlText w:val="▪"/>
      <w:lvlJc w:val="left"/>
      <w:pPr>
        <w:ind w:left="187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E13445A2">
      <w:start w:val="1"/>
      <w:numFmt w:val="bullet"/>
      <w:lvlText w:val="•"/>
      <w:lvlJc w:val="left"/>
      <w:pPr>
        <w:ind w:left="259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ECCA974E">
      <w:start w:val="1"/>
      <w:numFmt w:val="bullet"/>
      <w:lvlText w:val="o"/>
      <w:lvlJc w:val="left"/>
      <w:pPr>
        <w:ind w:left="331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EF78942C">
      <w:start w:val="1"/>
      <w:numFmt w:val="bullet"/>
      <w:lvlText w:val="▪"/>
      <w:lvlJc w:val="left"/>
      <w:pPr>
        <w:ind w:left="403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F768FE2E">
      <w:start w:val="1"/>
      <w:numFmt w:val="bullet"/>
      <w:lvlText w:val="•"/>
      <w:lvlJc w:val="left"/>
      <w:pPr>
        <w:ind w:left="475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D390F47A">
      <w:start w:val="1"/>
      <w:numFmt w:val="bullet"/>
      <w:lvlText w:val="o"/>
      <w:lvlJc w:val="left"/>
      <w:pPr>
        <w:ind w:left="547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A8543896">
      <w:start w:val="1"/>
      <w:numFmt w:val="bullet"/>
      <w:lvlText w:val="▪"/>
      <w:lvlJc w:val="left"/>
      <w:pPr>
        <w:ind w:left="619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0" w15:restartNumberingAfterBreak="0" w:val="_0_0_0">
    <w:nsid w:val="015E1150"/>
    <w:multiLevelType w:val="hybridMultilevel"/>
    <w:tmpl w:val="C290BF52"/>
    <w:lvl w:ilvl="0" w:tplc="686C8878">
      <w:start w:val="1"/>
      <w:numFmt w:val="bullet"/>
      <w:lvlText w:val="•"/>
      <w:lvlJc w:val="left"/>
      <w:pPr>
        <w:ind w:left="40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F7BA3180">
      <w:start w:val="1"/>
      <w:numFmt w:val="bullet"/>
      <w:lvlText w:val="o"/>
      <w:lvlJc w:val="left"/>
      <w:pPr>
        <w:ind w:left="12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566CF3CA">
      <w:start w:val="1"/>
      <w:numFmt w:val="bullet"/>
      <w:lvlText w:val="▪"/>
      <w:lvlJc w:val="left"/>
      <w:pPr>
        <w:ind w:left="19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57163794">
      <w:start w:val="1"/>
      <w:numFmt w:val="bullet"/>
      <w:lvlText w:val="•"/>
      <w:lvlJc w:val="left"/>
      <w:pPr>
        <w:ind w:left="26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7A84928A">
      <w:start w:val="1"/>
      <w:numFmt w:val="bullet"/>
      <w:lvlText w:val="o"/>
      <w:lvlJc w:val="left"/>
      <w:pPr>
        <w:ind w:left="33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5D12E374">
      <w:start w:val="1"/>
      <w:numFmt w:val="bullet"/>
      <w:lvlText w:val="▪"/>
      <w:lvlJc w:val="left"/>
      <w:pPr>
        <w:ind w:left="4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69207E8A">
      <w:start w:val="1"/>
      <w:numFmt w:val="bullet"/>
      <w:lvlText w:val="•"/>
      <w:lvlJc w:val="left"/>
      <w:pPr>
        <w:ind w:left="4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054A3AEA">
      <w:start w:val="1"/>
      <w:numFmt w:val="bullet"/>
      <w:lvlText w:val="o"/>
      <w:lvlJc w:val="left"/>
      <w:pPr>
        <w:ind w:left="55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AE626EDA">
      <w:start w:val="1"/>
      <w:numFmt w:val="bullet"/>
      <w:lvlText w:val="▪"/>
      <w:lvlJc w:val="left"/>
      <w:pPr>
        <w:ind w:left="6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0" w15:restartNumberingAfterBreak="0" w:val="_0_0_0">
    <w:nsid w:val="03D93B18"/>
    <w:multiLevelType w:val="hybridMultilevel"/>
    <w:tmpl w:val="7BEEFA4A"/>
    <w:lvl w:ilvl="0" w:tplc="98628BC6">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C1AB698">
      <w:start w:val="1"/>
      <w:numFmt w:val="bullet"/>
      <w:lvlText w:val="o"/>
      <w:lvlJc w:val="left"/>
      <w:pPr>
        <w:ind w:left="115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9722980E">
      <w:start w:val="1"/>
      <w:numFmt w:val="bullet"/>
      <w:lvlText w:val="▪"/>
      <w:lvlJc w:val="left"/>
      <w:pPr>
        <w:ind w:left="187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CE38EB20">
      <w:start w:val="1"/>
      <w:numFmt w:val="bullet"/>
      <w:lvlText w:val="•"/>
      <w:lvlJc w:val="left"/>
      <w:pPr>
        <w:ind w:left="259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BEFA2140">
      <w:start w:val="1"/>
      <w:numFmt w:val="bullet"/>
      <w:lvlText w:val="o"/>
      <w:lvlJc w:val="left"/>
      <w:pPr>
        <w:ind w:left="331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F842847C">
      <w:start w:val="1"/>
      <w:numFmt w:val="bullet"/>
      <w:lvlText w:val="▪"/>
      <w:lvlJc w:val="left"/>
      <w:pPr>
        <w:ind w:left="403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2D465FEE">
      <w:start w:val="1"/>
      <w:numFmt w:val="bullet"/>
      <w:lvlText w:val="•"/>
      <w:lvlJc w:val="left"/>
      <w:pPr>
        <w:ind w:left="475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CBA4E0A2">
      <w:start w:val="1"/>
      <w:numFmt w:val="bullet"/>
      <w:lvlText w:val="o"/>
      <w:lvlJc w:val="left"/>
      <w:pPr>
        <w:ind w:left="547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23E4359A">
      <w:start w:val="1"/>
      <w:numFmt w:val="bullet"/>
      <w:lvlText w:val="▪"/>
      <w:lvlJc w:val="left"/>
      <w:pPr>
        <w:ind w:left="619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40" w15:restartNumberingAfterBreak="0" w:val="_0_0_0">
    <w:nsid w:val="07893922"/>
    <w:multiLevelType w:val="hybridMultilevel"/>
    <w:tmpl w:val="395CF03A"/>
    <w:lvl w:ilvl="0" w:tplc="A8E26B20">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146AA522">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86223E4C">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66D22202">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2522F650">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110E92F4">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05226342">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6C34A85A">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39A0F8F2">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50" w15:restartNumberingAfterBreak="0" w:val="_0_0_0">
    <w:nsid w:val="0C8D35D8"/>
    <w:multiLevelType w:val="hybridMultilevel"/>
    <w:tmpl w:val="A8E85B7C"/>
    <w:lvl w:ilvl="0" w:tplc="1B666E40">
      <w:start w:val="1"/>
      <w:numFmt w:val="decimal"/>
      <w:lvlText w:val="%1."/>
      <w:lvlJc w:val="left"/>
      <w:pPr>
        <w:ind w:left="693"/>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lvl w:ilvl="1" w:tplc="23783A28">
      <w:start w:val="1"/>
      <w:numFmt w:val="lowerLetter"/>
      <w:lvlText w:val="%2"/>
      <w:lvlJc w:val="left"/>
      <w:pPr>
        <w:ind w:left="1440"/>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lvl w:ilvl="2" w:tplc="6BD652C8">
      <w:start w:val="1"/>
      <w:numFmt w:val="lowerRoman"/>
      <w:lvlText w:val="%3"/>
      <w:lvlJc w:val="left"/>
      <w:pPr>
        <w:ind w:left="2160"/>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lvl w:ilvl="3" w:tplc="36E09C8A">
      <w:start w:val="1"/>
      <w:numFmt w:val="decimal"/>
      <w:lvlText w:val="%4"/>
      <w:lvlJc w:val="left"/>
      <w:pPr>
        <w:ind w:left="2880"/>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lvl w:ilvl="4" w:tplc="E56AA06C">
      <w:start w:val="1"/>
      <w:numFmt w:val="lowerLetter"/>
      <w:lvlText w:val="%5"/>
      <w:lvlJc w:val="left"/>
      <w:pPr>
        <w:ind w:left="3600"/>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lvl w:ilvl="5" w:tplc="D2A828EE">
      <w:start w:val="1"/>
      <w:numFmt w:val="lowerRoman"/>
      <w:lvlText w:val="%6"/>
      <w:lvlJc w:val="left"/>
      <w:pPr>
        <w:ind w:left="4320"/>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lvl w:ilvl="6" w:tplc="C0F4039C">
      <w:start w:val="1"/>
      <w:numFmt w:val="decimal"/>
      <w:lvlText w:val="%7"/>
      <w:lvlJc w:val="left"/>
      <w:pPr>
        <w:ind w:left="5040"/>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lvl w:ilvl="7" w:tplc="B8BA6CE2">
      <w:start w:val="1"/>
      <w:numFmt w:val="lowerLetter"/>
      <w:lvlText w:val="%8"/>
      <w:lvlJc w:val="left"/>
      <w:pPr>
        <w:ind w:left="5760"/>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lvl w:ilvl="8" w:tplc="95AED468">
      <w:start w:val="1"/>
      <w:numFmt w:val="lowerRoman"/>
      <w:lvlText w:val="%9"/>
      <w:lvlJc w:val="left"/>
      <w:pPr>
        <w:ind w:left="6480"/>
      </w:pPr>
      <w:rPr>
        <w:rFonts w:ascii="Trebuchet MS" w:hAnsi="Trebuchet MS" w:eastAsia="Trebuchet MS" w:cs="Trebuchet MS"/>
        <w:b w:val="0"/>
        <w:i w:val="0"/>
        <w:strike w:val="0"/>
        <w:dstrike w:val="0"/>
        <w:color w:val="365F91"/>
        <w:sz w:val="24"/>
        <w:szCs w:val="24"/>
        <w:u w:val="none" w:color="000000"/>
        <w:bdr w:val="none" w:color="auto" w:sz="0" w:space="0"/>
        <w:shd w:val="clear" w:color="auto" w:fill="auto"/>
        <w:vertAlign w:val="baseline"/>
      </w:rPr>
    </w:lvl>
  </w:abstractNum>
  <w:abstractNum w:abstractNumId="60" w15:restartNumberingAfterBreak="0" w:val="_0_0_0">
    <w:nsid w:val="0E7A7F65"/>
    <w:multiLevelType w:val="hybridMultilevel"/>
    <w:tmpl w:val="310CE220"/>
    <w:lvl w:ilvl="0" w:tplc="A072DC9E">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549C3840">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7736DC6A">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47D2B3EC">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8CCFB90">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524CBB0C">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5AE6A00A">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362473FE">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77708174">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70" w15:restartNumberingAfterBreak="0" w:val="_0_0_0">
    <w:nsid w:val="103F6D6D"/>
    <w:multiLevelType w:val="hybridMultilevel"/>
    <w:tmpl w:val="710C46EA"/>
    <w:lvl w:ilvl="0" w:tplc="DF14AF92">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1DF0DE4E">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ED186F42">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97728AA4">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4E7A0702">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23EECB08">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7D7C7DA0">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ED3CC890">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CEB808FA">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80" w15:restartNumberingAfterBreak="0" w:val="_0_0_0">
    <w:nsid w:val="11146B89"/>
    <w:multiLevelType w:val="hybridMultilevel"/>
    <w:tmpl w:val="7CFEC1F2"/>
    <w:lvl w:ilvl="0" w:tplc="D7B4CE52">
      <w:start w:val="1"/>
      <w:numFmt w:val="bullet"/>
      <w:lvlText w:val="•"/>
      <w:lvlJc w:val="left"/>
      <w:pPr>
        <w:ind w:left="36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B56609A">
      <w:start w:val="1"/>
      <w:numFmt w:val="bullet"/>
      <w:lvlText w:val="-"/>
      <w:lvlJc w:val="left"/>
      <w:pPr>
        <w:ind w:left="710"/>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2" w:tplc="49804558">
      <w:start w:val="1"/>
      <w:numFmt w:val="bullet"/>
      <w:lvlText w:val="▪"/>
      <w:lvlJc w:val="left"/>
      <w:pPr>
        <w:ind w:left="1548"/>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3" w:tplc="D28013B8">
      <w:start w:val="1"/>
      <w:numFmt w:val="bullet"/>
      <w:lvlText w:val="•"/>
      <w:lvlJc w:val="left"/>
      <w:pPr>
        <w:ind w:left="2268"/>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4" w:tplc="C4440BD4">
      <w:start w:val="1"/>
      <w:numFmt w:val="bullet"/>
      <w:lvlText w:val="o"/>
      <w:lvlJc w:val="left"/>
      <w:pPr>
        <w:ind w:left="2988"/>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5" w:tplc="34261568">
      <w:start w:val="1"/>
      <w:numFmt w:val="bullet"/>
      <w:lvlText w:val="▪"/>
      <w:lvlJc w:val="left"/>
      <w:pPr>
        <w:ind w:left="3708"/>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6" w:tplc="BAD62BF4">
      <w:start w:val="1"/>
      <w:numFmt w:val="bullet"/>
      <w:lvlText w:val="•"/>
      <w:lvlJc w:val="left"/>
      <w:pPr>
        <w:ind w:left="4428"/>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7" w:tplc="7B90C8E6">
      <w:start w:val="1"/>
      <w:numFmt w:val="bullet"/>
      <w:lvlText w:val="o"/>
      <w:lvlJc w:val="left"/>
      <w:pPr>
        <w:ind w:left="5148"/>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lvl w:ilvl="8" w:tplc="BEBEF622">
      <w:start w:val="1"/>
      <w:numFmt w:val="bullet"/>
      <w:lvlText w:val="▪"/>
      <w:lvlJc w:val="left"/>
      <w:pPr>
        <w:ind w:left="5868"/>
      </w:pPr>
      <w:rPr>
        <w:rFonts w:ascii="Calibri" w:hAnsi="Calibri" w:eastAsia="Calibri" w:cs="Calibri"/>
        <w:b w:val="0"/>
        <w:i w:val="0"/>
        <w:strike w:val="0"/>
        <w:dstrike w:val="0"/>
        <w:color w:val="000000"/>
        <w:sz w:val="20"/>
        <w:szCs w:val="20"/>
        <w:u w:val="none" w:color="000000"/>
        <w:bdr w:val="none" w:color="auto" w:sz="0" w:space="0"/>
        <w:shd w:val="clear" w:color="auto" w:fill="auto"/>
        <w:vertAlign w:val="baseline"/>
      </w:rPr>
    </w:lvl>
  </w:abstractNum>
  <w:abstractNum w:abstractNumId="90" w15:restartNumberingAfterBreak="0" w:val="_0_0_0">
    <w:nsid w:val="192F4AC8"/>
    <w:multiLevelType w:val="hybridMultilevel"/>
    <w:tmpl w:val="4CD04AF6"/>
    <w:lvl w:ilvl="0" w:tplc="136A516C">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34B6923A">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2B1414BE">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335EED6C">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FE06EAEA">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9F2E507C">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275669E8">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7E3C64CE">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B778259E">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00" w15:restartNumberingAfterBreak="0" w:val="_0_0_0">
    <w:nsid w:val="1F1066E2"/>
    <w:multiLevelType w:val="hybridMultilevel"/>
    <w:tmpl w:val="7E981304"/>
    <w:lvl w:ilvl="0" w:tplc="C6FEB040">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19F4E716">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F41EB388">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174639B2">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F44C8CE4">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81704DA4">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26502CA6">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26D66D2A">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742C2CFC">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10" w15:restartNumberingAfterBreak="0" w:val="_0_0_0">
    <w:nsid w:val="1FB10805"/>
    <w:multiLevelType w:val="hybridMultilevel"/>
    <w:tmpl w:val="B4746F34"/>
    <w:lvl w:ilvl="0" w:tplc="B0066DD2">
      <w:start w:val="1"/>
      <w:numFmt w:val="bullet"/>
      <w:lvlText w:val="•"/>
      <w:lvlJc w:val="left"/>
      <w:pPr>
        <w:ind w:left="37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7306361C">
      <w:start w:val="1"/>
      <w:numFmt w:val="bullet"/>
      <w:lvlText w:val="o"/>
      <w:lvlJc w:val="left"/>
      <w:pPr>
        <w:ind w:left="12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619E5E4E">
      <w:start w:val="1"/>
      <w:numFmt w:val="bullet"/>
      <w:lvlText w:val="▪"/>
      <w:lvlJc w:val="left"/>
      <w:pPr>
        <w:ind w:left="19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46C2FF9A">
      <w:start w:val="1"/>
      <w:numFmt w:val="bullet"/>
      <w:lvlText w:val="•"/>
      <w:lvlJc w:val="left"/>
      <w:pPr>
        <w:ind w:left="26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3CD648C0">
      <w:start w:val="1"/>
      <w:numFmt w:val="bullet"/>
      <w:lvlText w:val="o"/>
      <w:lvlJc w:val="left"/>
      <w:pPr>
        <w:ind w:left="33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807C7850">
      <w:start w:val="1"/>
      <w:numFmt w:val="bullet"/>
      <w:lvlText w:val="▪"/>
      <w:lvlJc w:val="left"/>
      <w:pPr>
        <w:ind w:left="4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F8D4A18C">
      <w:start w:val="1"/>
      <w:numFmt w:val="bullet"/>
      <w:lvlText w:val="•"/>
      <w:lvlJc w:val="left"/>
      <w:pPr>
        <w:ind w:left="4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EE7CB75C">
      <w:start w:val="1"/>
      <w:numFmt w:val="bullet"/>
      <w:lvlText w:val="o"/>
      <w:lvlJc w:val="left"/>
      <w:pPr>
        <w:ind w:left="55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EA648F78">
      <w:start w:val="1"/>
      <w:numFmt w:val="bullet"/>
      <w:lvlText w:val="▪"/>
      <w:lvlJc w:val="left"/>
      <w:pPr>
        <w:ind w:left="6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20" w15:restartNumberingAfterBreak="0" w:val="_0_0_0">
    <w:nsid w:val="239B17CC"/>
    <w:multiLevelType w:val="hybridMultilevel"/>
    <w:tmpl w:val="5A144670"/>
    <w:lvl w:ilvl="0" w:tplc="B7C46006">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3AFE89EC">
      <w:start w:val="1"/>
      <w:numFmt w:val="bullet"/>
      <w:lvlText w:val="o"/>
      <w:lvlJc w:val="left"/>
      <w:pPr>
        <w:ind w:left="118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AA10993C">
      <w:start w:val="1"/>
      <w:numFmt w:val="bullet"/>
      <w:lvlText w:val="▪"/>
      <w:lvlJc w:val="left"/>
      <w:pPr>
        <w:ind w:left="19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1416E7C4">
      <w:start w:val="1"/>
      <w:numFmt w:val="bullet"/>
      <w:lvlText w:val="•"/>
      <w:lvlJc w:val="left"/>
      <w:pPr>
        <w:ind w:left="262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F37A4A4E">
      <w:start w:val="1"/>
      <w:numFmt w:val="bullet"/>
      <w:lvlText w:val="o"/>
      <w:lvlJc w:val="left"/>
      <w:pPr>
        <w:ind w:left="334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E5404BE2">
      <w:start w:val="1"/>
      <w:numFmt w:val="bullet"/>
      <w:lvlText w:val="▪"/>
      <w:lvlJc w:val="left"/>
      <w:pPr>
        <w:ind w:left="406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71BCAAC6">
      <w:start w:val="1"/>
      <w:numFmt w:val="bullet"/>
      <w:lvlText w:val="•"/>
      <w:lvlJc w:val="left"/>
      <w:pPr>
        <w:ind w:left="478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1DD00BF4">
      <w:start w:val="1"/>
      <w:numFmt w:val="bullet"/>
      <w:lvlText w:val="o"/>
      <w:lvlJc w:val="left"/>
      <w:pPr>
        <w:ind w:left="55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DCAC5C1C">
      <w:start w:val="1"/>
      <w:numFmt w:val="bullet"/>
      <w:lvlText w:val="▪"/>
      <w:lvlJc w:val="left"/>
      <w:pPr>
        <w:ind w:left="622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30" w15:restartNumberingAfterBreak="0" w:val="_0_0_0">
    <w:nsid w:val="27466B79"/>
    <w:multiLevelType w:val="hybridMultilevel"/>
    <w:tmpl w:val="C464CD38"/>
    <w:lvl w:ilvl="0" w:tplc="7C506BEC">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950A0602">
      <w:start w:val="1"/>
      <w:numFmt w:val="bullet"/>
      <w:lvlText w:val="o"/>
      <w:lvlJc w:val="left"/>
      <w:pPr>
        <w:ind w:left="118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EBA8120E">
      <w:start w:val="1"/>
      <w:numFmt w:val="bullet"/>
      <w:lvlText w:val="▪"/>
      <w:lvlJc w:val="left"/>
      <w:pPr>
        <w:ind w:left="190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FB56BB98">
      <w:start w:val="1"/>
      <w:numFmt w:val="bullet"/>
      <w:lvlText w:val="•"/>
      <w:lvlJc w:val="left"/>
      <w:pPr>
        <w:ind w:left="2623"/>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5B2625D6">
      <w:start w:val="1"/>
      <w:numFmt w:val="bullet"/>
      <w:lvlText w:val="o"/>
      <w:lvlJc w:val="left"/>
      <w:pPr>
        <w:ind w:left="334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0C464D74">
      <w:start w:val="1"/>
      <w:numFmt w:val="bullet"/>
      <w:lvlText w:val="▪"/>
      <w:lvlJc w:val="left"/>
      <w:pPr>
        <w:ind w:left="406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BCA6C406">
      <w:start w:val="1"/>
      <w:numFmt w:val="bullet"/>
      <w:lvlText w:val="•"/>
      <w:lvlJc w:val="left"/>
      <w:pPr>
        <w:ind w:left="4783"/>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8CA61E02">
      <w:start w:val="1"/>
      <w:numFmt w:val="bullet"/>
      <w:lvlText w:val="o"/>
      <w:lvlJc w:val="left"/>
      <w:pPr>
        <w:ind w:left="550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98185EA2">
      <w:start w:val="1"/>
      <w:numFmt w:val="bullet"/>
      <w:lvlText w:val="▪"/>
      <w:lvlJc w:val="left"/>
      <w:pPr>
        <w:ind w:left="622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40" w15:restartNumberingAfterBreak="0" w:val="_0_0_0">
    <w:nsid w:val="28771C26"/>
    <w:multiLevelType w:val="hybridMultilevel"/>
    <w:tmpl w:val="1A3A74F8"/>
    <w:lvl w:ilvl="0" w:tplc="EBD0425A">
      <w:start w:val="1"/>
      <w:numFmt w:val="bullet"/>
      <w:lvlText w:val="•"/>
      <w:lvlJc w:val="left"/>
      <w:pPr>
        <w:ind w:left="41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F540519C">
      <w:start w:val="1"/>
      <w:numFmt w:val="bullet"/>
      <w:lvlText w:val="o"/>
      <w:lvlJc w:val="left"/>
      <w:pPr>
        <w:ind w:left="12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2C66AB3A">
      <w:start w:val="1"/>
      <w:numFmt w:val="bullet"/>
      <w:lvlText w:val="▪"/>
      <w:lvlJc w:val="left"/>
      <w:pPr>
        <w:ind w:left="19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47D2D65A">
      <w:start w:val="1"/>
      <w:numFmt w:val="bullet"/>
      <w:lvlText w:val="•"/>
      <w:lvlJc w:val="left"/>
      <w:pPr>
        <w:ind w:left="26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CF60519C">
      <w:start w:val="1"/>
      <w:numFmt w:val="bullet"/>
      <w:lvlText w:val="o"/>
      <w:lvlJc w:val="left"/>
      <w:pPr>
        <w:ind w:left="33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3A10E6CE">
      <w:start w:val="1"/>
      <w:numFmt w:val="bullet"/>
      <w:lvlText w:val="▪"/>
      <w:lvlJc w:val="left"/>
      <w:pPr>
        <w:ind w:left="4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17488546">
      <w:start w:val="1"/>
      <w:numFmt w:val="bullet"/>
      <w:lvlText w:val="•"/>
      <w:lvlJc w:val="left"/>
      <w:pPr>
        <w:ind w:left="4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52D04E1C">
      <w:start w:val="1"/>
      <w:numFmt w:val="bullet"/>
      <w:lvlText w:val="o"/>
      <w:lvlJc w:val="left"/>
      <w:pPr>
        <w:ind w:left="55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0A362894">
      <w:start w:val="1"/>
      <w:numFmt w:val="bullet"/>
      <w:lvlText w:val="▪"/>
      <w:lvlJc w:val="left"/>
      <w:pPr>
        <w:ind w:left="6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50" w15:restartNumberingAfterBreak="0" w:val="_0_0_0">
    <w:nsid w:val="28A21970"/>
    <w:multiLevelType w:val="hybridMultilevel"/>
    <w:tmpl w:val="1B5AD11A"/>
    <w:lvl w:ilvl="0" w:tplc="5E624D2C">
      <w:start w:val="1"/>
      <w:numFmt w:val="bullet"/>
      <w:lvlText w:val="•"/>
      <w:lvlJc w:val="left"/>
      <w:pPr>
        <w:ind w:left="41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14265538">
      <w:start w:val="1"/>
      <w:numFmt w:val="bullet"/>
      <w:lvlText w:val="o"/>
      <w:lvlJc w:val="left"/>
      <w:pPr>
        <w:ind w:left="12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A8C28C6E">
      <w:start w:val="1"/>
      <w:numFmt w:val="bullet"/>
      <w:lvlText w:val="▪"/>
      <w:lvlJc w:val="left"/>
      <w:pPr>
        <w:ind w:left="19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F70C28F0">
      <w:start w:val="1"/>
      <w:numFmt w:val="bullet"/>
      <w:lvlText w:val="•"/>
      <w:lvlJc w:val="left"/>
      <w:pPr>
        <w:ind w:left="26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F9F252D4">
      <w:start w:val="1"/>
      <w:numFmt w:val="bullet"/>
      <w:lvlText w:val="o"/>
      <w:lvlJc w:val="left"/>
      <w:pPr>
        <w:ind w:left="33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F0E4EBFA">
      <w:start w:val="1"/>
      <w:numFmt w:val="bullet"/>
      <w:lvlText w:val="▪"/>
      <w:lvlJc w:val="left"/>
      <w:pPr>
        <w:ind w:left="4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96FE2CC0">
      <w:start w:val="1"/>
      <w:numFmt w:val="bullet"/>
      <w:lvlText w:val="•"/>
      <w:lvlJc w:val="left"/>
      <w:pPr>
        <w:ind w:left="4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10980788">
      <w:start w:val="1"/>
      <w:numFmt w:val="bullet"/>
      <w:lvlText w:val="o"/>
      <w:lvlJc w:val="left"/>
      <w:pPr>
        <w:ind w:left="55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584CCC24">
      <w:start w:val="1"/>
      <w:numFmt w:val="bullet"/>
      <w:lvlText w:val="▪"/>
      <w:lvlJc w:val="left"/>
      <w:pPr>
        <w:ind w:left="6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60" w15:restartNumberingAfterBreak="0" w:val="_0_0_0">
    <w:nsid w:val="31107523"/>
    <w:multiLevelType w:val="hybridMultilevel"/>
    <w:tmpl w:val="0584E4A8"/>
    <w:lvl w:ilvl="0" w:tplc="8E5C0A68">
      <w:start w:val="1"/>
      <w:numFmt w:val="bullet"/>
      <w:lvlText w:val="•"/>
      <w:lvlJc w:val="left"/>
      <w:pPr>
        <w:ind w:left="37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7E10B8D2">
      <w:start w:val="1"/>
      <w:numFmt w:val="bullet"/>
      <w:lvlText w:val="o"/>
      <w:lvlJc w:val="left"/>
      <w:pPr>
        <w:ind w:left="12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E602964E">
      <w:start w:val="1"/>
      <w:numFmt w:val="bullet"/>
      <w:lvlText w:val="▪"/>
      <w:lvlJc w:val="left"/>
      <w:pPr>
        <w:ind w:left="19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B3567D08">
      <w:start w:val="1"/>
      <w:numFmt w:val="bullet"/>
      <w:lvlText w:val="•"/>
      <w:lvlJc w:val="left"/>
      <w:pPr>
        <w:ind w:left="26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2E26C0EE">
      <w:start w:val="1"/>
      <w:numFmt w:val="bullet"/>
      <w:lvlText w:val="o"/>
      <w:lvlJc w:val="left"/>
      <w:pPr>
        <w:ind w:left="33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21EA8C4C">
      <w:start w:val="1"/>
      <w:numFmt w:val="bullet"/>
      <w:lvlText w:val="▪"/>
      <w:lvlJc w:val="left"/>
      <w:pPr>
        <w:ind w:left="4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AA389E68">
      <w:start w:val="1"/>
      <w:numFmt w:val="bullet"/>
      <w:lvlText w:val="•"/>
      <w:lvlJc w:val="left"/>
      <w:pPr>
        <w:ind w:left="4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A23A04D8">
      <w:start w:val="1"/>
      <w:numFmt w:val="bullet"/>
      <w:lvlText w:val="o"/>
      <w:lvlJc w:val="left"/>
      <w:pPr>
        <w:ind w:left="55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443E73D6">
      <w:start w:val="1"/>
      <w:numFmt w:val="bullet"/>
      <w:lvlText w:val="▪"/>
      <w:lvlJc w:val="left"/>
      <w:pPr>
        <w:ind w:left="6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70" w15:restartNumberingAfterBreak="0" w:val="_0_0_0">
    <w:nsid w:val="321346BA"/>
    <w:multiLevelType w:val="hybridMultilevel"/>
    <w:tmpl w:val="326A719E"/>
    <w:lvl w:ilvl="0" w:tplc="33ACB670">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8534BC46">
      <w:start w:val="1"/>
      <w:numFmt w:val="bullet"/>
      <w:lvlText w:val="o"/>
      <w:lvlJc w:val="left"/>
      <w:pPr>
        <w:ind w:left="115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4FAA9C00">
      <w:start w:val="1"/>
      <w:numFmt w:val="bullet"/>
      <w:lvlText w:val="▪"/>
      <w:lvlJc w:val="left"/>
      <w:pPr>
        <w:ind w:left="187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455409CC">
      <w:start w:val="1"/>
      <w:numFmt w:val="bullet"/>
      <w:lvlText w:val="•"/>
      <w:lvlJc w:val="left"/>
      <w:pPr>
        <w:ind w:left="259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5A1C7A80">
      <w:start w:val="1"/>
      <w:numFmt w:val="bullet"/>
      <w:lvlText w:val="o"/>
      <w:lvlJc w:val="left"/>
      <w:pPr>
        <w:ind w:left="331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27DA3AC8">
      <w:start w:val="1"/>
      <w:numFmt w:val="bullet"/>
      <w:lvlText w:val="▪"/>
      <w:lvlJc w:val="left"/>
      <w:pPr>
        <w:ind w:left="403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56EE5D3A">
      <w:start w:val="1"/>
      <w:numFmt w:val="bullet"/>
      <w:lvlText w:val="•"/>
      <w:lvlJc w:val="left"/>
      <w:pPr>
        <w:ind w:left="475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16169242">
      <w:start w:val="1"/>
      <w:numFmt w:val="bullet"/>
      <w:lvlText w:val="o"/>
      <w:lvlJc w:val="left"/>
      <w:pPr>
        <w:ind w:left="547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64EC3B74">
      <w:start w:val="1"/>
      <w:numFmt w:val="bullet"/>
      <w:lvlText w:val="▪"/>
      <w:lvlJc w:val="left"/>
      <w:pPr>
        <w:ind w:left="619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80" w15:restartNumberingAfterBreak="0" w:val="_0_0_0">
    <w:nsid w:val="3F8A41DE"/>
    <w:multiLevelType w:val="hybridMultilevel"/>
    <w:tmpl w:val="3168B3F4"/>
    <w:lvl w:ilvl="0" w:tplc="180A76C4">
      <w:start w:val="1"/>
      <w:numFmt w:val="bullet"/>
      <w:lvlText w:val="•"/>
      <w:lvlJc w:val="left"/>
      <w:pPr>
        <w:ind w:left="39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9EF809B4">
      <w:start w:val="1"/>
      <w:numFmt w:val="bullet"/>
      <w:lvlText w:val="o"/>
      <w:lvlJc w:val="left"/>
      <w:pPr>
        <w:ind w:left="118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A4EC96E6">
      <w:start w:val="1"/>
      <w:numFmt w:val="bullet"/>
      <w:lvlText w:val="▪"/>
      <w:lvlJc w:val="left"/>
      <w:pPr>
        <w:ind w:left="19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A222845E">
      <w:start w:val="1"/>
      <w:numFmt w:val="bullet"/>
      <w:lvlText w:val="•"/>
      <w:lvlJc w:val="left"/>
      <w:pPr>
        <w:ind w:left="262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AF921F08">
      <w:start w:val="1"/>
      <w:numFmt w:val="bullet"/>
      <w:lvlText w:val="o"/>
      <w:lvlJc w:val="left"/>
      <w:pPr>
        <w:ind w:left="334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DDF24168">
      <w:start w:val="1"/>
      <w:numFmt w:val="bullet"/>
      <w:lvlText w:val="▪"/>
      <w:lvlJc w:val="left"/>
      <w:pPr>
        <w:ind w:left="406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8264C3A8">
      <w:start w:val="1"/>
      <w:numFmt w:val="bullet"/>
      <w:lvlText w:val="•"/>
      <w:lvlJc w:val="left"/>
      <w:pPr>
        <w:ind w:left="478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88D4D4A2">
      <w:start w:val="1"/>
      <w:numFmt w:val="bullet"/>
      <w:lvlText w:val="o"/>
      <w:lvlJc w:val="left"/>
      <w:pPr>
        <w:ind w:left="55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FC560544">
      <w:start w:val="1"/>
      <w:numFmt w:val="bullet"/>
      <w:lvlText w:val="▪"/>
      <w:lvlJc w:val="left"/>
      <w:pPr>
        <w:ind w:left="622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190" w15:restartNumberingAfterBreak="0" w:val="_0_0_0">
    <w:nsid w:val="453827CF"/>
    <w:multiLevelType w:val="hybridMultilevel"/>
    <w:tmpl w:val="DCB2285A"/>
    <w:lvl w:ilvl="0" w:tplc="80325F82">
      <w:start w:val="1"/>
      <w:numFmt w:val="bullet"/>
      <w:lvlText w:val="•"/>
      <w:lvlJc w:val="left"/>
      <w:pPr>
        <w:ind w:left="41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642C5DBA">
      <w:start w:val="1"/>
      <w:numFmt w:val="bullet"/>
      <w:lvlText w:val="o"/>
      <w:lvlJc w:val="left"/>
      <w:pPr>
        <w:ind w:left="12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2D5EEF9A">
      <w:start w:val="1"/>
      <w:numFmt w:val="bullet"/>
      <w:lvlText w:val="▪"/>
      <w:lvlJc w:val="left"/>
      <w:pPr>
        <w:ind w:left="19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8F4E1C30">
      <w:start w:val="1"/>
      <w:numFmt w:val="bullet"/>
      <w:lvlText w:val="•"/>
      <w:lvlJc w:val="left"/>
      <w:pPr>
        <w:ind w:left="26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C7B4DD18">
      <w:start w:val="1"/>
      <w:numFmt w:val="bullet"/>
      <w:lvlText w:val="o"/>
      <w:lvlJc w:val="left"/>
      <w:pPr>
        <w:ind w:left="33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7B7833E0">
      <w:start w:val="1"/>
      <w:numFmt w:val="bullet"/>
      <w:lvlText w:val="▪"/>
      <w:lvlJc w:val="left"/>
      <w:pPr>
        <w:ind w:left="4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8B9E8DDE">
      <w:start w:val="1"/>
      <w:numFmt w:val="bullet"/>
      <w:lvlText w:val="•"/>
      <w:lvlJc w:val="left"/>
      <w:pPr>
        <w:ind w:left="4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E3887150">
      <w:start w:val="1"/>
      <w:numFmt w:val="bullet"/>
      <w:lvlText w:val="o"/>
      <w:lvlJc w:val="left"/>
      <w:pPr>
        <w:ind w:left="55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6C7E76A4">
      <w:start w:val="1"/>
      <w:numFmt w:val="bullet"/>
      <w:lvlText w:val="▪"/>
      <w:lvlJc w:val="left"/>
      <w:pPr>
        <w:ind w:left="6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00" w15:restartNumberingAfterBreak="0" w:val="_0_0_0">
    <w:nsid w:val="45691DFE"/>
    <w:multiLevelType w:val="hybridMultilevel"/>
    <w:tmpl w:val="B47ED21C"/>
    <w:lvl w:ilvl="0" w:tplc="224E87E2">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576A1336">
      <w:start w:val="1"/>
      <w:numFmt w:val="bullet"/>
      <w:lvlText w:val="o"/>
      <w:lvlJc w:val="left"/>
      <w:pPr>
        <w:ind w:left="118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4236A236">
      <w:start w:val="1"/>
      <w:numFmt w:val="bullet"/>
      <w:lvlText w:val="▪"/>
      <w:lvlJc w:val="left"/>
      <w:pPr>
        <w:ind w:left="190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63CE404A">
      <w:start w:val="1"/>
      <w:numFmt w:val="bullet"/>
      <w:lvlText w:val="•"/>
      <w:lvlJc w:val="left"/>
      <w:pPr>
        <w:ind w:left="2623"/>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B792E938">
      <w:start w:val="1"/>
      <w:numFmt w:val="bullet"/>
      <w:lvlText w:val="o"/>
      <w:lvlJc w:val="left"/>
      <w:pPr>
        <w:ind w:left="334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C5F4DF62">
      <w:start w:val="1"/>
      <w:numFmt w:val="bullet"/>
      <w:lvlText w:val="▪"/>
      <w:lvlJc w:val="left"/>
      <w:pPr>
        <w:ind w:left="406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504C0D92">
      <w:start w:val="1"/>
      <w:numFmt w:val="bullet"/>
      <w:lvlText w:val="•"/>
      <w:lvlJc w:val="left"/>
      <w:pPr>
        <w:ind w:left="4783"/>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20328558">
      <w:start w:val="1"/>
      <w:numFmt w:val="bullet"/>
      <w:lvlText w:val="o"/>
      <w:lvlJc w:val="left"/>
      <w:pPr>
        <w:ind w:left="550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1F626720">
      <w:start w:val="1"/>
      <w:numFmt w:val="bullet"/>
      <w:lvlText w:val="▪"/>
      <w:lvlJc w:val="left"/>
      <w:pPr>
        <w:ind w:left="6223"/>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10" w15:restartNumberingAfterBreak="0" w:val="_0_0_0">
    <w:nsid w:val="45D66F48"/>
    <w:multiLevelType w:val="hybridMultilevel"/>
    <w:tmpl w:val="FF8A048C"/>
    <w:lvl w:ilvl="0" w:tplc="CFEAD4C8">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83605EF8">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A3BAC662">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5900B7D6">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39B428C2">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EFFA1266">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4F8C24AA">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0BEE2666">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70A4A6F0">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20" w15:restartNumberingAfterBreak="0" w:val="_0_0_0">
    <w:nsid w:val="46DB055C"/>
    <w:multiLevelType w:val="hybridMultilevel"/>
    <w:tmpl w:val="A2B68B32"/>
    <w:lvl w:ilvl="0" w:tplc="813EBE3E">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278F8FC">
      <w:start w:val="1"/>
      <w:numFmt w:val="bullet"/>
      <w:lvlText w:val="o"/>
      <w:lvlJc w:val="left"/>
      <w:pPr>
        <w:ind w:left="1152"/>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5E5E97DC">
      <w:start w:val="1"/>
      <w:numFmt w:val="bullet"/>
      <w:lvlText w:val="▪"/>
      <w:lvlJc w:val="left"/>
      <w:pPr>
        <w:ind w:left="1872"/>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7B90A70A">
      <w:start w:val="1"/>
      <w:numFmt w:val="bullet"/>
      <w:lvlText w:val="•"/>
      <w:lvlJc w:val="left"/>
      <w:pPr>
        <w:ind w:left="259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A552E484">
      <w:start w:val="1"/>
      <w:numFmt w:val="bullet"/>
      <w:lvlText w:val="o"/>
      <w:lvlJc w:val="left"/>
      <w:pPr>
        <w:ind w:left="3312"/>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3B742E74">
      <w:start w:val="1"/>
      <w:numFmt w:val="bullet"/>
      <w:lvlText w:val="▪"/>
      <w:lvlJc w:val="left"/>
      <w:pPr>
        <w:ind w:left="4032"/>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976442E2">
      <w:start w:val="1"/>
      <w:numFmt w:val="bullet"/>
      <w:lvlText w:val="•"/>
      <w:lvlJc w:val="left"/>
      <w:pPr>
        <w:ind w:left="475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5E149932">
      <w:start w:val="1"/>
      <w:numFmt w:val="bullet"/>
      <w:lvlText w:val="o"/>
      <w:lvlJc w:val="left"/>
      <w:pPr>
        <w:ind w:left="5472"/>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BDEEF9AC">
      <w:start w:val="1"/>
      <w:numFmt w:val="bullet"/>
      <w:lvlText w:val="▪"/>
      <w:lvlJc w:val="left"/>
      <w:pPr>
        <w:ind w:left="6192"/>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30" w15:restartNumberingAfterBreak="0" w:val="_0_0_0">
    <w:nsid w:val="487C12C7"/>
    <w:multiLevelType w:val="hybridMultilevel"/>
    <w:tmpl w:val="105AAF34"/>
    <w:lvl w:ilvl="0" w:tplc="E48A3466">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7AC8CAA8">
      <w:start w:val="1"/>
      <w:numFmt w:val="bullet"/>
      <w:lvlText w:val="o"/>
      <w:lvlJc w:val="left"/>
      <w:pPr>
        <w:ind w:left="115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3B520CC4">
      <w:start w:val="1"/>
      <w:numFmt w:val="bullet"/>
      <w:lvlText w:val="▪"/>
      <w:lvlJc w:val="left"/>
      <w:pPr>
        <w:ind w:left="187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31420166">
      <w:start w:val="1"/>
      <w:numFmt w:val="bullet"/>
      <w:lvlText w:val="•"/>
      <w:lvlJc w:val="left"/>
      <w:pPr>
        <w:ind w:left="259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448BDAA">
      <w:start w:val="1"/>
      <w:numFmt w:val="bullet"/>
      <w:lvlText w:val="o"/>
      <w:lvlJc w:val="left"/>
      <w:pPr>
        <w:ind w:left="331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CBE49278">
      <w:start w:val="1"/>
      <w:numFmt w:val="bullet"/>
      <w:lvlText w:val="▪"/>
      <w:lvlJc w:val="left"/>
      <w:pPr>
        <w:ind w:left="403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71B242AC">
      <w:start w:val="1"/>
      <w:numFmt w:val="bullet"/>
      <w:lvlText w:val="•"/>
      <w:lvlJc w:val="left"/>
      <w:pPr>
        <w:ind w:left="4751"/>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3370978E">
      <w:start w:val="1"/>
      <w:numFmt w:val="bullet"/>
      <w:lvlText w:val="o"/>
      <w:lvlJc w:val="left"/>
      <w:pPr>
        <w:ind w:left="547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BD3AFE76">
      <w:start w:val="1"/>
      <w:numFmt w:val="bullet"/>
      <w:lvlText w:val="▪"/>
      <w:lvlJc w:val="left"/>
      <w:pPr>
        <w:ind w:left="6191"/>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40" w15:restartNumberingAfterBreak="0" w:val="_0_0_0">
    <w:nsid w:val="536C1887"/>
    <w:multiLevelType w:val="hybridMultilevel"/>
    <w:tmpl w:val="762E318A"/>
    <w:lvl w:ilvl="0" w:tplc="E8989EBA">
      <w:start w:val="1"/>
      <w:numFmt w:val="bullet"/>
      <w:lvlText w:val="•"/>
      <w:lvlJc w:val="left"/>
      <w:pPr>
        <w:ind w:left="36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E0AFC7C">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C324F7F8">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8824627A">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58D0A456">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191A4D5A">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06D0CE9E">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0464D50E">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26EEE462">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50" w15:restartNumberingAfterBreak="0" w:val="_0_0_0">
    <w:nsid w:val="54CD1291"/>
    <w:multiLevelType w:val="hybridMultilevel"/>
    <w:tmpl w:val="EE58336E"/>
    <w:lvl w:ilvl="0" w:tplc="7A2C5EE6">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20BE88C4">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43E8B1BE">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65A4D5CE">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FDBA7F12">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7AE2BCB4">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EC3A2804">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7ED63688">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7A047E9E">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60" w15:restartNumberingAfterBreak="0" w:val="_0_0_0">
    <w:nsid w:val="563D266D"/>
    <w:multiLevelType w:val="hybridMultilevel"/>
    <w:tmpl w:val="9D02D2A0"/>
    <w:lvl w:ilvl="0" w:tplc="B9EAC5CC">
      <w:start w:val="1"/>
      <w:numFmt w:val="bullet"/>
      <w:lvlText w:val="•"/>
      <w:lvlJc w:val="left"/>
      <w:pPr>
        <w:ind w:left="37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A72E00F6">
      <w:start w:val="1"/>
      <w:numFmt w:val="bullet"/>
      <w:lvlText w:val="o"/>
      <w:lvlJc w:val="left"/>
      <w:pPr>
        <w:ind w:left="12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5E30C10C">
      <w:start w:val="1"/>
      <w:numFmt w:val="bullet"/>
      <w:lvlText w:val="▪"/>
      <w:lvlJc w:val="left"/>
      <w:pPr>
        <w:ind w:left="19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654445DC">
      <w:start w:val="1"/>
      <w:numFmt w:val="bullet"/>
      <w:lvlText w:val="•"/>
      <w:lvlJc w:val="left"/>
      <w:pPr>
        <w:ind w:left="26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7840AED8">
      <w:start w:val="1"/>
      <w:numFmt w:val="bullet"/>
      <w:lvlText w:val="o"/>
      <w:lvlJc w:val="left"/>
      <w:pPr>
        <w:ind w:left="33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41025096">
      <w:start w:val="1"/>
      <w:numFmt w:val="bullet"/>
      <w:lvlText w:val="▪"/>
      <w:lvlJc w:val="left"/>
      <w:pPr>
        <w:ind w:left="4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F48658DE">
      <w:start w:val="1"/>
      <w:numFmt w:val="bullet"/>
      <w:lvlText w:val="•"/>
      <w:lvlJc w:val="left"/>
      <w:pPr>
        <w:ind w:left="4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9BD498AA">
      <w:start w:val="1"/>
      <w:numFmt w:val="bullet"/>
      <w:lvlText w:val="o"/>
      <w:lvlJc w:val="left"/>
      <w:pPr>
        <w:ind w:left="55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395E3A96">
      <w:start w:val="1"/>
      <w:numFmt w:val="bullet"/>
      <w:lvlText w:val="▪"/>
      <w:lvlJc w:val="left"/>
      <w:pPr>
        <w:ind w:left="6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70" w15:restartNumberingAfterBreak="0" w:val="_0_0_0">
    <w:nsid w:val="580A3D31"/>
    <w:multiLevelType w:val="hybridMultilevel"/>
    <w:tmpl w:val="908237BA"/>
    <w:lvl w:ilvl="0" w:tplc="370E852E">
      <w:start w:val="1"/>
      <w:numFmt w:val="bullet"/>
      <w:lvlText w:val="•"/>
      <w:lvlJc w:val="left"/>
      <w:pPr>
        <w:ind w:left="39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A31AB2B2">
      <w:start w:val="1"/>
      <w:numFmt w:val="bullet"/>
      <w:lvlText w:val="o"/>
      <w:lvlJc w:val="left"/>
      <w:pPr>
        <w:ind w:left="118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060EB1BC">
      <w:start w:val="1"/>
      <w:numFmt w:val="bullet"/>
      <w:lvlText w:val="▪"/>
      <w:lvlJc w:val="left"/>
      <w:pPr>
        <w:ind w:left="19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040EC62C">
      <w:start w:val="1"/>
      <w:numFmt w:val="bullet"/>
      <w:lvlText w:val="•"/>
      <w:lvlJc w:val="left"/>
      <w:pPr>
        <w:ind w:left="262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1C00A538">
      <w:start w:val="1"/>
      <w:numFmt w:val="bullet"/>
      <w:lvlText w:val="o"/>
      <w:lvlJc w:val="left"/>
      <w:pPr>
        <w:ind w:left="334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0050398A">
      <w:start w:val="1"/>
      <w:numFmt w:val="bullet"/>
      <w:lvlText w:val="▪"/>
      <w:lvlJc w:val="left"/>
      <w:pPr>
        <w:ind w:left="406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C3D8C144">
      <w:start w:val="1"/>
      <w:numFmt w:val="bullet"/>
      <w:lvlText w:val="•"/>
      <w:lvlJc w:val="left"/>
      <w:pPr>
        <w:ind w:left="478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DD000852">
      <w:start w:val="1"/>
      <w:numFmt w:val="bullet"/>
      <w:lvlText w:val="o"/>
      <w:lvlJc w:val="left"/>
      <w:pPr>
        <w:ind w:left="55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94F604E6">
      <w:start w:val="1"/>
      <w:numFmt w:val="bullet"/>
      <w:lvlText w:val="▪"/>
      <w:lvlJc w:val="left"/>
      <w:pPr>
        <w:ind w:left="622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80" w15:restartNumberingAfterBreak="0" w:val="_0_0_0">
    <w:nsid w:val="61EF5046"/>
    <w:multiLevelType w:val="hybridMultilevel"/>
    <w:tmpl w:val="CA4691D0"/>
    <w:lvl w:ilvl="0" w:tplc="4CF0126E">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8D4AB744">
      <w:start w:val="1"/>
      <w:numFmt w:val="bullet"/>
      <w:lvlText w:val="o"/>
      <w:lvlJc w:val="left"/>
      <w:pPr>
        <w:ind w:left="118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34BA2368">
      <w:start w:val="1"/>
      <w:numFmt w:val="bullet"/>
      <w:lvlText w:val="▪"/>
      <w:lvlJc w:val="left"/>
      <w:pPr>
        <w:ind w:left="19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A62669E2">
      <w:start w:val="1"/>
      <w:numFmt w:val="bullet"/>
      <w:lvlText w:val="•"/>
      <w:lvlJc w:val="left"/>
      <w:pPr>
        <w:ind w:left="262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6374B4DE">
      <w:start w:val="1"/>
      <w:numFmt w:val="bullet"/>
      <w:lvlText w:val="o"/>
      <w:lvlJc w:val="left"/>
      <w:pPr>
        <w:ind w:left="334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583ECDE0">
      <w:start w:val="1"/>
      <w:numFmt w:val="bullet"/>
      <w:lvlText w:val="▪"/>
      <w:lvlJc w:val="left"/>
      <w:pPr>
        <w:ind w:left="406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B2ECA596">
      <w:start w:val="1"/>
      <w:numFmt w:val="bullet"/>
      <w:lvlText w:val="•"/>
      <w:lvlJc w:val="left"/>
      <w:pPr>
        <w:ind w:left="478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D542E33C">
      <w:start w:val="1"/>
      <w:numFmt w:val="bullet"/>
      <w:lvlText w:val="o"/>
      <w:lvlJc w:val="left"/>
      <w:pPr>
        <w:ind w:left="55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1EF2A5A6">
      <w:start w:val="1"/>
      <w:numFmt w:val="bullet"/>
      <w:lvlText w:val="▪"/>
      <w:lvlJc w:val="left"/>
      <w:pPr>
        <w:ind w:left="622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90" w15:restartNumberingAfterBreak="0" w:val="_0_0_0">
    <w:nsid w:val="64BA7E7B"/>
    <w:multiLevelType w:val="hybridMultilevel"/>
    <w:tmpl w:val="2938B88E"/>
    <w:lvl w:ilvl="0" w:tplc="954866CC">
      <w:start w:val="1"/>
      <w:numFmt w:val="bullet"/>
      <w:lvlText w:val="•"/>
      <w:lvlJc w:val="left"/>
      <w:pPr>
        <w:ind w:left="37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153E5078">
      <w:start w:val="1"/>
      <w:numFmt w:val="bullet"/>
      <w:lvlText w:val="o"/>
      <w:lvlJc w:val="left"/>
      <w:pPr>
        <w:ind w:left="12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5CD60EB4">
      <w:start w:val="1"/>
      <w:numFmt w:val="bullet"/>
      <w:lvlText w:val="▪"/>
      <w:lvlJc w:val="left"/>
      <w:pPr>
        <w:ind w:left="19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5F48B980">
      <w:start w:val="1"/>
      <w:numFmt w:val="bullet"/>
      <w:lvlText w:val="•"/>
      <w:lvlJc w:val="left"/>
      <w:pPr>
        <w:ind w:left="26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D3860FC">
      <w:start w:val="1"/>
      <w:numFmt w:val="bullet"/>
      <w:lvlText w:val="o"/>
      <w:lvlJc w:val="left"/>
      <w:pPr>
        <w:ind w:left="33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0DB4253E">
      <w:start w:val="1"/>
      <w:numFmt w:val="bullet"/>
      <w:lvlText w:val="▪"/>
      <w:lvlJc w:val="left"/>
      <w:pPr>
        <w:ind w:left="4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43488BE8">
      <w:start w:val="1"/>
      <w:numFmt w:val="bullet"/>
      <w:lvlText w:val="•"/>
      <w:lvlJc w:val="left"/>
      <w:pPr>
        <w:ind w:left="48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D578E3EC">
      <w:start w:val="1"/>
      <w:numFmt w:val="bullet"/>
      <w:lvlText w:val="o"/>
      <w:lvlJc w:val="left"/>
      <w:pPr>
        <w:ind w:left="55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5F8296E2">
      <w:start w:val="1"/>
      <w:numFmt w:val="bullet"/>
      <w:lvlText w:val="▪"/>
      <w:lvlJc w:val="left"/>
      <w:pPr>
        <w:ind w:left="6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00" w15:restartNumberingAfterBreak="0" w:val="_0_0_0">
    <w:nsid w:val="64EF6E1B"/>
    <w:multiLevelType w:val="hybridMultilevel"/>
    <w:tmpl w:val="975E8558"/>
    <w:lvl w:ilvl="0" w:tplc="0310DA7A">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4268542">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C04C9372">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E23A78C8">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EE8C220C">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774C0118">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4468BDAA">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939A00DC">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4A82AC8E">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10" w15:restartNumberingAfterBreak="0" w:val="_0_0_0">
    <w:nsid w:val="763C3A90"/>
    <w:multiLevelType w:val="hybridMultilevel"/>
    <w:tmpl w:val="B28A0D7C"/>
    <w:lvl w:ilvl="0" w:tplc="A3849684">
      <w:start w:val="1"/>
      <w:numFmt w:val="bullet"/>
      <w:lvlText w:val="•"/>
      <w:lvlJc w:val="left"/>
      <w:pPr>
        <w:ind w:left="39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C8A575C">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D0280FEE">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9D4AC42C">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81EA57D6">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3FF63600">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EAC4F222">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A83C9FCC">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F0D81328">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20" w15:restartNumberingAfterBreak="0" w:val="_0_0_0">
    <w:nsid w:val="78162D36"/>
    <w:multiLevelType w:val="hybridMultilevel"/>
    <w:tmpl w:val="6D18BFAE"/>
    <w:lvl w:ilvl="0" w:tplc="F042C9E2">
      <w:start w:val="1"/>
      <w:numFmt w:val="bullet"/>
      <w:lvlText w:val="•"/>
      <w:lvlJc w:val="left"/>
      <w:pPr>
        <w:ind w:left="36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666A822C">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319EE178">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7E285860">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BB58C3AE">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A0F672EC">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2B861410">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ECA644B0">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73D2B3D0">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30" w15:restartNumberingAfterBreak="0" w:val="_0_0_0">
    <w:nsid w:val="799238D5"/>
    <w:multiLevelType w:val="hybridMultilevel"/>
    <w:tmpl w:val="141E174C"/>
    <w:lvl w:ilvl="0" w:tplc="31481752">
      <w:start w:val="1"/>
      <w:numFmt w:val="bullet"/>
      <w:lvlText w:val="•"/>
      <w:lvlJc w:val="left"/>
      <w:pPr>
        <w:ind w:left="36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57A56A6">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A4F004D8">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2536D4BC">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C5CE154E">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9AD425C4">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13340EC8">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7478A9E8">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C442D1A4">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40" w15:restartNumberingAfterBreak="0" w:val="_0_0_0">
    <w:nsid w:val="7AD47311"/>
    <w:multiLevelType w:val="hybridMultilevel"/>
    <w:tmpl w:val="5350771A"/>
    <w:lvl w:ilvl="0" w:tplc="B040310E">
      <w:start w:val="1"/>
      <w:numFmt w:val="bullet"/>
      <w:lvlText w:val="•"/>
      <w:lvlJc w:val="left"/>
      <w:pPr>
        <w:ind w:left="396"/>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563E106C">
      <w:start w:val="1"/>
      <w:numFmt w:val="bullet"/>
      <w:lvlText w:val="o"/>
      <w:lvlJc w:val="left"/>
      <w:pPr>
        <w:ind w:left="118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4A8E8352">
      <w:start w:val="1"/>
      <w:numFmt w:val="bullet"/>
      <w:lvlText w:val="▪"/>
      <w:lvlJc w:val="left"/>
      <w:pPr>
        <w:ind w:left="19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6DCEDF42">
      <w:start w:val="1"/>
      <w:numFmt w:val="bullet"/>
      <w:lvlText w:val="•"/>
      <w:lvlJc w:val="left"/>
      <w:pPr>
        <w:ind w:left="262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9DFC7612">
      <w:start w:val="1"/>
      <w:numFmt w:val="bullet"/>
      <w:lvlText w:val="o"/>
      <w:lvlJc w:val="left"/>
      <w:pPr>
        <w:ind w:left="334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FDD098AC">
      <w:start w:val="1"/>
      <w:numFmt w:val="bullet"/>
      <w:lvlText w:val="▪"/>
      <w:lvlJc w:val="left"/>
      <w:pPr>
        <w:ind w:left="406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819CC5A4">
      <w:start w:val="1"/>
      <w:numFmt w:val="bullet"/>
      <w:lvlText w:val="•"/>
      <w:lvlJc w:val="left"/>
      <w:pPr>
        <w:ind w:left="4787"/>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A2480DD4">
      <w:start w:val="1"/>
      <w:numFmt w:val="bullet"/>
      <w:lvlText w:val="o"/>
      <w:lvlJc w:val="left"/>
      <w:pPr>
        <w:ind w:left="550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C3E48B62">
      <w:start w:val="1"/>
      <w:numFmt w:val="bullet"/>
      <w:lvlText w:val="▪"/>
      <w:lvlJc w:val="left"/>
      <w:pPr>
        <w:ind w:left="6227"/>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350" w15:restartNumberingAfterBreak="0" w:val="_0_0_0">
    <w:nsid w:val="7E350E88"/>
    <w:multiLevelType w:val="hybridMultilevel"/>
    <w:tmpl w:val="2FF8AA52"/>
    <w:lvl w:ilvl="0" w:tplc="A8A2FC22">
      <w:start w:val="1"/>
      <w:numFmt w:val="bullet"/>
      <w:lvlText w:val="•"/>
      <w:lvlJc w:val="left"/>
      <w:pPr>
        <w:ind w:left="362"/>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435A48AA">
      <w:start w:val="1"/>
      <w:numFmt w:val="bullet"/>
      <w:lvlText w:val="o"/>
      <w:lvlJc w:val="left"/>
      <w:pPr>
        <w:ind w:left="118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2552405E">
      <w:start w:val="1"/>
      <w:numFmt w:val="bullet"/>
      <w:lvlText w:val="▪"/>
      <w:lvlJc w:val="left"/>
      <w:pPr>
        <w:ind w:left="19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AF420EE2">
      <w:start w:val="1"/>
      <w:numFmt w:val="bullet"/>
      <w:lvlText w:val="•"/>
      <w:lvlJc w:val="left"/>
      <w:pPr>
        <w:ind w:left="262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6B9CCE76">
      <w:start w:val="1"/>
      <w:numFmt w:val="bullet"/>
      <w:lvlText w:val="o"/>
      <w:lvlJc w:val="left"/>
      <w:pPr>
        <w:ind w:left="334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049C5438">
      <w:start w:val="1"/>
      <w:numFmt w:val="bullet"/>
      <w:lvlText w:val="▪"/>
      <w:lvlJc w:val="left"/>
      <w:pPr>
        <w:ind w:left="406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5FF0149A">
      <w:start w:val="1"/>
      <w:numFmt w:val="bullet"/>
      <w:lvlText w:val="•"/>
      <w:lvlJc w:val="left"/>
      <w:pPr>
        <w:ind w:left="4788"/>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A53EB970">
      <w:start w:val="1"/>
      <w:numFmt w:val="bullet"/>
      <w:lvlText w:val="o"/>
      <w:lvlJc w:val="left"/>
      <w:pPr>
        <w:ind w:left="550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9500C67E">
      <w:start w:val="1"/>
      <w:numFmt w:val="bullet"/>
      <w:lvlText w:val="▪"/>
      <w:lvlJc w:val="left"/>
      <w:pPr>
        <w:ind w:left="6228"/>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num w:numId="10" w16cid:durableId="101465277" w:val="0">
    <w:abstractNumId w:val="50"/>
  </w:num>
  <w:num w:numId="20" w16cid:durableId="622731539" w:val="0">
    <w:abstractNumId w:val="260"/>
  </w:num>
  <w:num w:numId="30" w16cid:durableId="326596657" w:val="0">
    <w:abstractNumId w:val="290"/>
  </w:num>
  <w:num w:numId="40" w16cid:durableId="73742641" w:val="0">
    <w:abstractNumId w:val="00"/>
  </w:num>
  <w:num w:numId="50" w16cid:durableId="1457068602" w:val="0">
    <w:abstractNumId w:val="330"/>
  </w:num>
  <w:num w:numId="60" w16cid:durableId="1596863817" w:val="0">
    <w:abstractNumId w:val="280"/>
  </w:num>
  <w:num w:numId="70" w16cid:durableId="1275287366" w:val="0">
    <w:abstractNumId w:val="80"/>
  </w:num>
  <w:num w:numId="80" w16cid:durableId="162556113" w:val="0">
    <w:abstractNumId w:val="120"/>
  </w:num>
  <w:num w:numId="90" w16cid:durableId="450822655" w:val="0">
    <w:abstractNumId w:val="190"/>
  </w:num>
  <w:num w:numId="100" w16cid:durableId="171654587" w:val="0">
    <w:abstractNumId w:val="170"/>
  </w:num>
  <w:num w:numId="110" w16cid:durableId="96215496" w:val="0">
    <w:abstractNumId w:val="150"/>
  </w:num>
  <w:num w:numId="120" w16cid:durableId="945307370" w:val="0">
    <w:abstractNumId w:val="180"/>
  </w:num>
  <w:num w:numId="130" w16cid:durableId="587926259" w:val="0">
    <w:abstractNumId w:val="100"/>
  </w:num>
  <w:num w:numId="140" w16cid:durableId="430318553" w:val="0">
    <w:abstractNumId w:val="300"/>
  </w:num>
  <w:num w:numId="150" w16cid:durableId="102382298" w:val="0">
    <w:abstractNumId w:val="210"/>
  </w:num>
  <w:num w:numId="160" w16cid:durableId="741030571" w:val="0">
    <w:abstractNumId w:val="30"/>
  </w:num>
  <w:num w:numId="170" w16cid:durableId="1442991352" w:val="0">
    <w:abstractNumId w:val="140"/>
  </w:num>
  <w:num w:numId="180" w16cid:durableId="1621105923" w:val="0">
    <w:abstractNumId w:val="340"/>
  </w:num>
  <w:num w:numId="190" w16cid:durableId="669260677" w:val="0">
    <w:abstractNumId w:val="90"/>
  </w:num>
  <w:num w:numId="200" w16cid:durableId="50157828" w:val="0">
    <w:abstractNumId w:val="10"/>
  </w:num>
  <w:num w:numId="210" w16cid:durableId="1537624794" w:val="0">
    <w:abstractNumId w:val="250"/>
  </w:num>
  <w:num w:numId="220" w16cid:durableId="406342763" w:val="0">
    <w:abstractNumId w:val="270"/>
  </w:num>
  <w:num w:numId="230" w16cid:durableId="1075469665" w:val="0">
    <w:abstractNumId w:val="350"/>
  </w:num>
  <w:num w:numId="240" w16cid:durableId="289240275" w:val="0">
    <w:abstractNumId w:val="160"/>
  </w:num>
  <w:num w:numId="250" w16cid:durableId="2090302729" w:val="0">
    <w:abstractNumId w:val="240"/>
  </w:num>
  <w:num w:numId="260" w16cid:durableId="1038287116" w:val="0">
    <w:abstractNumId w:val="110"/>
  </w:num>
  <w:num w:numId="270" w16cid:durableId="61413732" w:val="0">
    <w:abstractNumId w:val="20"/>
  </w:num>
  <w:num w:numId="280" w16cid:durableId="586962806" w:val="0">
    <w:abstractNumId w:val="220"/>
  </w:num>
  <w:num w:numId="290" w16cid:durableId="1630546015" w:val="0">
    <w:abstractNumId w:val="70"/>
  </w:num>
  <w:num w:numId="300" w16cid:durableId="1710763122" w:val="0">
    <w:abstractNumId w:val="230"/>
  </w:num>
  <w:num w:numId="310" w16cid:durableId="1076052525" w:val="0">
    <w:abstractNumId w:val="310"/>
  </w:num>
  <w:num w:numId="320" w16cid:durableId="601454203" w:val="0">
    <w:abstractNumId w:val="60"/>
  </w:num>
  <w:num w:numId="330" w16cid:durableId="459417655" w:val="0">
    <w:abstractNumId w:val="40"/>
  </w:num>
  <w:num w:numId="340" w16cid:durableId="709186747" w:val="0">
    <w:abstractNumId w:val="320"/>
  </w:num>
  <w:num w:numId="350" w16cid:durableId="1686858475" w:val="0">
    <w:abstractNumId w:val="130"/>
  </w:num>
  <w:num w:numId="360" w16cid:durableId="241137545" w:val="0">
    <w:abstractNumId w:val="200"/>
  </w:num>
  <w:abstractNum w:abstractNumId="01" w15:restartNumberingAfterBreak="0" w:val="_1_1_1">
    <w:nsid w:val="0B197673"/>
    <w:multiLevelType w:val="hybridMultilevel"/>
    <w:tmpl w:val="CA8253B6"/>
    <w:lvl w:ilvl="0" w:tplc="D340C91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96DA3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FCE8D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F6795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EC01C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CC173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1AAA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44A32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D03D0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val="_1_1_1">
    <w:nsid w:val="1209211B"/>
    <w:multiLevelType w:val="hybridMultilevel"/>
    <w:tmpl w:val="A08487B0"/>
    <w:lvl w:ilvl="0" w:tplc="E9D2B692">
      <w:start w:val="1"/>
      <w:numFmt w:val="bullet"/>
      <w:lvlText w:val="•"/>
      <w:lvlJc w:val="left"/>
      <w:pPr>
        <w:ind w:left="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287BA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FEAFA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1491E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98A65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5A7FB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DAE34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8A1A3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BE904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val="_1_1_1">
    <w:nsid w:val="1D003BF7"/>
    <w:multiLevelType w:val="hybridMultilevel"/>
    <w:tmpl w:val="782CCE82"/>
    <w:lvl w:ilvl="0" w:tplc="C5DE8C70">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4EC24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C4CEA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A4FAC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6A6E6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125B0C">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B8D2C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38ADC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10098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val="_1_1_1">
    <w:nsid w:val="23CF7A75"/>
    <w:multiLevelType w:val="hybridMultilevel"/>
    <w:tmpl w:val="7E3C3F82"/>
    <w:lvl w:ilvl="0" w:tplc="CC3A6212">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86C89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BEA70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104D2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302D3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DA421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1B6123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EE187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2C35E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val="_1_1_1">
    <w:nsid w:val="270358E4"/>
    <w:multiLevelType w:val="hybridMultilevel"/>
    <w:tmpl w:val="FD80E19A"/>
    <w:lvl w:ilvl="0" w:tplc="4E569F9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28A0EC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F8144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D30F6C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FC3B1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0AEE3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5B6AC2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CE70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AC818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val="_1_1_1">
    <w:nsid w:val="3BAF6352"/>
    <w:multiLevelType w:val="hybridMultilevel"/>
    <w:tmpl w:val="332CAA24"/>
    <w:lvl w:ilvl="0" w:tplc="D1842B1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6E9CF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D041D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85ACC7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3E3DF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C8542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A0F0F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FC09A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1628B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val="_1_1_1">
    <w:nsid w:val="3EB97617"/>
    <w:multiLevelType w:val="hybridMultilevel"/>
    <w:tmpl w:val="57D4BC02"/>
    <w:lvl w:ilvl="0" w:tplc="0C289C9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C8089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B66AA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3C82A5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3E5DE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524B0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34AD2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5039E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2474F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val="_1_1_1">
    <w:nsid w:val="41DF3B5B"/>
    <w:multiLevelType w:val="hybridMultilevel"/>
    <w:tmpl w:val="8696C064"/>
    <w:lvl w:ilvl="0" w:tplc="5134AEEC">
      <w:start w:val="1"/>
      <w:numFmt w:val="decimal"/>
      <w:lvlText w:val="%1."/>
      <w:lvlJc w:val="left"/>
      <w:pPr>
        <w:ind w:left="693"/>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lvl w:ilvl="1" w:tplc="44CE26E0">
      <w:start w:val="1"/>
      <w:numFmt w:val="lowerLetter"/>
      <w:lvlText w:val="%2"/>
      <w:lvlJc w:val="left"/>
      <w:pPr>
        <w:ind w:left="1440"/>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lvl w:ilvl="2" w:tplc="C23AB696">
      <w:start w:val="1"/>
      <w:numFmt w:val="lowerRoman"/>
      <w:lvlText w:val="%3"/>
      <w:lvlJc w:val="left"/>
      <w:pPr>
        <w:ind w:left="2160"/>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lvl w:ilvl="3" w:tplc="29E6D5F0">
      <w:start w:val="1"/>
      <w:numFmt w:val="decimal"/>
      <w:lvlText w:val="%4"/>
      <w:lvlJc w:val="left"/>
      <w:pPr>
        <w:ind w:left="2880"/>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lvl w:ilvl="4" w:tplc="E5E417D6">
      <w:start w:val="1"/>
      <w:numFmt w:val="lowerLetter"/>
      <w:lvlText w:val="%5"/>
      <w:lvlJc w:val="left"/>
      <w:pPr>
        <w:ind w:left="3600"/>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lvl w:ilvl="5" w:tplc="CA605448">
      <w:start w:val="1"/>
      <w:numFmt w:val="lowerRoman"/>
      <w:lvlText w:val="%6"/>
      <w:lvlJc w:val="left"/>
      <w:pPr>
        <w:ind w:left="4320"/>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lvl w:ilvl="6" w:tplc="AFCCA0B4">
      <w:start w:val="1"/>
      <w:numFmt w:val="decimal"/>
      <w:lvlText w:val="%7"/>
      <w:lvlJc w:val="left"/>
      <w:pPr>
        <w:ind w:left="5040"/>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lvl w:ilvl="7" w:tplc="B5564AFE">
      <w:start w:val="1"/>
      <w:numFmt w:val="lowerLetter"/>
      <w:lvlText w:val="%8"/>
      <w:lvlJc w:val="left"/>
      <w:pPr>
        <w:ind w:left="5760"/>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lvl w:ilvl="8" w:tplc="756083C8">
      <w:start w:val="1"/>
      <w:numFmt w:val="lowerRoman"/>
      <w:lvlText w:val="%9"/>
      <w:lvlJc w:val="left"/>
      <w:pPr>
        <w:ind w:left="6480"/>
      </w:pPr>
      <w:rPr>
        <w:rFonts w:ascii="Trebuchet MS" w:eastAsia="Trebuchet MS" w:hAnsi="Trebuchet MS" w:cs="Trebuchet MS"/>
        <w:b w:val="0"/>
        <w:i w:val="0"/>
        <w:strike w:val="0"/>
        <w:dstrike w:val="0"/>
        <w:color w:val="365F91"/>
        <w:sz w:val="24"/>
        <w:szCs w:val="24"/>
        <w:u w:val="none" w:color="000000"/>
        <w:bdr w:val="none" w:sz="0" w:space="0" w:color="auto"/>
        <w:shd w:val="clear" w:color="auto" w:fill="auto"/>
        <w:vertAlign w:val="baseline"/>
      </w:rPr>
    </w:lvl>
  </w:abstractNum>
  <w:abstractNum w:abstractNumId="81" w15:restartNumberingAfterBreak="0" w:val="_1_1_1">
    <w:nsid w:val="44EE142A"/>
    <w:multiLevelType w:val="hybridMultilevel"/>
    <w:tmpl w:val="7278C9BE"/>
    <w:lvl w:ilvl="0" w:tplc="F168ACB8">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2A278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68E2B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C0200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26B09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D2B90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7E49C4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86E73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29ED7A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val="_1_1_1">
    <w:nsid w:val="45F32F75"/>
    <w:multiLevelType w:val="hybridMultilevel"/>
    <w:tmpl w:val="B134AE20"/>
    <w:lvl w:ilvl="0" w:tplc="751AF1A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CEED8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2E2D5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6E9DB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184CF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F292E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14652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2A0F3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A09E2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val="_1_1_1">
    <w:nsid w:val="471B22E3"/>
    <w:multiLevelType w:val="hybridMultilevel"/>
    <w:tmpl w:val="2FAC684E"/>
    <w:lvl w:ilvl="0" w:tplc="D04C7C0C">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C64E5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306243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C0257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5645A2">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E68E26">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8C0F5D6">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D05960">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3E1490">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val="_1_1_1">
    <w:nsid w:val="48466127"/>
    <w:multiLevelType w:val="hybridMultilevel"/>
    <w:tmpl w:val="E43694B2"/>
    <w:lvl w:ilvl="0" w:tplc="26C014C6">
      <w:start w:val="1"/>
      <w:numFmt w:val="bullet"/>
      <w:lvlText w:val="•"/>
      <w:lvlJc w:val="left"/>
      <w:pPr>
        <w:ind w:left="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1A6DD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E825952">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F45DF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3EF9B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12414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90B5B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AE6EC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D4375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val="_1_1_1">
    <w:nsid w:val="4FF5222A"/>
    <w:multiLevelType w:val="hybridMultilevel"/>
    <w:tmpl w:val="AA60B59A"/>
    <w:lvl w:ilvl="0" w:tplc="4E7EB4D4">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BC2DC8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ACAB9E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E051E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C506B6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EB8FB9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BA3E2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72F06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A471D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val="_1_1_1">
    <w:nsid w:val="517541D8"/>
    <w:multiLevelType w:val="hybridMultilevel"/>
    <w:tmpl w:val="72AE0E66"/>
    <w:lvl w:ilvl="0" w:tplc="B51C771C">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5C39FA">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0FA6AF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4869D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365DF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FAEDF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12F81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336D6B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A69BE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val="_1_1_1">
    <w:nsid w:val="539138DA"/>
    <w:multiLevelType w:val="hybridMultilevel"/>
    <w:tmpl w:val="94ECAC80"/>
    <w:lvl w:ilvl="0" w:tplc="1D628C2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9C0D2A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16778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7AB59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B27690">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8AA9E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A021F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EA0D8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6CC7C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val="_1_1_1">
    <w:nsid w:val="5D0F4EF7"/>
    <w:multiLevelType w:val="hybridMultilevel"/>
    <w:tmpl w:val="3ABA7EE6"/>
    <w:lvl w:ilvl="0" w:tplc="DFD6CC9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5AD2C6">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6800A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5C5FC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52A926">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A8365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6C5E9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D7AE59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ABC0A6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1" w15:restartNumberingAfterBreak="0" w:val="_1_1_1">
    <w:nsid w:val="62010730"/>
    <w:multiLevelType w:val="hybridMultilevel"/>
    <w:tmpl w:val="DFBA665A"/>
    <w:lvl w:ilvl="0" w:tplc="22F69A3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C6FF7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5C9B3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F2D75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F89CC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E83BB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1C8A1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A4139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74D2B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val="_1_1_1">
    <w:nsid w:val="63D82938"/>
    <w:multiLevelType w:val="hybridMultilevel"/>
    <w:tmpl w:val="09626AF8"/>
    <w:lvl w:ilvl="0" w:tplc="1CB81BF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5AE45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44B4C0">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D494F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829DA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507B5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DFC0F0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40DFF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AE3B4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1" w15:restartNumberingAfterBreak="0" w:val="_1_1_1">
    <w:nsid w:val="63FB5D7D"/>
    <w:multiLevelType w:val="hybridMultilevel"/>
    <w:tmpl w:val="A0D44CF8"/>
    <w:lvl w:ilvl="0" w:tplc="315E3360">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AEA7F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4CE199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EEEC9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F8D98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20AF2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F2642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54085A">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A052F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1" w15:restartNumberingAfterBreak="0" w:val="_1_1_1">
    <w:nsid w:val="67487ADE"/>
    <w:multiLevelType w:val="hybridMultilevel"/>
    <w:tmpl w:val="BA828AEE"/>
    <w:lvl w:ilvl="0" w:tplc="5B24C6CC">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2AD12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B475B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02594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ECC69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1ABE0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A7C73D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F61C0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84B6B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1" w15:restartNumberingAfterBreak="0" w:val="_1_1_1">
    <w:nsid w:val="6D913213"/>
    <w:multiLevelType w:val="hybridMultilevel"/>
    <w:tmpl w:val="8C622E72"/>
    <w:lvl w:ilvl="0" w:tplc="365CE41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A47074">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26C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30ED5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CE59B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7F416C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36E9A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8A29B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4EECE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1" w15:restartNumberingAfterBreak="0" w:val="_1_1_1">
    <w:nsid w:val="6F4049D8"/>
    <w:multiLevelType w:val="hybridMultilevel"/>
    <w:tmpl w:val="722CA66C"/>
    <w:lvl w:ilvl="0" w:tplc="15C2265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3600C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BED22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4F6467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383D6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7C6C1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0ADF1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68E586">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66980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val="_1_1_1">
    <w:nsid w:val="70FC31A0"/>
    <w:multiLevelType w:val="hybridMultilevel"/>
    <w:tmpl w:val="10C6F69A"/>
    <w:lvl w:ilvl="0" w:tplc="3896293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7435F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4F22F7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863A3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1EE2F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120B1F8">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307CBA">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E09E2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2A2717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1" w15:restartNumberingAfterBreak="0" w:val="_1_1_1">
    <w:nsid w:val="74936B68"/>
    <w:multiLevelType w:val="hybridMultilevel"/>
    <w:tmpl w:val="A3EAC8B4"/>
    <w:lvl w:ilvl="0" w:tplc="270075E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560CD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18557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1892AE">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DED01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36F71C">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6E040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329C2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D422B4">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1" w15:restartNumberingAfterBreak="0" w:val="_1_1_1">
    <w:nsid w:val="79EC28D0"/>
    <w:multiLevelType w:val="hybridMultilevel"/>
    <w:tmpl w:val="EBAEF1D4"/>
    <w:lvl w:ilvl="0" w:tplc="D5E8C4A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5CF4E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18E056">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72D74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C0538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64D90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58B6C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612C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0887538">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1" w16cid:durableId="2043046899" w:val="1">
    <w:abstractNumId w:val="71"/>
  </w:num>
  <w:num w:numId="21" w16cid:durableId="1978105184" w:val="1">
    <w:abstractNumId w:val="61"/>
  </w:num>
  <w:num w:numId="31" w16cid:durableId="391657993" w:val="1">
    <w:abstractNumId w:val="151"/>
  </w:num>
  <w:num w:numId="41" w16cid:durableId="919606644" w:val="1">
    <w:abstractNumId w:val="201"/>
  </w:num>
  <w:num w:numId="51" w16cid:durableId="786852763" w:val="1">
    <w:abstractNumId w:val="01"/>
  </w:num>
  <w:num w:numId="61" w16cid:durableId="1259487320" w:val="1">
    <w:abstractNumId w:val="191"/>
  </w:num>
  <w:num w:numId="71" w16cid:durableId="1077947296" w:val="1">
    <w:abstractNumId w:val="11"/>
  </w:num>
  <w:num w:numId="81" w16cid:durableId="688530340" w:val="1">
    <w:abstractNumId w:val="111"/>
  </w:num>
  <w:num w:numId="91" w16cid:durableId="1371416692" w:val="1">
    <w:abstractNumId w:val="241"/>
  </w:num>
  <w:num w:numId="101" w16cid:durableId="507865483" w:val="1">
    <w:abstractNumId w:val="221"/>
  </w:num>
  <w:num w:numId="111" w16cid:durableId="358241513" w:val="1">
    <w:abstractNumId w:val="181"/>
  </w:num>
  <w:num w:numId="121" w16cid:durableId="570774432" w:val="1">
    <w:abstractNumId w:val="21"/>
  </w:num>
  <w:num w:numId="131" w16cid:durableId="361786576" w:val="1">
    <w:abstractNumId w:val="231"/>
  </w:num>
  <w:num w:numId="141" w16cid:durableId="432017588" w:val="1">
    <w:abstractNumId w:val="101"/>
  </w:num>
  <w:num w:numId="151" w16cid:durableId="1081367071" w:val="1">
    <w:abstractNumId w:val="171"/>
  </w:num>
  <w:num w:numId="161" w16cid:durableId="1990136270" w:val="1">
    <w:abstractNumId w:val="161"/>
  </w:num>
  <w:num w:numId="171" w16cid:durableId="1644843766" w:val="1">
    <w:abstractNumId w:val="141"/>
  </w:num>
  <w:num w:numId="181" w16cid:durableId="672875968" w:val="1">
    <w:abstractNumId w:val="41"/>
  </w:num>
  <w:num w:numId="191" w16cid:durableId="505168845" w:val="1">
    <w:abstractNumId w:val="211"/>
  </w:num>
  <w:num w:numId="201" w16cid:durableId="1856460647" w:val="1">
    <w:abstractNumId w:val="91"/>
  </w:num>
  <w:num w:numId="211" w16cid:durableId="2146190281" w:val="1">
    <w:abstractNumId w:val="51"/>
  </w:num>
  <w:num w:numId="221" w16cid:durableId="2039548985" w:val="1">
    <w:abstractNumId w:val="121"/>
  </w:num>
  <w:num w:numId="231" w16cid:durableId="1855608873" w:val="1">
    <w:abstractNumId w:val="131"/>
  </w:num>
  <w:num w:numId="241" w16cid:durableId="1810323923" w:val="1">
    <w:abstractNumId w:val="31"/>
  </w:num>
  <w:num w:numId="251" w16cid:durableId="591158163" w:val="1">
    <w:abstractNumId w:val="81"/>
  </w:num>
  <w:abstractNum w:abstractNumId="02" w15:restartNumberingAfterBreak="0" w:val="_2_2_2">
    <w:nsid w:val="6DF21A42"/>
    <w:multiLevelType w:val="hybridMultilevel"/>
    <w:tmpl w:val="FD80C038"/>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2" w16cid:durableId="1348097322" w:val="2">
    <w:abstractNumId w:val="02"/>
  </w:num>
  <w:abstractNum w:abstractNumId="03" w15:restartNumberingAfterBreak="0" w:val="_3_3_3">
    <w:nsid w:val="14663808"/>
    <w:multiLevelType w:val="hybridMultilevel"/>
    <w:tmpl w:val="6A525808"/>
    <w:lvl w:ilvl="0" w:tplc="633C7748">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val="_3_3_3">
    <w:nsid w:val="6DF21A42"/>
    <w:multiLevelType w:val="hybridMultilevel"/>
    <w:tmpl w:val="FD80C038"/>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num w:numId="13" w16cid:durableId="1383209796" w:val="3">
    <w:abstractNumId w:val="13"/>
  </w:num>
  <w:num w:numId="23" w16cid:durableId="1014646988" w:val="3">
    <w:abstractNumId w:val="0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56"/>
    <w:rsid w:val="00000F2D"/>
    <w:rsid w:val="00006A13"/>
    <w:rsid w:val="00010824"/>
    <w:rsid w:val="00012B6D"/>
    <w:rsid w:val="00042546"/>
    <w:rsid w:val="000526EF"/>
    <w:rsid w:val="00065268"/>
    <w:rsid w:val="00083186"/>
    <w:rsid w:val="00097A52"/>
    <w:rsid w:val="000C48AB"/>
    <w:rsid w:val="000D5D30"/>
    <w:rsid w:val="000E3E44"/>
    <w:rsid w:val="00102181"/>
    <w:rsid w:val="001238E3"/>
    <w:rsid w:val="001277F6"/>
    <w:rsid w:val="00130C56"/>
    <w:rsid w:val="00132979"/>
    <w:rsid w:val="00145B9F"/>
    <w:rsid w:val="001507B6"/>
    <w:rsid w:val="00157567"/>
    <w:rsid w:val="001A63F4"/>
    <w:rsid w:val="001C234B"/>
    <w:rsid w:val="001F52D9"/>
    <w:rsid w:val="001F71A5"/>
    <w:rsid w:val="00200550"/>
    <w:rsid w:val="00202307"/>
    <w:rsid w:val="00203255"/>
    <w:rsid w:val="00206B85"/>
    <w:rsid w:val="00212B00"/>
    <w:rsid w:val="0021650E"/>
    <w:rsid w:val="00221F03"/>
    <w:rsid w:val="00231A5C"/>
    <w:rsid w:val="00237729"/>
    <w:rsid w:val="00244FE8"/>
    <w:rsid w:val="002454BA"/>
    <w:rsid w:val="00256F0F"/>
    <w:rsid w:val="00260917"/>
    <w:rsid w:val="00271BB2"/>
    <w:rsid w:val="002836BC"/>
    <w:rsid w:val="00286960"/>
    <w:rsid w:val="00294AC9"/>
    <w:rsid w:val="00295358"/>
    <w:rsid w:val="002956A6"/>
    <w:rsid w:val="002C71DC"/>
    <w:rsid w:val="002D7B6F"/>
    <w:rsid w:val="002E02F4"/>
    <w:rsid w:val="002E0DD0"/>
    <w:rsid w:val="002E7703"/>
    <w:rsid w:val="002F4421"/>
    <w:rsid w:val="003066AB"/>
    <w:rsid w:val="003075BB"/>
    <w:rsid w:val="003115AC"/>
    <w:rsid w:val="00334D57"/>
    <w:rsid w:val="00343579"/>
    <w:rsid w:val="00346E6B"/>
    <w:rsid w:val="00353E20"/>
    <w:rsid w:val="003548C6"/>
    <w:rsid w:val="0035589B"/>
    <w:rsid w:val="003578D9"/>
    <w:rsid w:val="00362CB4"/>
    <w:rsid w:val="003911DA"/>
    <w:rsid w:val="0039455C"/>
    <w:rsid w:val="003A1D0E"/>
    <w:rsid w:val="003A2A9B"/>
    <w:rsid w:val="003A630A"/>
    <w:rsid w:val="003D2E30"/>
    <w:rsid w:val="003F2A03"/>
    <w:rsid w:val="003F5360"/>
    <w:rsid w:val="00435078"/>
    <w:rsid w:val="00441107"/>
    <w:rsid w:val="00446FC4"/>
    <w:rsid w:val="004516CF"/>
    <w:rsid w:val="0045651D"/>
    <w:rsid w:val="00461609"/>
    <w:rsid w:val="0046217D"/>
    <w:rsid w:val="00465EC0"/>
    <w:rsid w:val="00472059"/>
    <w:rsid w:val="004753F4"/>
    <w:rsid w:val="00476B57"/>
    <w:rsid w:val="004773D0"/>
    <w:rsid w:val="004846E8"/>
    <w:rsid w:val="00490694"/>
    <w:rsid w:val="0049086B"/>
    <w:rsid w:val="004B1B43"/>
    <w:rsid w:val="004B67A5"/>
    <w:rsid w:val="004B759A"/>
    <w:rsid w:val="004D02AF"/>
    <w:rsid w:val="004D166B"/>
    <w:rsid w:val="004E1072"/>
    <w:rsid w:val="004F4275"/>
    <w:rsid w:val="004F4B55"/>
    <w:rsid w:val="005059F8"/>
    <w:rsid w:val="0051398F"/>
    <w:rsid w:val="005208C6"/>
    <w:rsid w:val="00524397"/>
    <w:rsid w:val="00527849"/>
    <w:rsid w:val="00532C25"/>
    <w:rsid w:val="00540110"/>
    <w:rsid w:val="005404CC"/>
    <w:rsid w:val="005445ED"/>
    <w:rsid w:val="00544910"/>
    <w:rsid w:val="005472E1"/>
    <w:rsid w:val="00562004"/>
    <w:rsid w:val="0056777A"/>
    <w:rsid w:val="005705C2"/>
    <w:rsid w:val="00580A3A"/>
    <w:rsid w:val="005D754F"/>
    <w:rsid w:val="005E403A"/>
    <w:rsid w:val="005E6338"/>
    <w:rsid w:val="005E692A"/>
    <w:rsid w:val="0060408A"/>
    <w:rsid w:val="0061097E"/>
    <w:rsid w:val="0061651E"/>
    <w:rsid w:val="006173E9"/>
    <w:rsid w:val="00626332"/>
    <w:rsid w:val="0063080C"/>
    <w:rsid w:val="0063438B"/>
    <w:rsid w:val="00642F83"/>
    <w:rsid w:val="00686FFA"/>
    <w:rsid w:val="006A4A0F"/>
    <w:rsid w:val="006B3D04"/>
    <w:rsid w:val="006B5FB4"/>
    <w:rsid w:val="006D13D4"/>
    <w:rsid w:val="006E22AB"/>
    <w:rsid w:val="006E5670"/>
    <w:rsid w:val="006E682E"/>
    <w:rsid w:val="006E72E2"/>
    <w:rsid w:val="006F079E"/>
    <w:rsid w:val="006F4388"/>
    <w:rsid w:val="007065BA"/>
    <w:rsid w:val="00717BF5"/>
    <w:rsid w:val="00737A6A"/>
    <w:rsid w:val="00741949"/>
    <w:rsid w:val="00745F64"/>
    <w:rsid w:val="007478A5"/>
    <w:rsid w:val="00753C5D"/>
    <w:rsid w:val="0078093D"/>
    <w:rsid w:val="00787778"/>
    <w:rsid w:val="00792A79"/>
    <w:rsid w:val="007A2008"/>
    <w:rsid w:val="007A7308"/>
    <w:rsid w:val="007A7864"/>
    <w:rsid w:val="007E1872"/>
    <w:rsid w:val="00801EAE"/>
    <w:rsid w:val="00811376"/>
    <w:rsid w:val="00814989"/>
    <w:rsid w:val="00821532"/>
    <w:rsid w:val="00823415"/>
    <w:rsid w:val="00826DF8"/>
    <w:rsid w:val="0084473C"/>
    <w:rsid w:val="00852CB6"/>
    <w:rsid w:val="00856940"/>
    <w:rsid w:val="00860885"/>
    <w:rsid w:val="00860FD8"/>
    <w:rsid w:val="00866535"/>
    <w:rsid w:val="0087682A"/>
    <w:rsid w:val="00886C14"/>
    <w:rsid w:val="0089336E"/>
    <w:rsid w:val="008949CC"/>
    <w:rsid w:val="00896428"/>
    <w:rsid w:val="0089798D"/>
    <w:rsid w:val="008A595E"/>
    <w:rsid w:val="008B7859"/>
    <w:rsid w:val="008D28AD"/>
    <w:rsid w:val="008D3AA8"/>
    <w:rsid w:val="008D420E"/>
    <w:rsid w:val="008F5517"/>
    <w:rsid w:val="009278C7"/>
    <w:rsid w:val="0093402A"/>
    <w:rsid w:val="0093616B"/>
    <w:rsid w:val="00942787"/>
    <w:rsid w:val="0094630C"/>
    <w:rsid w:val="00946E77"/>
    <w:rsid w:val="00985E87"/>
    <w:rsid w:val="009A7A36"/>
    <w:rsid w:val="009B2EFB"/>
    <w:rsid w:val="009C6279"/>
    <w:rsid w:val="009D5071"/>
    <w:rsid w:val="009E2A3E"/>
    <w:rsid w:val="009F5F9D"/>
    <w:rsid w:val="00A00E1E"/>
    <w:rsid w:val="00A13B72"/>
    <w:rsid w:val="00A173CF"/>
    <w:rsid w:val="00A2039C"/>
    <w:rsid w:val="00A214AD"/>
    <w:rsid w:val="00A32064"/>
    <w:rsid w:val="00A328C2"/>
    <w:rsid w:val="00A34C1F"/>
    <w:rsid w:val="00A36A83"/>
    <w:rsid w:val="00A3734F"/>
    <w:rsid w:val="00A43464"/>
    <w:rsid w:val="00A4495A"/>
    <w:rsid w:val="00A45A68"/>
    <w:rsid w:val="00A46938"/>
    <w:rsid w:val="00A573E8"/>
    <w:rsid w:val="00A57A57"/>
    <w:rsid w:val="00A62029"/>
    <w:rsid w:val="00A709C3"/>
    <w:rsid w:val="00A97350"/>
    <w:rsid w:val="00A97E5A"/>
    <w:rsid w:val="00AA275D"/>
    <w:rsid w:val="00AA5835"/>
    <w:rsid w:val="00AB7C89"/>
    <w:rsid w:val="00AC35DC"/>
    <w:rsid w:val="00AC705A"/>
    <w:rsid w:val="00AE6F1A"/>
    <w:rsid w:val="00AF2315"/>
    <w:rsid w:val="00AF4556"/>
    <w:rsid w:val="00AF53E1"/>
    <w:rsid w:val="00B07CB9"/>
    <w:rsid w:val="00B40C14"/>
    <w:rsid w:val="00B47608"/>
    <w:rsid w:val="00B47FFA"/>
    <w:rsid w:val="00B5228E"/>
    <w:rsid w:val="00B64419"/>
    <w:rsid w:val="00B7151E"/>
    <w:rsid w:val="00B733FB"/>
    <w:rsid w:val="00B8069E"/>
    <w:rsid w:val="00B81D6E"/>
    <w:rsid w:val="00BB1C8A"/>
    <w:rsid w:val="00BB2A21"/>
    <w:rsid w:val="00BB570A"/>
    <w:rsid w:val="00BC17D3"/>
    <w:rsid w:val="00BC7040"/>
    <w:rsid w:val="00BD42BF"/>
    <w:rsid w:val="00BE33CE"/>
    <w:rsid w:val="00C117A7"/>
    <w:rsid w:val="00C20E24"/>
    <w:rsid w:val="00C24BA7"/>
    <w:rsid w:val="00C465BD"/>
    <w:rsid w:val="00C71593"/>
    <w:rsid w:val="00C94715"/>
    <w:rsid w:val="00C97D81"/>
    <w:rsid w:val="00CB0B4C"/>
    <w:rsid w:val="00CC0D7F"/>
    <w:rsid w:val="00CE047C"/>
    <w:rsid w:val="00CE21D0"/>
    <w:rsid w:val="00CE2CC6"/>
    <w:rsid w:val="00D048F8"/>
    <w:rsid w:val="00D059C4"/>
    <w:rsid w:val="00D11088"/>
    <w:rsid w:val="00D14C72"/>
    <w:rsid w:val="00D24568"/>
    <w:rsid w:val="00D27BEF"/>
    <w:rsid w:val="00D36362"/>
    <w:rsid w:val="00D606FA"/>
    <w:rsid w:val="00D80746"/>
    <w:rsid w:val="00D84458"/>
    <w:rsid w:val="00D91DFD"/>
    <w:rsid w:val="00D94211"/>
    <w:rsid w:val="00D957F1"/>
    <w:rsid w:val="00DA0D76"/>
    <w:rsid w:val="00DA16AB"/>
    <w:rsid w:val="00DB2185"/>
    <w:rsid w:val="00DC582F"/>
    <w:rsid w:val="00E04272"/>
    <w:rsid w:val="00E04D7C"/>
    <w:rsid w:val="00E2046D"/>
    <w:rsid w:val="00E22E90"/>
    <w:rsid w:val="00E27BD6"/>
    <w:rsid w:val="00E313C4"/>
    <w:rsid w:val="00E40D5D"/>
    <w:rsid w:val="00E50818"/>
    <w:rsid w:val="00E52B91"/>
    <w:rsid w:val="00E53F28"/>
    <w:rsid w:val="00E55A5C"/>
    <w:rsid w:val="00E669E0"/>
    <w:rsid w:val="00E77C50"/>
    <w:rsid w:val="00EB1265"/>
    <w:rsid w:val="00EB3E0C"/>
    <w:rsid w:val="00EB6DD9"/>
    <w:rsid w:val="00EB7252"/>
    <w:rsid w:val="00EC0086"/>
    <w:rsid w:val="00EC533F"/>
    <w:rsid w:val="00EC7476"/>
    <w:rsid w:val="00ED3AD7"/>
    <w:rsid w:val="00F02FA6"/>
    <w:rsid w:val="00F033D1"/>
    <w:rsid w:val="00F035FE"/>
    <w:rsid w:val="00F0469C"/>
    <w:rsid w:val="00F07295"/>
    <w:rsid w:val="00F11D20"/>
    <w:rsid w:val="00F20D7E"/>
    <w:rsid w:val="00F31BB0"/>
    <w:rsid w:val="00F35173"/>
    <w:rsid w:val="00F47FD4"/>
    <w:rsid w:val="00F57B14"/>
    <w:rsid w:val="00F76BDF"/>
    <w:rsid w:val="00FA579B"/>
    <w:rsid w:val="00FC08D9"/>
    <w:rsid w:val="00FC4E02"/>
    <w:rsid w:val="00FD0F16"/>
    <w:rsid w:val="00FD121D"/>
    <w:rsid w:val="00FE02B4"/>
    <w:rsid w:val="00FE750A"/>
    <w:rsid w:val="00FF4676"/>
    <w:rsid w:val="00FF5012"/>
    <w:rsid w:val="00FF6A8A"/>
    <w:rsid w:val="35EA9F9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45BFA"/>
  <w15:docId w15:val="{0E8B83B1-B0D0-4326-AF30-C6C89AC98F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hr-HR" w:eastAsia="hr-H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_0" w:default="1">
    <w:name w:val="Normal"/>
    <w:qFormat/>
    <w:pPr>
      <w:spacing w:line="259" w:lineRule="auto"/>
    </w:pPr>
    <w:rPr>
      <w:rFonts w:ascii="Calibri" w:hAnsi="Calibri" w:eastAsia="Calibri" w:cs="Calibri"/>
      <w:color w:val="000000"/>
      <w:sz w:val="22"/>
    </w:rPr>
  </w:style>
  <w:style w:type="character" w:styleId="Zadanifontodlomka_0" w:default="1">
    <w:name w:val="Default Paragraph Font"/>
    <w:uiPriority w:val="1"/>
    <w:semiHidden/>
    <w:unhideWhenUsed/>
  </w:style>
  <w:style w:type="table" w:styleId="Obinatablica_0" w:default="1">
    <w:name w:val="Normal Table"/>
    <w:uiPriority w:val="99"/>
    <w:semiHidden/>
    <w:unhideWhenUsed/>
    <w:tblPr>
      <w:tblInd w:w="0" w:type="dxa"/>
      <w:tblCellMar>
        <w:top w:w="0" w:type="dxa"/>
        <w:left w:w="108" w:type="dxa"/>
        <w:bottom w:w="0" w:type="dxa"/>
        <w:right w:w="108" w:type="dxa"/>
      </w:tblCellMar>
    </w:tblPr>
  </w:style>
  <w:style w:type="numbering" w:styleId="Bezpopisa_0" w:default="1">
    <w:name w:val="No List"/>
    <w:uiPriority w:val="99"/>
    <w:semiHidden/>
    <w:unhideWhenUsed/>
  </w:style>
  <w:style w:type="table" w:styleId="TableGrid_0" w:customStyle="1">
    <w:name w:val="TableGrid"/>
    <w:pPr>
      <w:spacing w:after="0" w:line="240" w:lineRule="auto"/>
    </w:pPr>
    <w:tblPr>
      <w:tblCellMar>
        <w:top w:w="0" w:type="dxa"/>
        <w:left w:w="0" w:type="dxa"/>
        <w:bottom w:w="0" w:type="dxa"/>
        <w:right w:w="0" w:type="dxa"/>
      </w:tblCellMar>
    </w:tblPr>
  </w:style>
  <w:style w:type="paragraph" w:styleId="Zaglavlje_0">
    <w:name w:val="header"/>
    <w:basedOn w:val="Normal_0"/>
    <w:link w:val="ZaglavljeChar_0"/>
    <w:uiPriority w:val="99"/>
    <w:unhideWhenUsed/>
    <w:rsid w:val="00006A13"/>
    <w:pPr>
      <w:tabs>
        <w:tab w:val="center" w:pos="4513"/>
        <w:tab w:val="right" w:pos="9026"/>
      </w:tabs>
      <w:spacing w:after="0" w:line="240" w:lineRule="auto"/>
    </w:pPr>
  </w:style>
  <w:style w:type="character" w:styleId="ZaglavljeChar_0" w:customStyle="1">
    <w:name w:val="Zaglavlje Char"/>
    <w:basedOn w:val="Zadanifontodlomka_0"/>
    <w:link w:val="Zaglavlje_0"/>
    <w:uiPriority w:val="99"/>
    <w:rsid w:val="00006A13"/>
    <w:rPr>
      <w:rFonts w:ascii="Calibri" w:hAnsi="Calibri" w:eastAsia="Calibri" w:cs="Calibri"/>
      <w:color w:val="000000"/>
      <w:sz w:val="22"/>
    </w:rPr>
  </w:style>
  <w:style w:type="paragraph" w:default="1" w:styleId="Normal_1">
    <w:name w:val="Normal"/>
    <w:qFormat/>
    <w:pPr>
      <w:spacing w:line="259" w:lineRule="auto"/>
    </w:pPr>
    <w:rPr>
      <w:rFonts w:ascii="Calibri" w:eastAsia="Calibri" w:hAnsi="Calibri" w:cs="Calibri"/>
      <w:color w:val="000000"/>
      <w:sz w:val="22"/>
    </w:rPr>
  </w:style>
  <w:style w:type="character" w:default="1" w:styleId="Zadanifontodlomka_1">
    <w:name w:val="Default Paragraph Font"/>
    <w:uiPriority w:val="1"/>
    <w:unhideWhenUsed/>
  </w:style>
  <w:style w:type="table" w:default="1" w:styleId="Obinatablica_1">
    <w:name w:val="Normal Table"/>
    <w:uiPriority w:val="99"/>
    <w:semiHidden/>
    <w:unhideWhenUsed/>
    <w:tblPr>
      <w:tblInd w:w="0" w:type="dxa"/>
      <w:tblCellMar>
        <w:top w:w="0" w:type="dxa"/>
        <w:left w:w="108" w:type="dxa"/>
        <w:bottom w:w="0" w:type="dxa"/>
        <w:right w:w="108" w:type="dxa"/>
      </w:tblCellMar>
    </w:tblPr>
  </w:style>
  <w:style w:type="numbering" w:default="1" w:styleId="Bezpopisa_1">
    <w:name w:val="No List"/>
    <w:uiPriority w:val="99"/>
    <w:semiHidden/>
    <w:unhideWhenUsed/>
  </w:style>
  <w:style w:type="table" w:customStyle="1" w:styleId="TableGrid_1">
    <w:name w:val="TableGrid"/>
    <w:pPr>
      <w:spacing w:after="0" w:line="240" w:lineRule="auto"/>
    </w:pPr>
    <w:tblPr>
      <w:tblCellMar>
        <w:top w:w="0" w:type="dxa"/>
        <w:left w:w="0" w:type="dxa"/>
        <w:bottom w:w="0" w:type="dxa"/>
        <w:right w:w="0" w:type="dxa"/>
      </w:tblCellMar>
    </w:tblPr>
  </w:style>
  <w:style w:type="paragraph" w:styleId="Zaglavlje_1">
    <w:name w:val="header"/>
    <w:basedOn w:val="Normal_1"/>
    <w:link w:val="ZaglavljeChar_1"/>
    <w:uiPriority w:val="99"/>
    <w:unhideWhenUsed/>
    <w:rsid w:val="00FF14A0"/>
    <w:pPr>
      <w:tabs>
        <w:tab w:val="center" w:pos="4513"/>
        <w:tab w:val="right" w:pos="9026"/>
      </w:tabs>
      <w:spacing w:after="0" w:line="240" w:lineRule="auto"/>
    </w:pPr>
  </w:style>
  <w:style w:type="character" w:customStyle="1" w:styleId="ZaglavljeChar_1">
    <w:name w:val="Zaglavlje Char"/>
    <w:basedOn w:val="Zadanifontodlomka_1"/>
    <w:link w:val="Zaglavlje_1"/>
    <w:uiPriority w:val="99"/>
    <w:rsid w:val="00FF14A0"/>
    <w:rPr>
      <w:rFonts w:ascii="Calibri" w:eastAsia="Calibri" w:hAnsi="Calibri" w:cs="Calibri"/>
      <w:color w:val="000000"/>
      <w:sz w:val="22"/>
    </w:rPr>
  </w:style>
  <w:style w:type="paragraph" w:styleId="Odlomakpopisa_1">
    <w:name w:val="List Paragraph"/>
    <w:basedOn w:val="Normal_1"/>
    <w:uiPriority w:val="34"/>
    <w:qFormat/>
    <w:rsid w:val="00E20F8D"/>
    <w:pPr>
      <w:ind w:left="720"/>
      <w:contextualSpacing/>
    </w:pPr>
  </w:style>
  <w:style w:type="table" w:styleId="Tablicapopisa4-isticanje1_1">
    <w:name w:val="List Table 4 Accent 1"/>
    <w:basedOn w:val="Obinatablica_1"/>
    <w:uiPriority w:val="49"/>
    <w:rsid w:val="00573C7D"/>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icapopisa4-isticanje5_1">
    <w:name w:val="List Table 4 Accent 5"/>
    <w:basedOn w:val="Obinatablica_1"/>
    <w:uiPriority w:val="49"/>
    <w:rsid w:val="00573C7D"/>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licapopisa4-isticanje3_1">
    <w:name w:val="List Table 4 Accent 3"/>
    <w:basedOn w:val="Obinatablica_1"/>
    <w:uiPriority w:val="49"/>
    <w:rsid w:val="00573C7D"/>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Svijetlatablicareetke1-isticanje5_1">
    <w:name w:val="Grid Table 1 Light Accent 5"/>
    <w:basedOn w:val="Obinatablica_1"/>
    <w:uiPriority w:val="46"/>
    <w:rsid w:val="00A5239F"/>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default="1" w:styleId="Normal_2">
    <w:name w:val="Normal"/>
    <w:qFormat/>
    <w:rsid w:val="000D6F64"/>
    <w:pPr>
      <w:spacing w:after="200" w:line="276" w:lineRule="auto"/>
    </w:pPr>
    <w:rPr>
      <w:sz w:val="22"/>
      <w:szCs w:val="22"/>
      <w:lang w:eastAsia="en-US"/>
    </w:rPr>
  </w:style>
  <w:style w:type="character" w:default="1" w:styleId="Zadanifontodlomka_2">
    <w:name w:val="Default Paragraph Font"/>
    <w:uiPriority w:val="1"/>
    <w:semiHidden/>
    <w:unhideWhenUsed/>
  </w:style>
  <w:style w:type="table" w:default="1" w:styleId="Obinatablica_2">
    <w:name w:val="Normal Table"/>
    <w:uiPriority w:val="99"/>
    <w:semiHidden/>
    <w:unhideWhenUsed/>
    <w:tblPr>
      <w:tblInd w:w="0" w:type="dxa"/>
      <w:tblCellMar>
        <w:top w:w="0" w:type="dxa"/>
        <w:left w:w="108" w:type="dxa"/>
        <w:bottom w:w="0" w:type="dxa"/>
        <w:right w:w="108" w:type="dxa"/>
      </w:tblCellMar>
    </w:tblPr>
  </w:style>
  <w:style w:type="numbering" w:default="1" w:styleId="Bezpopisa_2">
    <w:name w:val="No List"/>
    <w:uiPriority w:val="99"/>
    <w:semiHidden/>
    <w:unhideWhenUsed/>
  </w:style>
  <w:style w:type="paragraph" w:styleId="Odlomakpopisa_2">
    <w:name w:val="List Paragraph"/>
    <w:basedOn w:val="Normal_2"/>
    <w:uiPriority w:val="99"/>
    <w:qFormat/>
    <w:rsid w:val="000D6F64"/>
    <w:pPr>
      <w:ind w:left="720"/>
      <w:contextualSpacing/>
    </w:pPr>
  </w:style>
  <w:style w:type="paragraph" w:styleId="Zaglavlje_2">
    <w:name w:val="header"/>
    <w:basedOn w:val="Normal_2"/>
    <w:link w:val="ZaglavljeChar_2"/>
    <w:uiPriority w:val="99"/>
    <w:unhideWhenUsed/>
    <w:rsid w:val="00E0325D"/>
    <w:pPr>
      <w:tabs>
        <w:tab w:val="center" w:pos="4513"/>
        <w:tab w:val="right" w:pos="9026"/>
      </w:tabs>
      <w:spacing w:after="0" w:line="240" w:lineRule="auto"/>
    </w:pPr>
  </w:style>
  <w:style w:type="character" w:customStyle="1" w:styleId="ZaglavljeChar_2">
    <w:name w:val="Zaglavlje Char"/>
    <w:link w:val="Zaglavlje_2"/>
    <w:uiPriority w:val="99"/>
    <w:rsid w:val="00E0325D"/>
    <w:rPr>
      <w:rFonts w:ascii="Calibri" w:eastAsia="Calibri" w:hAnsi="Calibri" w:cs="Times New Roman"/>
      <w:sz w:val="22"/>
      <w:szCs w:val="22"/>
      <w:lang w:val="hr-HR"/>
    </w:rPr>
  </w:style>
  <w:style w:type="paragraph" w:styleId="Podnoje_2">
    <w:name w:val="footer"/>
    <w:basedOn w:val="Normal_2"/>
    <w:link w:val="PodnojeChar_2"/>
    <w:uiPriority w:val="99"/>
    <w:unhideWhenUsed/>
    <w:rsid w:val="00E0325D"/>
    <w:pPr>
      <w:tabs>
        <w:tab w:val="center" w:pos="4513"/>
        <w:tab w:val="right" w:pos="9026"/>
      </w:tabs>
      <w:spacing w:after="0" w:line="240" w:lineRule="auto"/>
    </w:pPr>
  </w:style>
  <w:style w:type="character" w:customStyle="1" w:styleId="PodnojeChar_2">
    <w:name w:val="Podnožje Char"/>
    <w:link w:val="Podnoje_2"/>
    <w:uiPriority w:val="99"/>
    <w:rsid w:val="00E0325D"/>
    <w:rPr>
      <w:rFonts w:ascii="Calibri" w:eastAsia="Calibri" w:hAnsi="Calibri" w:cs="Times New Roman"/>
      <w:sz w:val="22"/>
      <w:szCs w:val="22"/>
      <w:lang w:val="hr-HR"/>
    </w:rPr>
  </w:style>
  <w:style w:type="paragraph" w:default="1" w:styleId="Normal_3">
    <w:name w:val="Normal"/>
    <w:qFormat/>
    <w:rsid w:val="004468F3"/>
    <w:pPr>
      <w:spacing w:after="200" w:line="276" w:lineRule="auto"/>
    </w:pPr>
    <w:rPr>
      <w:sz w:val="22"/>
      <w:szCs w:val="22"/>
      <w:lang w:eastAsia="en-US"/>
    </w:rPr>
  </w:style>
  <w:style w:type="character" w:default="1" w:styleId="Zadanifontodlomka_3">
    <w:name w:val="Default Paragraph Font"/>
    <w:uiPriority w:val="1"/>
    <w:semiHidden/>
    <w:unhideWhenUsed/>
  </w:style>
  <w:style w:type="table" w:default="1" w:styleId="Obinatablica_3">
    <w:name w:val="Normal Table"/>
    <w:uiPriority w:val="99"/>
    <w:semiHidden/>
    <w:unhideWhenUsed/>
    <w:tblPr>
      <w:tblInd w:w="0" w:type="dxa"/>
      <w:tblCellMar>
        <w:top w:w="0" w:type="dxa"/>
        <w:left w:w="108" w:type="dxa"/>
        <w:bottom w:w="0" w:type="dxa"/>
        <w:right w:w="108" w:type="dxa"/>
      </w:tblCellMar>
    </w:tblPr>
  </w:style>
  <w:style w:type="numbering" w:default="1" w:styleId="Bezpopisa_3">
    <w:name w:val="No List"/>
    <w:uiPriority w:val="99"/>
    <w:semiHidden/>
    <w:unhideWhenUsed/>
  </w:style>
  <w:style w:type="paragraph" w:styleId="Odlomakpopisa_3">
    <w:name w:val="List Paragraph"/>
    <w:basedOn w:val="Normal_3"/>
    <w:uiPriority w:val="99"/>
    <w:qFormat/>
    <w:rsid w:val="009E26CF"/>
    <w:pPr>
      <w:ind w:left="720"/>
      <w:contextualSpacing/>
    </w:pPr>
  </w:style>
  <w:style w:type="table" w:styleId="Reetkatablice_3">
    <w:name w:val="Table Grid"/>
    <w:basedOn w:val="Obinatablica_3"/>
    <w:uiPriority w:val="99"/>
    <w:rsid w:val="009E26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aglavlje_3">
    <w:name w:val="header"/>
    <w:basedOn w:val="Normal_3"/>
    <w:link w:val="ZaglavljeChar_3"/>
    <w:uiPriority w:val="99"/>
    <w:unhideWhenUsed/>
    <w:rsid w:val="005018F5"/>
    <w:pPr>
      <w:tabs>
        <w:tab w:val="center" w:pos="4513"/>
        <w:tab w:val="right" w:pos="9026"/>
      </w:tabs>
    </w:pPr>
  </w:style>
  <w:style w:type="character" w:customStyle="1" w:styleId="ZaglavljeChar_3">
    <w:name w:val="Zaglavlje Char"/>
    <w:link w:val="Zaglavlje_3"/>
    <w:uiPriority w:val="99"/>
    <w:rsid w:val="005018F5"/>
    <w:rPr>
      <w:sz w:val="22"/>
      <w:szCs w:val="22"/>
      <w:lang w:eastAsia="en-US"/>
    </w:rPr>
  </w:style>
  <w:style w:type="paragraph" w:styleId="Podnoje_3">
    <w:name w:val="footer"/>
    <w:basedOn w:val="Normal_3"/>
    <w:link w:val="PodnojeChar_3"/>
    <w:uiPriority w:val="99"/>
    <w:unhideWhenUsed/>
    <w:rsid w:val="005018F5"/>
    <w:pPr>
      <w:tabs>
        <w:tab w:val="center" w:pos="4513"/>
        <w:tab w:val="right" w:pos="9026"/>
      </w:tabs>
    </w:pPr>
  </w:style>
  <w:style w:type="character" w:customStyle="1" w:styleId="PodnojeChar_3">
    <w:name w:val="Podnožje Char"/>
    <w:link w:val="Podnoje_3"/>
    <w:uiPriority w:val="99"/>
    <w:rsid w:val="005018F5"/>
    <w:rPr>
      <w:sz w:val="22"/>
      <w:szCs w:val="22"/>
      <w:lang w:eastAsia="en-US"/>
    </w:rPr>
  </w:style>
  <w:style w:type="table" w:styleId="Svijetlatablicareetke1-isticanje2_3">
    <w:name w:val="Grid Table 1 Light Accent 3"/>
    <w:basedOn w:val="Obinatablica_3"/>
    <w:uiPriority w:val="46"/>
    <w:rsid w:val="00E50C66"/>
    <w:tblPr>
      <w:tblStyleRowBandSize w:val="1"/>
      <w:tblStyleColBandSize w:val="1"/>
      <w:tblBorders>
        <w:top w:val="single" w:sz="4" w:space="0" w:color="84E290"/>
        <w:left w:val="single" w:sz="4" w:space="0" w:color="84E290"/>
        <w:bottom w:val="single" w:sz="4" w:space="0" w:color="84E290"/>
        <w:right w:val="single" w:sz="4" w:space="0" w:color="84E290"/>
        <w:insideH w:val="single" w:sz="4" w:space="0" w:color="84E290"/>
        <w:insideV w:val="single" w:sz="4" w:space="0" w:color="84E290"/>
      </w:tblBorders>
    </w:tblPr>
    <w:tblStylePr w:type="firstRow">
      <w:rPr>
        <w:b/>
        <w:bCs/>
      </w:rPr>
      <w:tblPr/>
      <w:tcPr>
        <w:tcBorders>
          <w:bottom w:val="single" w:sz="12" w:space="0" w:color="47D459"/>
        </w:tcBorders>
      </w:tcPr>
    </w:tblStylePr>
    <w:tblStylePr w:type="lastRow">
      <w:rPr>
        <w:b/>
        <w:bCs/>
      </w:rPr>
      <w:tblPr/>
      <w:tcPr>
        <w:tcBorders>
          <w:top w:val="double" w:sz="2" w:space="0" w:color="47D459"/>
        </w:tcBorders>
      </w:tcPr>
    </w:tblStylePr>
    <w:tblStylePr w:type="firstCol">
      <w:rPr>
        <w:b/>
        <w:bCs/>
      </w:rPr>
    </w:tblStylePr>
    <w:tblStylePr w:type="lastCol">
      <w:rPr>
        <w:b/>
        <w:bCs/>
      </w:rPr>
    </w:tblStylePr>
  </w:style>
  <w:style w:type="table" w:styleId="Tablicareetke2-isticanje6_3">
    <w:name w:val="Grid Table 2 Accent 6"/>
    <w:basedOn w:val="Obinatablica_3"/>
    <w:uiPriority w:val="47"/>
    <w:rsid w:val="00E50C66"/>
    <w:tblPr>
      <w:tblStyleRowBandSize w:val="1"/>
      <w:tblStyleColBandSize w:val="1"/>
      <w:tblBorders>
        <w:top w:val="single" w:sz="2" w:space="0" w:color="8DD873"/>
        <w:bottom w:val="single" w:sz="2" w:space="0" w:color="8DD873"/>
        <w:insideH w:val="single" w:sz="2" w:space="0" w:color="8DD873"/>
        <w:insideV w:val="single" w:sz="2" w:space="0" w:color="8DD873"/>
      </w:tblBorders>
    </w:tblPr>
    <w:tblStylePr w:type="firstRow">
      <w:rPr>
        <w:b/>
        <w:bCs/>
      </w:rPr>
      <w:tblPr/>
      <w:tcPr>
        <w:tcBorders>
          <w:top w:val="nil"/>
          <w:bottom w:val="single" w:sz="12" w:space="0" w:color="8DD873"/>
          <w:insideH w:val="nil"/>
          <w:insideV w:val="nil"/>
        </w:tcBorders>
        <w:shd w:val="clear" w:color="auto" w:fill="FFFFFF"/>
      </w:tcPr>
    </w:tblStylePr>
    <w:tblStylePr w:type="lastRow">
      <w:rPr>
        <w:b/>
        <w:bCs/>
      </w:rPr>
      <w:tblPr/>
      <w:tcPr>
        <w:tcBorders>
          <w:top w:val="double" w:sz="2" w:space="0" w:color="8DD87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 w:type="table" w:styleId="Tablicareetke4-isticanje6_3">
    <w:name w:val="Grid Table 4 Accent 6"/>
    <w:basedOn w:val="Obinatablica_3"/>
    <w:uiPriority w:val="49"/>
    <w:rsid w:val="00E50C66"/>
    <w:tblPr>
      <w:tblStyleRowBandSize w:val="1"/>
      <w:tblStyleColBandSize w:val="1"/>
      <w:tblBorders>
        <w:top w:val="single" w:sz="4" w:space="0" w:color="8DD873"/>
        <w:left w:val="single" w:sz="4" w:space="0" w:color="8DD873"/>
        <w:bottom w:val="single" w:sz="4" w:space="0" w:color="8DD873"/>
        <w:right w:val="single" w:sz="4" w:space="0" w:color="8DD873"/>
        <w:insideH w:val="single" w:sz="4" w:space="0" w:color="8DD873"/>
        <w:insideV w:val="single" w:sz="4" w:space="0" w:color="8DD873"/>
      </w:tblBorders>
    </w:tblPr>
    <w:tblStylePr w:type="firstRow">
      <w:rPr>
        <w:b/>
        <w:bCs/>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bCs/>
      </w:rPr>
      <w:tblPr/>
      <w:tcPr>
        <w:tcBorders>
          <w:top w:val="double" w:sz="4" w:space="0" w:color="4EA72E"/>
        </w:tcBorders>
      </w:tcPr>
    </w:tblStylePr>
    <w:tblStylePr w:type="firstCol">
      <w:rPr>
        <w:b/>
        <w:bCs/>
      </w:rPr>
    </w:tblStylePr>
    <w:tblStylePr w:type="lastCol">
      <w:rPr>
        <w:b/>
        <w:bCs/>
      </w:rPr>
    </w:tblStylePr>
    <w:tblStylePr w:type="band1Vert">
      <w:tblPr/>
      <w:tcPr>
        <w:shd w:val="clear" w:color="auto" w:fill="D9F2D0"/>
      </w:tcPr>
    </w:tblStylePr>
    <w:tblStylePr w:type="band1Horz">
      <w:tblPr/>
      <w:tcPr>
        <w:shd w:val="clear" w:color="auto" w:fill="D9F2D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Relationship Type="http://schemas.openxmlformats.org/officeDocument/2006/relationships/styles" Target="styles.xml" Id="rId3"/><Relationship Type="http://schemas.openxmlformats.org/officeDocument/2006/relationships/endnotes" Target="endnotes.xml" Id="rId7"/><Relationship Type="http://schemas.openxmlformats.org/officeDocument/2006/relationships/numbering" Target="numbering.xml" Id="rId2"/><Relationship Type="http://schemas.openxmlformats.org/officeDocument/2006/relationships/customXml" Target="../customXml/item1.xml" Id="rId1"/><Relationship Type="http://schemas.openxmlformats.org/officeDocument/2006/relationships/footnotes" Target="footnotes.xml" Id="rId6"/><Relationship Type="http://schemas.openxmlformats.org/officeDocument/2006/relationships/theme" Target="theme/theme1.xml" Id="rId11"/><Relationship Type="http://schemas.openxmlformats.org/officeDocument/2006/relationships/webSettings" Target="webSettings.xml" Id="rId5"/><Relationship Type="http://schemas.openxmlformats.org/officeDocument/2006/relationships/fontTable" Target="fontTable.xml" Id="rId10"/><Relationship Type="http://schemas.openxmlformats.org/officeDocument/2006/relationships/settings" Target="settings.xml" Id="rId4"/><Relationship Type="http://schemas.openxmlformats.org/officeDocument/2006/relationships/footer" Target="footer2.xml" Id="rId9"/></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A71D-1474-4D97-AD91-D69C3884C2D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Kriteriji ocjenjivanja</dc:title>
  <dc:subject/>
  <dc:creator>Skola</dc:creator>
  <keywords/>
  <lastModifiedBy>Ena Maraš</lastModifiedBy>
  <revision>287</revision>
  <dcterms:created xsi:type="dcterms:W3CDTF">2025-04-24T06:55:00.0000000Z</dcterms:created>
  <dcterms:modified xsi:type="dcterms:W3CDTF">2025-09-09T11:24:39.6064275Z</dcterms:modified>
</coreProperties>
</file>