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E13A" w14:textId="71E66AC0" w:rsidR="00707108" w:rsidRDefault="00707108" w:rsidP="0070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Prijedlog  </w:t>
      </w:r>
      <w:r w:rsidR="00D01104" w:rsidRPr="0005645E">
        <w:rPr>
          <w:rFonts w:ascii="Times New Roman" w:hAnsi="Times New Roman" w:cs="Times New Roman"/>
          <w:b/>
          <w:sz w:val="28"/>
          <w:szCs w:val="28"/>
        </w:rPr>
        <w:t>Izvještaj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D01104" w:rsidRPr="0005645E">
        <w:rPr>
          <w:rFonts w:ascii="Times New Roman" w:hAnsi="Times New Roman" w:cs="Times New Roman"/>
          <w:b/>
          <w:sz w:val="28"/>
          <w:szCs w:val="28"/>
        </w:rPr>
        <w:t xml:space="preserve"> o izvršenju/ostvarenju financijskog plana </w:t>
      </w:r>
    </w:p>
    <w:p w14:paraId="4CD7BB13" w14:textId="5BC9C094" w:rsidR="00D01104" w:rsidRDefault="00D01104" w:rsidP="00707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5E">
        <w:rPr>
          <w:rFonts w:ascii="Times New Roman" w:hAnsi="Times New Roman" w:cs="Times New Roman"/>
          <w:b/>
          <w:sz w:val="28"/>
          <w:szCs w:val="28"/>
        </w:rPr>
        <w:t>za 202</w:t>
      </w:r>
      <w:r w:rsidR="00422129" w:rsidRPr="0005645E">
        <w:rPr>
          <w:rFonts w:ascii="Times New Roman" w:hAnsi="Times New Roman" w:cs="Times New Roman"/>
          <w:b/>
          <w:sz w:val="28"/>
          <w:szCs w:val="28"/>
        </w:rPr>
        <w:t>3</w:t>
      </w:r>
      <w:r w:rsidRPr="0005645E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6AD07FF5" w14:textId="77777777" w:rsidR="00707108" w:rsidRPr="0005645E" w:rsidRDefault="00707108" w:rsidP="000564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09D2D" w14:textId="76A58AED" w:rsidR="00D01104" w:rsidRPr="0005645E" w:rsidRDefault="00D01104" w:rsidP="0005645E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E">
        <w:rPr>
          <w:rFonts w:ascii="Times New Roman" w:hAnsi="Times New Roman" w:cs="Times New Roman"/>
          <w:sz w:val="28"/>
          <w:szCs w:val="28"/>
        </w:rPr>
        <w:t>Potrošnja sredstava u 202</w:t>
      </w:r>
      <w:r w:rsidR="00422129" w:rsidRPr="0005645E">
        <w:rPr>
          <w:rFonts w:ascii="Times New Roman" w:hAnsi="Times New Roman" w:cs="Times New Roman"/>
          <w:sz w:val="28"/>
          <w:szCs w:val="28"/>
        </w:rPr>
        <w:t>3</w:t>
      </w:r>
      <w:r w:rsidRPr="0005645E">
        <w:rPr>
          <w:rFonts w:ascii="Times New Roman" w:hAnsi="Times New Roman" w:cs="Times New Roman"/>
          <w:sz w:val="28"/>
          <w:szCs w:val="28"/>
        </w:rPr>
        <w:t>. godini u skladu s planom provjerava se kroz Izvještaj o izvršenju/ostvarenju financijskog plana za 202</w:t>
      </w:r>
      <w:r w:rsidR="00422129" w:rsidRPr="0005645E">
        <w:rPr>
          <w:rFonts w:ascii="Times New Roman" w:hAnsi="Times New Roman" w:cs="Times New Roman"/>
          <w:sz w:val="28"/>
          <w:szCs w:val="28"/>
        </w:rPr>
        <w:t>3</w:t>
      </w:r>
      <w:r w:rsidRPr="0005645E">
        <w:rPr>
          <w:rFonts w:ascii="Times New Roman" w:hAnsi="Times New Roman" w:cs="Times New Roman"/>
          <w:sz w:val="28"/>
          <w:szCs w:val="28"/>
        </w:rPr>
        <w:t xml:space="preserve">. godinu. Osnovna svrha izvještaja o izvršenju proračuna jest informiranje o planiranim i ostvarenim godišnjim prihodima i primicima odnosno rashodima i izdacima. Također, kroz ovaj izvještaj daje se informacija o uspješnosti ostvarenja postavljenih ciljeva. </w:t>
      </w:r>
    </w:p>
    <w:p w14:paraId="2A5E8479" w14:textId="1BEB3F32" w:rsidR="0091334F" w:rsidRPr="0005645E" w:rsidRDefault="0091334F" w:rsidP="0005645E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645E">
        <w:rPr>
          <w:rStyle w:val="markedcontent"/>
          <w:rFonts w:ascii="Times New Roman" w:hAnsi="Times New Roman" w:cs="Times New Roman"/>
          <w:sz w:val="28"/>
          <w:szCs w:val="28"/>
        </w:rPr>
        <w:t xml:space="preserve">Financijski plan Škole  za 2023. godinu izrađen je u  skladu s odredbama Zakona o proračunu i Uputama proračunskim korisnicima za izradu proračuna Primorsko-goranske županije. </w:t>
      </w:r>
    </w:p>
    <w:p w14:paraId="1575C88B" w14:textId="0C3D7AA4" w:rsidR="0091334F" w:rsidRPr="0005645E" w:rsidRDefault="0091334F" w:rsidP="0005645E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645E">
        <w:rPr>
          <w:rStyle w:val="markedcontent"/>
          <w:rFonts w:ascii="Times New Roman" w:hAnsi="Times New Roman" w:cs="Times New Roman"/>
          <w:sz w:val="28"/>
          <w:szCs w:val="28"/>
        </w:rPr>
        <w:t xml:space="preserve">Financijskim planom omogućava se financiranje  programa rada Škole. </w:t>
      </w:r>
    </w:p>
    <w:p w14:paraId="310D3A24" w14:textId="01E7D86E" w:rsidR="0091334F" w:rsidRPr="0005645E" w:rsidRDefault="0091334F" w:rsidP="0005645E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645E">
        <w:rPr>
          <w:rStyle w:val="markedcontent"/>
          <w:rFonts w:ascii="Times New Roman" w:hAnsi="Times New Roman" w:cs="Times New Roman"/>
          <w:sz w:val="28"/>
          <w:szCs w:val="28"/>
        </w:rPr>
        <w:t xml:space="preserve">U tijeku 2023. godine Škola je također izradila </w:t>
      </w:r>
      <w:r w:rsidR="007E71BB" w:rsidRPr="0005645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Druge</w:t>
      </w:r>
      <w:r w:rsidRPr="0005645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izmjene</w:t>
      </w:r>
      <w:r w:rsidRPr="0005645E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i dopune</w:t>
      </w:r>
      <w:r w:rsidRPr="0005645E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5645E">
        <w:rPr>
          <w:rStyle w:val="markedcontent"/>
          <w:rFonts w:ascii="Times New Roman" w:hAnsi="Times New Roman" w:cs="Times New Roman"/>
          <w:b/>
          <w:sz w:val="28"/>
          <w:szCs w:val="28"/>
        </w:rPr>
        <w:t>Financijskog plana za 2023. godinu</w:t>
      </w:r>
      <w:r w:rsidRPr="0005645E">
        <w:rPr>
          <w:rStyle w:val="markedcontent"/>
          <w:rFonts w:ascii="Times New Roman" w:hAnsi="Times New Roman" w:cs="Times New Roman"/>
          <w:sz w:val="28"/>
          <w:szCs w:val="28"/>
        </w:rPr>
        <w:t xml:space="preserve">  te sukladno usvojenom planu u nastavku daje se obrazloženje izvršenja  istoga za razdoblje  01.01.2023. do 3</w:t>
      </w:r>
      <w:r w:rsidR="001E0B80" w:rsidRPr="0005645E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Pr="0005645E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1E0B80" w:rsidRPr="0005645E">
        <w:rPr>
          <w:rStyle w:val="markedcontent"/>
          <w:rFonts w:ascii="Times New Roman" w:hAnsi="Times New Roman" w:cs="Times New Roman"/>
          <w:sz w:val="28"/>
          <w:szCs w:val="28"/>
        </w:rPr>
        <w:t>12</w:t>
      </w:r>
      <w:r w:rsidRPr="0005645E">
        <w:rPr>
          <w:rStyle w:val="markedcontent"/>
          <w:rFonts w:ascii="Times New Roman" w:hAnsi="Times New Roman" w:cs="Times New Roman"/>
          <w:sz w:val="28"/>
          <w:szCs w:val="28"/>
        </w:rPr>
        <w:t>.2023. godine.</w:t>
      </w:r>
    </w:p>
    <w:p w14:paraId="22D498DD" w14:textId="77777777" w:rsidR="007E71BB" w:rsidRPr="0005645E" w:rsidRDefault="007E71BB" w:rsidP="000564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651944" w14:textId="3F27DE3A" w:rsidR="00422129" w:rsidRPr="0005645E" w:rsidRDefault="00D01104" w:rsidP="0005645E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E">
        <w:rPr>
          <w:rFonts w:ascii="Times New Roman" w:hAnsi="Times New Roman" w:cs="Times New Roman"/>
          <w:sz w:val="28"/>
          <w:szCs w:val="28"/>
        </w:rPr>
        <w:t>Izvještaj o izvršenju/ostvarenju financijskog plana za 202</w:t>
      </w:r>
      <w:r w:rsidR="00422129" w:rsidRPr="0005645E">
        <w:rPr>
          <w:rFonts w:ascii="Times New Roman" w:hAnsi="Times New Roman" w:cs="Times New Roman"/>
          <w:sz w:val="28"/>
          <w:szCs w:val="28"/>
        </w:rPr>
        <w:t>3</w:t>
      </w:r>
      <w:r w:rsidRPr="0005645E">
        <w:rPr>
          <w:rFonts w:ascii="Times New Roman" w:hAnsi="Times New Roman" w:cs="Times New Roman"/>
          <w:sz w:val="28"/>
          <w:szCs w:val="28"/>
        </w:rPr>
        <w:t>. godinu</w:t>
      </w:r>
      <w:r w:rsidR="00422129" w:rsidRPr="0005645E">
        <w:rPr>
          <w:rFonts w:ascii="Times New Roman" w:hAnsi="Times New Roman" w:cs="Times New Roman"/>
          <w:sz w:val="28"/>
          <w:szCs w:val="28"/>
        </w:rPr>
        <w:t xml:space="preserve"> obuhvaća</w:t>
      </w:r>
      <w:r w:rsidRPr="0005645E">
        <w:rPr>
          <w:rFonts w:ascii="Times New Roman" w:hAnsi="Times New Roman" w:cs="Times New Roman"/>
          <w:sz w:val="28"/>
          <w:szCs w:val="28"/>
        </w:rPr>
        <w:t xml:space="preserve"> </w:t>
      </w:r>
      <w:r w:rsidR="007E71BB" w:rsidRPr="0005645E">
        <w:rPr>
          <w:rFonts w:ascii="Times New Roman" w:hAnsi="Times New Roman" w:cs="Times New Roman"/>
          <w:sz w:val="28"/>
          <w:szCs w:val="28"/>
        </w:rPr>
        <w:t>O</w:t>
      </w:r>
      <w:r w:rsidR="00422129" w:rsidRPr="0005645E">
        <w:rPr>
          <w:rFonts w:ascii="Times New Roman" w:hAnsi="Times New Roman" w:cs="Times New Roman"/>
          <w:sz w:val="28"/>
          <w:szCs w:val="28"/>
        </w:rPr>
        <w:t xml:space="preserve">pći i </w:t>
      </w:r>
      <w:r w:rsidR="007E71BB" w:rsidRPr="0005645E">
        <w:rPr>
          <w:rFonts w:ascii="Times New Roman" w:hAnsi="Times New Roman" w:cs="Times New Roman"/>
          <w:sz w:val="28"/>
          <w:szCs w:val="28"/>
        </w:rPr>
        <w:t>P</w:t>
      </w:r>
      <w:r w:rsidR="00422129" w:rsidRPr="0005645E">
        <w:rPr>
          <w:rFonts w:ascii="Times New Roman" w:hAnsi="Times New Roman" w:cs="Times New Roman"/>
          <w:sz w:val="28"/>
          <w:szCs w:val="28"/>
        </w:rPr>
        <w:t>osebni dio financijskog plana.</w:t>
      </w:r>
    </w:p>
    <w:p w14:paraId="62E65C56" w14:textId="77777777" w:rsidR="007E71BB" w:rsidRPr="0005645E" w:rsidRDefault="007E71BB" w:rsidP="0005645E">
      <w:pPr>
        <w:jc w:val="both"/>
        <w:rPr>
          <w:rFonts w:ascii="Times New Roman" w:hAnsi="Times New Roman" w:cs="Times New Roman"/>
          <w:sz w:val="28"/>
          <w:szCs w:val="28"/>
        </w:rPr>
      </w:pPr>
      <w:r w:rsidRPr="0005645E">
        <w:rPr>
          <w:rFonts w:ascii="Times New Roman" w:hAnsi="Times New Roman" w:cs="Times New Roman"/>
          <w:sz w:val="28"/>
          <w:szCs w:val="28"/>
          <w:u w:val="single"/>
        </w:rPr>
        <w:t>Opći</w:t>
      </w:r>
      <w:r w:rsidR="00D01104" w:rsidRPr="0005645E">
        <w:rPr>
          <w:rFonts w:ascii="Times New Roman" w:hAnsi="Times New Roman" w:cs="Times New Roman"/>
          <w:sz w:val="28"/>
          <w:szCs w:val="28"/>
          <w:u w:val="single"/>
        </w:rPr>
        <w:t xml:space="preserve"> dio</w:t>
      </w:r>
      <w:r w:rsidRPr="0005645E">
        <w:rPr>
          <w:rFonts w:ascii="Times New Roman" w:hAnsi="Times New Roman" w:cs="Times New Roman"/>
          <w:sz w:val="28"/>
          <w:szCs w:val="28"/>
        </w:rPr>
        <w:t>:</w:t>
      </w:r>
    </w:p>
    <w:p w14:paraId="3BB9DD25" w14:textId="6653D90E" w:rsidR="001E0B80" w:rsidRPr="0005645E" w:rsidRDefault="007E71BB" w:rsidP="0005645E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05645E">
        <w:rPr>
          <w:sz w:val="28"/>
          <w:szCs w:val="28"/>
        </w:rPr>
        <w:t>Sažetak općeg djela</w:t>
      </w:r>
      <w:r w:rsidR="001E0B80" w:rsidRPr="0005645E">
        <w:rPr>
          <w:sz w:val="28"/>
          <w:szCs w:val="28"/>
        </w:rPr>
        <w:t>,</w:t>
      </w:r>
    </w:p>
    <w:p w14:paraId="2C6E0EFC" w14:textId="39BAD3B1" w:rsidR="001E0B80" w:rsidRPr="0005645E" w:rsidRDefault="001E0B80" w:rsidP="0005645E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05645E">
        <w:rPr>
          <w:sz w:val="28"/>
          <w:szCs w:val="28"/>
        </w:rPr>
        <w:t xml:space="preserve">Izvršenje </w:t>
      </w:r>
      <w:r w:rsidR="00D01104" w:rsidRPr="0005645E">
        <w:rPr>
          <w:sz w:val="28"/>
          <w:szCs w:val="28"/>
        </w:rPr>
        <w:t>prihod</w:t>
      </w:r>
      <w:r w:rsidRPr="0005645E">
        <w:rPr>
          <w:sz w:val="28"/>
          <w:szCs w:val="28"/>
        </w:rPr>
        <w:t>a</w:t>
      </w:r>
      <w:r w:rsidR="00D01104" w:rsidRPr="0005645E">
        <w:rPr>
          <w:sz w:val="28"/>
          <w:szCs w:val="28"/>
        </w:rPr>
        <w:t xml:space="preserve"> i </w:t>
      </w:r>
      <w:r w:rsidRPr="0005645E">
        <w:rPr>
          <w:sz w:val="28"/>
          <w:szCs w:val="28"/>
        </w:rPr>
        <w:t>rashoda</w:t>
      </w:r>
      <w:r w:rsidR="00D01104" w:rsidRPr="0005645E">
        <w:rPr>
          <w:sz w:val="28"/>
          <w:szCs w:val="28"/>
        </w:rPr>
        <w:t xml:space="preserve"> po ekonomskoj klasifikaciji</w:t>
      </w:r>
      <w:r w:rsidRPr="0005645E">
        <w:rPr>
          <w:sz w:val="28"/>
          <w:szCs w:val="28"/>
        </w:rPr>
        <w:t>,</w:t>
      </w:r>
    </w:p>
    <w:p w14:paraId="2F0D766B" w14:textId="4F580378" w:rsidR="001E0B80" w:rsidRPr="0005645E" w:rsidRDefault="001E0B80" w:rsidP="0005645E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05645E">
        <w:rPr>
          <w:sz w:val="28"/>
          <w:szCs w:val="28"/>
        </w:rPr>
        <w:t>Izvršenje prihoda i rashoda po izvorima financiranja,</w:t>
      </w:r>
    </w:p>
    <w:p w14:paraId="67FEAAD6" w14:textId="77777777" w:rsidR="001E0B80" w:rsidRPr="0005645E" w:rsidRDefault="001E0B80" w:rsidP="0005645E">
      <w:pPr>
        <w:pStyle w:val="Odlomakpopisa"/>
        <w:numPr>
          <w:ilvl w:val="0"/>
          <w:numId w:val="7"/>
        </w:numPr>
        <w:jc w:val="both"/>
        <w:rPr>
          <w:sz w:val="28"/>
          <w:szCs w:val="28"/>
        </w:rPr>
      </w:pPr>
      <w:r w:rsidRPr="0005645E">
        <w:rPr>
          <w:sz w:val="28"/>
          <w:szCs w:val="28"/>
        </w:rPr>
        <w:t>Izvršenje rashoda po funkcijskoj klasifikaciji.</w:t>
      </w:r>
    </w:p>
    <w:p w14:paraId="0FB0A6C2" w14:textId="14966072" w:rsidR="001E0B80" w:rsidRPr="0005645E" w:rsidRDefault="001E0B80" w:rsidP="0005645E">
      <w:pPr>
        <w:pStyle w:val="Odlomakpopisa"/>
        <w:jc w:val="both"/>
        <w:rPr>
          <w:sz w:val="28"/>
          <w:szCs w:val="28"/>
        </w:rPr>
      </w:pPr>
      <w:r w:rsidRPr="0005645E">
        <w:rPr>
          <w:sz w:val="28"/>
          <w:szCs w:val="28"/>
        </w:rPr>
        <w:t xml:space="preserve"> </w:t>
      </w:r>
    </w:p>
    <w:p w14:paraId="7FAEA495" w14:textId="2FECC124" w:rsidR="001E0B80" w:rsidRPr="0005645E" w:rsidRDefault="001E0B80" w:rsidP="000564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5645E">
        <w:rPr>
          <w:rFonts w:ascii="Times New Roman" w:hAnsi="Times New Roman" w:cs="Times New Roman"/>
          <w:sz w:val="28"/>
          <w:szCs w:val="28"/>
          <w:u w:val="single"/>
        </w:rPr>
        <w:t>Posebni dio:</w:t>
      </w:r>
    </w:p>
    <w:p w14:paraId="0BC4CD54" w14:textId="2D8EC2BE" w:rsidR="001E0B80" w:rsidRPr="0005645E" w:rsidRDefault="001E0B80" w:rsidP="0005645E">
      <w:pPr>
        <w:pStyle w:val="Odlomakpopisa"/>
        <w:numPr>
          <w:ilvl w:val="0"/>
          <w:numId w:val="8"/>
        </w:numPr>
        <w:jc w:val="both"/>
        <w:rPr>
          <w:sz w:val="28"/>
          <w:szCs w:val="28"/>
        </w:rPr>
      </w:pPr>
      <w:bookmarkStart w:id="0" w:name="_Hlk162196001"/>
      <w:r w:rsidRPr="0005645E">
        <w:rPr>
          <w:sz w:val="28"/>
          <w:szCs w:val="28"/>
        </w:rPr>
        <w:t>Izvršenje rashoda po programskoj klasifikaciji</w:t>
      </w:r>
      <w:bookmarkEnd w:id="0"/>
      <w:r w:rsidRPr="0005645E">
        <w:rPr>
          <w:sz w:val="28"/>
          <w:szCs w:val="28"/>
        </w:rPr>
        <w:t>.</w:t>
      </w:r>
    </w:p>
    <w:p w14:paraId="00FE0ADF" w14:textId="77777777" w:rsidR="001E0B80" w:rsidRDefault="001E0B80" w:rsidP="000564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EE4DB" w14:textId="30AFAB50" w:rsidR="0005645E" w:rsidRDefault="0005645E" w:rsidP="007A3967">
      <w:pPr>
        <w:pStyle w:val="Bezproreda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26AE">
        <w:rPr>
          <w:rFonts w:ascii="Times New Roman" w:hAnsi="Times New Roman" w:cs="Times New Roman"/>
          <w:b/>
          <w:bCs/>
          <w:sz w:val="28"/>
          <w:szCs w:val="28"/>
          <w:u w:val="single"/>
        </w:rPr>
        <w:t>Obrazloženje izvršenja financijskog plana općeg djela</w:t>
      </w:r>
    </w:p>
    <w:p w14:paraId="22F772A9" w14:textId="6D7283A8" w:rsidR="0005645E" w:rsidRDefault="0005645E" w:rsidP="0005645E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Ostvareni ukupni prihodi u skladu su</w:t>
      </w:r>
      <w:r w:rsidR="007A3967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 xml:space="preserve"> financijskim planom (98.2%) </w:t>
      </w:r>
      <w:r w:rsidR="007A3967">
        <w:rPr>
          <w:rFonts w:ascii="Times New Roman" w:hAnsi="Times New Roman" w:cs="Times New Roman"/>
          <w:sz w:val="28"/>
          <w:szCs w:val="28"/>
        </w:rPr>
        <w:t xml:space="preserve">po izvorima financiranja i </w:t>
      </w:r>
      <w:r>
        <w:rPr>
          <w:rFonts w:ascii="Times New Roman" w:hAnsi="Times New Roman" w:cs="Times New Roman"/>
          <w:sz w:val="28"/>
          <w:szCs w:val="28"/>
        </w:rPr>
        <w:t>na razini ekonomske klasifikacije.</w:t>
      </w:r>
    </w:p>
    <w:p w14:paraId="3BEFC8F0" w14:textId="77777777" w:rsidR="006C26AE" w:rsidRDefault="006C26AE" w:rsidP="0005645E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5AC7540" w14:textId="322C641B" w:rsidR="000244A1" w:rsidRPr="00FF4EF1" w:rsidRDefault="006C26AE" w:rsidP="000244A1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A3967">
        <w:rPr>
          <w:rFonts w:ascii="Times New Roman" w:hAnsi="Times New Roman" w:cs="Times New Roman"/>
          <w:sz w:val="28"/>
          <w:szCs w:val="28"/>
          <w:u w:val="single"/>
        </w:rPr>
        <w:lastRenderedPageBreak/>
        <w:t>Opće prihode i primitke</w:t>
      </w:r>
      <w:r w:rsidRPr="00EC7AA7">
        <w:rPr>
          <w:rFonts w:ascii="Times New Roman" w:hAnsi="Times New Roman" w:cs="Times New Roman"/>
          <w:sz w:val="28"/>
          <w:szCs w:val="28"/>
        </w:rPr>
        <w:t xml:space="preserve"> financira Primorsko-goranska županija, a odnose se </w:t>
      </w:r>
      <w:r w:rsidR="00EC7AA7" w:rsidRPr="00EC7AA7">
        <w:rPr>
          <w:rFonts w:ascii="Times New Roman" w:hAnsi="Times New Roman" w:cs="Times New Roman"/>
          <w:sz w:val="28"/>
          <w:szCs w:val="28"/>
        </w:rPr>
        <w:t>financiranje programa Školskog kurikuluma, program Zdravlje i higijena, Natjecanja, Županijske škole plivanja i financiranje pomoćnika u nastavi.</w:t>
      </w:r>
      <w:r w:rsidR="008961DD">
        <w:rPr>
          <w:rFonts w:ascii="Times New Roman" w:hAnsi="Times New Roman" w:cs="Times New Roman"/>
          <w:sz w:val="28"/>
          <w:szCs w:val="28"/>
        </w:rPr>
        <w:t xml:space="preserve"> </w:t>
      </w:r>
      <w:r w:rsidR="008961DD" w:rsidRPr="008961DD">
        <w:rPr>
          <w:rFonts w:ascii="Times New Roman" w:hAnsi="Times New Roman" w:cs="Times New Roman"/>
          <w:sz w:val="28"/>
          <w:szCs w:val="28"/>
        </w:rPr>
        <w:t xml:space="preserve">Prihod je  realiziran u iznosu od 98,2% u odnosu na planirano. Međutim prihod u odnosu na </w:t>
      </w:r>
      <w:r w:rsidR="008961DD" w:rsidRPr="00FF4EF1">
        <w:rPr>
          <w:rFonts w:ascii="Times New Roman" w:hAnsi="Times New Roman" w:cs="Times New Roman"/>
          <w:sz w:val="28"/>
          <w:szCs w:val="28"/>
        </w:rPr>
        <w:t>isto razdoblje prethodne godine ima indeks 12</w:t>
      </w:r>
      <w:r w:rsidR="00254E29">
        <w:rPr>
          <w:rFonts w:ascii="Times New Roman" w:hAnsi="Times New Roman" w:cs="Times New Roman"/>
          <w:sz w:val="28"/>
          <w:szCs w:val="28"/>
        </w:rPr>
        <w:t>4,51</w:t>
      </w:r>
      <w:r w:rsidR="008961DD" w:rsidRPr="00FF4EF1">
        <w:rPr>
          <w:rFonts w:ascii="Times New Roman" w:hAnsi="Times New Roman" w:cs="Times New Roman"/>
          <w:sz w:val="28"/>
          <w:szCs w:val="28"/>
        </w:rPr>
        <w:t xml:space="preserve">%. Razlog povećanja je što je u 2023. godini PGŽ financirala Županijsku školu plivanja za učenike II. razreda, troškove </w:t>
      </w:r>
      <w:r w:rsidR="00592DE9">
        <w:rPr>
          <w:rFonts w:ascii="Times New Roman" w:hAnsi="Times New Roman" w:cs="Times New Roman"/>
          <w:sz w:val="28"/>
          <w:szCs w:val="28"/>
        </w:rPr>
        <w:t xml:space="preserve">rada </w:t>
      </w:r>
      <w:r w:rsidR="008961DD" w:rsidRPr="00FF4EF1">
        <w:rPr>
          <w:rFonts w:ascii="Times New Roman" w:hAnsi="Times New Roman" w:cs="Times New Roman"/>
          <w:sz w:val="28"/>
          <w:szCs w:val="28"/>
        </w:rPr>
        <w:t xml:space="preserve">za tri pomoćnika u nastavi i </w:t>
      </w:r>
      <w:r w:rsidR="000244A1" w:rsidRPr="00FF4EF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održavanje </w:t>
      </w:r>
      <w:bookmarkStart w:id="1" w:name="_Hlk157508622"/>
      <w:r w:rsidR="000244A1" w:rsidRPr="00FF4EF1">
        <w:rPr>
          <w:rFonts w:ascii="Times New Roman" w:eastAsia="Times New Roman" w:hAnsi="Times New Roman" w:cs="Times New Roman"/>
          <w:sz w:val="28"/>
          <w:szCs w:val="28"/>
          <w:lang w:eastAsia="hr-HR"/>
        </w:rPr>
        <w:t>Međužupanijskog natjecanja mladih Hrvatskog Crvenog križa</w:t>
      </w:r>
      <w:bookmarkEnd w:id="1"/>
      <w:r w:rsidR="000244A1" w:rsidRPr="00FF4EF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organizaciji PGŽ.</w:t>
      </w:r>
    </w:p>
    <w:p w14:paraId="6EC0FD0C" w14:textId="3BC35D98" w:rsidR="00CB267B" w:rsidRDefault="000244A1" w:rsidP="00CB26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0244A1">
        <w:rPr>
          <w:rFonts w:ascii="Times New Roman" w:hAnsi="Times New Roman" w:cs="Times New Roman"/>
          <w:sz w:val="28"/>
          <w:szCs w:val="28"/>
          <w:u w:val="single"/>
        </w:rPr>
        <w:t>Vlastiti prihodi</w:t>
      </w:r>
      <w:r w:rsidRPr="000244A1">
        <w:rPr>
          <w:rFonts w:ascii="Times New Roman" w:hAnsi="Times New Roman" w:cs="Times New Roman"/>
          <w:sz w:val="28"/>
          <w:szCs w:val="28"/>
        </w:rPr>
        <w:t xml:space="preserve"> ostvareni su u</w:t>
      </w:r>
      <w:r>
        <w:rPr>
          <w:rFonts w:ascii="Times New Roman" w:hAnsi="Times New Roman" w:cs="Times New Roman"/>
          <w:sz w:val="28"/>
          <w:szCs w:val="28"/>
        </w:rPr>
        <w:t xml:space="preserve"> iznosu od 76,15% u odnosu na planirano</w:t>
      </w:r>
      <w:r w:rsidR="00CB267B" w:rsidRPr="00CB26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jer su ostvareni manji prihodi od prodaje starog papira</w:t>
      </w:r>
      <w:r w:rsidR="00CB26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</w:t>
      </w:r>
      <w:r w:rsidR="00CB267B" w:rsidRPr="00CB267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od najma za režijske troškove</w:t>
      </w:r>
      <w:r w:rsidR="00C14ECF">
        <w:rPr>
          <w:rFonts w:ascii="Times New Roman" w:eastAsia="Times New Roman" w:hAnsi="Times New Roman" w:cs="Times New Roman"/>
          <w:sz w:val="28"/>
          <w:szCs w:val="28"/>
          <w:lang w:eastAsia="hr-HR"/>
        </w:rPr>
        <w:t>, dok su u odnosu na prethodno razdoblje realizirani 21,54</w:t>
      </w:r>
      <w:r w:rsidR="00E812E5">
        <w:rPr>
          <w:rFonts w:ascii="Times New Roman" w:eastAsia="Times New Roman" w:hAnsi="Times New Roman" w:cs="Times New Roman"/>
          <w:sz w:val="28"/>
          <w:szCs w:val="28"/>
          <w:lang w:eastAsia="hr-HR"/>
        </w:rPr>
        <w:t>%</w:t>
      </w:r>
      <w:r w:rsidR="00C14EC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jer su ostvareni veći prihodi od prodaje starog papira u prethodnom razdoblju.</w:t>
      </w:r>
    </w:p>
    <w:p w14:paraId="042DC29B" w14:textId="4FC77710" w:rsidR="00C14ECF" w:rsidRDefault="00C14ECF" w:rsidP="00C14ECF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14ECF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>Prihodi za posebne namjene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su </w:t>
      </w:r>
      <w:r w:rsidRPr="00C14ECF">
        <w:rPr>
          <w:rFonts w:ascii="Times New Roman" w:hAnsi="Times New Roman" w:cs="Times New Roman"/>
          <w:sz w:val="28"/>
          <w:szCs w:val="28"/>
        </w:rPr>
        <w:t>prihodi od uplata za učeničke marende prethodnih godina, program produženog boravka za učenike od I.-IV. razreda, izlete, naknade štete za oštećene udžbenike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4ECF">
        <w:rPr>
          <w:rFonts w:ascii="Times New Roman" w:eastAsia="Times New Roman" w:hAnsi="Times New Roman" w:cs="Times New Roman"/>
          <w:sz w:val="28"/>
          <w:szCs w:val="28"/>
          <w:lang w:eastAsia="hr-HR"/>
        </w:rPr>
        <w:t>Manji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su (59,47%) </w:t>
      </w:r>
      <w:r w:rsidRPr="00C14EC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odnosu na prethodnu godinu jer od početka drugog polugodišta </w:t>
      </w:r>
      <w:proofErr w:type="spellStart"/>
      <w:r w:rsidRPr="00C14ECF">
        <w:rPr>
          <w:rFonts w:ascii="Times New Roman" w:eastAsia="Times New Roman" w:hAnsi="Times New Roman" w:cs="Times New Roman"/>
          <w:sz w:val="28"/>
          <w:szCs w:val="28"/>
          <w:lang w:eastAsia="hr-HR"/>
        </w:rPr>
        <w:t>šk.god</w:t>
      </w:r>
      <w:proofErr w:type="spellEnd"/>
      <w:r w:rsidRPr="00C14ECF">
        <w:rPr>
          <w:rFonts w:ascii="Times New Roman" w:eastAsia="Times New Roman" w:hAnsi="Times New Roman" w:cs="Times New Roman"/>
          <w:sz w:val="28"/>
          <w:szCs w:val="28"/>
          <w:lang w:eastAsia="hr-HR"/>
        </w:rPr>
        <w:t>. 2022./23. troškove prehrane sufinancira Ministarstvo znanosti i obrazovanja prema odluci Vlade Republike Hrvatske.</w:t>
      </w:r>
    </w:p>
    <w:p w14:paraId="5908D53A" w14:textId="77777777" w:rsidR="00254E29" w:rsidRPr="00254E29" w:rsidRDefault="00254E29" w:rsidP="00254E29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 w:rsidRPr="00254E29">
        <w:rPr>
          <w:rFonts w:ascii="Times New Roman" w:hAnsi="Times New Roman" w:cs="Times New Roman"/>
          <w:sz w:val="28"/>
          <w:szCs w:val="28"/>
          <w:u w:val="single"/>
        </w:rPr>
        <w:t>Prihodi za decentralizirane funkcije</w:t>
      </w:r>
    </w:p>
    <w:p w14:paraId="3EFC0E24" w14:textId="4C081BD0" w:rsidR="002041A6" w:rsidRDefault="00254E29" w:rsidP="00E812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E29">
        <w:rPr>
          <w:rFonts w:ascii="Times New Roman" w:hAnsi="Times New Roman" w:cs="Times New Roman"/>
          <w:sz w:val="28"/>
          <w:szCs w:val="28"/>
        </w:rPr>
        <w:t>Navedeni prihodi odnose se na prihode od Županije primorsko goranske kao našeg osnivača,  za financiranje rashoda poslovanja.  Indeks ostvarenja je u odnosu na prošlu godinu 1</w:t>
      </w:r>
      <w:r>
        <w:rPr>
          <w:rFonts w:ascii="Times New Roman" w:hAnsi="Times New Roman" w:cs="Times New Roman"/>
          <w:sz w:val="28"/>
          <w:szCs w:val="28"/>
        </w:rPr>
        <w:t>11,99</w:t>
      </w:r>
      <w:r w:rsidRPr="00254E29">
        <w:rPr>
          <w:rFonts w:ascii="Times New Roman" w:hAnsi="Times New Roman" w:cs="Times New Roman"/>
          <w:sz w:val="28"/>
          <w:szCs w:val="28"/>
        </w:rPr>
        <w:t xml:space="preserve">%, a u odnosu na godišnji plan </w:t>
      </w:r>
      <w:r>
        <w:rPr>
          <w:rFonts w:ascii="Times New Roman" w:hAnsi="Times New Roman" w:cs="Times New Roman"/>
          <w:sz w:val="28"/>
          <w:szCs w:val="28"/>
        </w:rPr>
        <w:t>93,82</w:t>
      </w:r>
      <w:r w:rsidRPr="00254E29">
        <w:rPr>
          <w:rFonts w:ascii="Times New Roman" w:hAnsi="Times New Roman" w:cs="Times New Roman"/>
          <w:sz w:val="28"/>
          <w:szCs w:val="28"/>
        </w:rPr>
        <w:t>% što znači da nismo imali</w:t>
      </w:r>
      <w:r>
        <w:rPr>
          <w:rFonts w:ascii="Times New Roman" w:hAnsi="Times New Roman" w:cs="Times New Roman"/>
          <w:sz w:val="28"/>
          <w:szCs w:val="28"/>
        </w:rPr>
        <w:t xml:space="preserve"> veća</w:t>
      </w:r>
      <w:r w:rsidRPr="00254E29">
        <w:rPr>
          <w:rFonts w:ascii="Times New Roman" w:hAnsi="Times New Roman" w:cs="Times New Roman"/>
          <w:sz w:val="28"/>
          <w:szCs w:val="28"/>
        </w:rPr>
        <w:t xml:space="preserve"> odstupanja od planiranog i ostvarenog. </w:t>
      </w:r>
      <w:r w:rsidR="002041A6">
        <w:rPr>
          <w:rFonts w:ascii="Times New Roman" w:hAnsi="Times New Roman" w:cs="Times New Roman"/>
          <w:sz w:val="28"/>
          <w:szCs w:val="28"/>
        </w:rPr>
        <w:t>R</w:t>
      </w:r>
      <w:r w:rsidR="002041A6" w:rsidRPr="002041A6">
        <w:rPr>
          <w:rFonts w:ascii="Times New Roman" w:hAnsi="Times New Roman" w:cs="Times New Roman"/>
          <w:sz w:val="28"/>
          <w:szCs w:val="28"/>
        </w:rPr>
        <w:t xml:space="preserve">azlog </w:t>
      </w:r>
      <w:r w:rsidR="002041A6">
        <w:rPr>
          <w:rFonts w:ascii="Times New Roman" w:hAnsi="Times New Roman" w:cs="Times New Roman"/>
          <w:sz w:val="28"/>
          <w:szCs w:val="28"/>
        </w:rPr>
        <w:t xml:space="preserve">manjeg </w:t>
      </w:r>
      <w:r w:rsidR="002041A6" w:rsidRPr="002041A6">
        <w:rPr>
          <w:rFonts w:ascii="Times New Roman" w:hAnsi="Times New Roman" w:cs="Times New Roman"/>
          <w:sz w:val="28"/>
          <w:szCs w:val="28"/>
        </w:rPr>
        <w:t xml:space="preserve">odstupanja  ostvareno u odnosu na  planirano je što Škola planira </w:t>
      </w:r>
      <w:r w:rsidR="002041A6">
        <w:rPr>
          <w:rFonts w:ascii="Times New Roman" w:hAnsi="Times New Roman" w:cs="Times New Roman"/>
          <w:sz w:val="28"/>
          <w:szCs w:val="28"/>
        </w:rPr>
        <w:t xml:space="preserve">prijevoz učenika putnika i </w:t>
      </w:r>
      <w:r w:rsidR="002041A6" w:rsidRPr="002041A6">
        <w:rPr>
          <w:rFonts w:ascii="Times New Roman" w:hAnsi="Times New Roman" w:cs="Times New Roman"/>
          <w:sz w:val="28"/>
          <w:szCs w:val="28"/>
        </w:rPr>
        <w:t xml:space="preserve">osiguranje zgrade, a u izvršavanju navedeni </w:t>
      </w:r>
      <w:r w:rsidR="002041A6">
        <w:rPr>
          <w:rFonts w:ascii="Times New Roman" w:hAnsi="Times New Roman" w:cs="Times New Roman"/>
          <w:sz w:val="28"/>
          <w:szCs w:val="28"/>
        </w:rPr>
        <w:t>prihod</w:t>
      </w:r>
      <w:r w:rsidR="002041A6" w:rsidRPr="002041A6">
        <w:rPr>
          <w:rFonts w:ascii="Times New Roman" w:hAnsi="Times New Roman" w:cs="Times New Roman"/>
          <w:sz w:val="28"/>
          <w:szCs w:val="28"/>
        </w:rPr>
        <w:t xml:space="preserve"> ne prikazujemo mi već osnivač koji direktno plaća </w:t>
      </w:r>
      <w:r w:rsidR="002041A6">
        <w:rPr>
          <w:rFonts w:ascii="Times New Roman" w:hAnsi="Times New Roman" w:cs="Times New Roman"/>
          <w:sz w:val="28"/>
          <w:szCs w:val="28"/>
        </w:rPr>
        <w:t>dobavljača</w:t>
      </w:r>
      <w:r w:rsidR="002041A6" w:rsidRPr="002041A6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37F89148" w14:textId="77777777" w:rsidR="002041A6" w:rsidRDefault="002041A6" w:rsidP="0020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041A6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>Prihodi od pomoći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14:paraId="19FE2F21" w14:textId="4A2D7E8F" w:rsidR="002041A6" w:rsidRDefault="00E812E5" w:rsidP="0020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92DE9">
        <w:rPr>
          <w:rFonts w:ascii="Times New Roman" w:hAnsi="Times New Roman" w:cs="Times New Roman"/>
          <w:sz w:val="28"/>
          <w:szCs w:val="28"/>
        </w:rPr>
        <w:t xml:space="preserve">u </w:t>
      </w:r>
      <w:r w:rsidR="002041A6" w:rsidRPr="008961DD">
        <w:rPr>
          <w:rFonts w:ascii="Times New Roman" w:hAnsi="Times New Roman" w:cs="Times New Roman"/>
          <w:sz w:val="28"/>
          <w:szCs w:val="28"/>
        </w:rPr>
        <w:t>prihod</w:t>
      </w:r>
      <w:r w:rsidR="00592DE9">
        <w:rPr>
          <w:rFonts w:ascii="Times New Roman" w:hAnsi="Times New Roman" w:cs="Times New Roman"/>
          <w:sz w:val="28"/>
          <w:szCs w:val="28"/>
        </w:rPr>
        <w:t>i PGŽ za sufinanciranje rada pomoćnika u nastavi.</w:t>
      </w:r>
      <w:r w:rsidR="002041A6" w:rsidRPr="008961DD">
        <w:rPr>
          <w:rFonts w:ascii="Times New Roman" w:hAnsi="Times New Roman" w:cs="Times New Roman"/>
          <w:sz w:val="28"/>
          <w:szCs w:val="28"/>
        </w:rPr>
        <w:t xml:space="preserve"> </w:t>
      </w:r>
      <w:r w:rsidR="00592DE9">
        <w:rPr>
          <w:rFonts w:ascii="Times New Roman" w:hAnsi="Times New Roman" w:cs="Times New Roman"/>
          <w:sz w:val="28"/>
          <w:szCs w:val="28"/>
        </w:rPr>
        <w:t>U</w:t>
      </w:r>
      <w:r w:rsidR="002041A6" w:rsidRPr="008961DD">
        <w:rPr>
          <w:rFonts w:ascii="Times New Roman" w:hAnsi="Times New Roman" w:cs="Times New Roman"/>
          <w:sz w:val="28"/>
          <w:szCs w:val="28"/>
        </w:rPr>
        <w:t xml:space="preserve"> odnosu na </w:t>
      </w:r>
      <w:r w:rsidR="00592DE9" w:rsidRPr="00FF4EF1">
        <w:rPr>
          <w:rFonts w:ascii="Times New Roman" w:hAnsi="Times New Roman" w:cs="Times New Roman"/>
          <w:sz w:val="28"/>
          <w:szCs w:val="28"/>
        </w:rPr>
        <w:t>isto razdoblje prethodne godine ima indeks 1</w:t>
      </w:r>
      <w:r w:rsidR="00592DE9">
        <w:rPr>
          <w:rFonts w:ascii="Times New Roman" w:hAnsi="Times New Roman" w:cs="Times New Roman"/>
          <w:sz w:val="28"/>
          <w:szCs w:val="28"/>
        </w:rPr>
        <w:t>46,23</w:t>
      </w:r>
      <w:r w:rsidR="00592DE9" w:rsidRPr="00FF4EF1">
        <w:rPr>
          <w:rFonts w:ascii="Times New Roman" w:hAnsi="Times New Roman" w:cs="Times New Roman"/>
          <w:sz w:val="28"/>
          <w:szCs w:val="28"/>
        </w:rPr>
        <w:t>%. Razlog povećanja je što je u 2023. godini PGŽ financirala troškove</w:t>
      </w:r>
      <w:r w:rsidR="00592DE9">
        <w:rPr>
          <w:rFonts w:ascii="Times New Roman" w:hAnsi="Times New Roman" w:cs="Times New Roman"/>
          <w:sz w:val="28"/>
          <w:szCs w:val="28"/>
        </w:rPr>
        <w:t xml:space="preserve"> rada</w:t>
      </w:r>
      <w:r w:rsidR="00592DE9" w:rsidRPr="00FF4EF1">
        <w:rPr>
          <w:rFonts w:ascii="Times New Roman" w:hAnsi="Times New Roman" w:cs="Times New Roman"/>
          <w:sz w:val="28"/>
          <w:szCs w:val="28"/>
        </w:rPr>
        <w:t xml:space="preserve"> za tri pomoćnika u nastavi</w:t>
      </w:r>
      <w:r w:rsidR="00592DE9">
        <w:rPr>
          <w:rFonts w:ascii="Times New Roman" w:hAnsi="Times New Roman" w:cs="Times New Roman"/>
          <w:sz w:val="28"/>
          <w:szCs w:val="28"/>
        </w:rPr>
        <w:t>.</w:t>
      </w:r>
    </w:p>
    <w:p w14:paraId="560FB29A" w14:textId="77777777" w:rsidR="002041A6" w:rsidRDefault="002041A6" w:rsidP="0020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197F78E" w14:textId="153A23F5" w:rsidR="002041A6" w:rsidRDefault="002041A6" w:rsidP="0020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To </w:t>
      </w:r>
      <w:r w:rsidRPr="002041A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i t</w:t>
      </w:r>
      <w:r w:rsidRPr="002041A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ekuće pomoći proračunskim korisnicima iz državnog proračuna: prihodi od </w:t>
      </w:r>
      <w:proofErr w:type="spellStart"/>
      <w:r w:rsidRPr="002041A6">
        <w:rPr>
          <w:rFonts w:ascii="Times New Roman" w:eastAsia="Times New Roman" w:hAnsi="Times New Roman" w:cs="Times New Roman"/>
          <w:sz w:val="28"/>
          <w:szCs w:val="28"/>
          <w:lang w:eastAsia="hr-HR"/>
        </w:rPr>
        <w:t>ministartstva</w:t>
      </w:r>
      <w:proofErr w:type="spellEnd"/>
      <w:r w:rsidRPr="002041A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 plaće, ugovor o djelu i ostale rashode za zaposlene, sufinanciranje troškova prehrane učenika od drugog polugodišta </w:t>
      </w:r>
      <w:proofErr w:type="spellStart"/>
      <w:r w:rsidRPr="002041A6">
        <w:rPr>
          <w:rFonts w:ascii="Times New Roman" w:eastAsia="Times New Roman" w:hAnsi="Times New Roman" w:cs="Times New Roman"/>
          <w:sz w:val="28"/>
          <w:szCs w:val="28"/>
          <w:lang w:eastAsia="hr-HR"/>
        </w:rPr>
        <w:t>šk.god</w:t>
      </w:r>
      <w:proofErr w:type="spellEnd"/>
      <w:r w:rsidRPr="002041A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2022./23. i u </w:t>
      </w:r>
      <w:proofErr w:type="spellStart"/>
      <w:r w:rsidRPr="002041A6">
        <w:rPr>
          <w:rFonts w:ascii="Times New Roman" w:eastAsia="Times New Roman" w:hAnsi="Times New Roman" w:cs="Times New Roman"/>
          <w:sz w:val="28"/>
          <w:szCs w:val="28"/>
          <w:lang w:eastAsia="hr-HR"/>
        </w:rPr>
        <w:t>šk.god</w:t>
      </w:r>
      <w:proofErr w:type="spellEnd"/>
      <w:r w:rsidRPr="002041A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2023./24., sufinanciranje menstrualnih higijenskih potrepština te sufinanciranje prijevoza učenika s teškoćama u razvoju. Tekuća pomoć od Agencije za Županijsko stručno vijeće ravnatelja. Uplate Grada Bakra za podizanje pedagoškog standarda i </w:t>
      </w:r>
      <w:r w:rsidRPr="002041A6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 xml:space="preserve">sufinanciranje plaće učitelja u Programu produženog boravka od I-IV razreda. </w:t>
      </w:r>
      <w:r w:rsidRPr="002041A6">
        <w:rPr>
          <w:rFonts w:ascii="Times New Roman" w:hAnsi="Times New Roman" w:cs="Times New Roman"/>
          <w:sz w:val="28"/>
          <w:szCs w:val="28"/>
        </w:rPr>
        <w:t xml:space="preserve">Povećani su </w:t>
      </w:r>
      <w:r>
        <w:rPr>
          <w:rFonts w:ascii="Times New Roman" w:hAnsi="Times New Roman" w:cs="Times New Roman"/>
          <w:sz w:val="28"/>
          <w:szCs w:val="28"/>
        </w:rPr>
        <w:t>(120,4%)</w:t>
      </w:r>
      <w:r w:rsidR="00E812E5">
        <w:rPr>
          <w:rFonts w:ascii="Times New Roman" w:hAnsi="Times New Roman" w:cs="Times New Roman"/>
          <w:sz w:val="28"/>
          <w:szCs w:val="28"/>
        </w:rPr>
        <w:t xml:space="preserve"> u</w:t>
      </w:r>
      <w:r w:rsidRPr="002041A6">
        <w:rPr>
          <w:rFonts w:ascii="Times New Roman" w:hAnsi="Times New Roman" w:cs="Times New Roman"/>
          <w:sz w:val="28"/>
          <w:szCs w:val="28"/>
        </w:rPr>
        <w:t xml:space="preserve"> odnosu na prethodno razdoblje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1A6">
        <w:rPr>
          <w:rFonts w:ascii="Times New Roman" w:hAnsi="Times New Roman" w:cs="Times New Roman"/>
          <w:sz w:val="28"/>
          <w:szCs w:val="28"/>
        </w:rPr>
        <w:t>zbog povećanja osnovice za izračun plaće i privremenog dodatka na plaću, sufinanciranja troškova prehrane učenika prema odlukama Vlade Republike Hrvatske o kriterijima i načinu financiranja, odnosno sufinanciranja troškova prehrane za učenike osnovnih škola.</w:t>
      </w:r>
    </w:p>
    <w:p w14:paraId="2785B5D2" w14:textId="4F9D09D6" w:rsidR="00592DE9" w:rsidRDefault="00592DE9" w:rsidP="00204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FCBA457" w14:textId="526C8A1A" w:rsidR="00592DE9" w:rsidRDefault="00592DE9" w:rsidP="0059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92DE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Dobivene su tekuće i kapitalne </w:t>
      </w:r>
      <w:r w:rsidRPr="00592DE9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>donacije</w:t>
      </w:r>
      <w:r w:rsidRPr="00592DE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od pravnih osoba računalne opreme.</w:t>
      </w:r>
    </w:p>
    <w:p w14:paraId="28FAE1E3" w14:textId="3BB87E28" w:rsidR="00592DE9" w:rsidRDefault="00592DE9" w:rsidP="0059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E331996" w14:textId="77777777" w:rsidR="00592DE9" w:rsidRPr="004C23F6" w:rsidRDefault="00592DE9" w:rsidP="00592DE9">
      <w:pPr>
        <w:pStyle w:val="Bezproreda"/>
        <w:rPr>
          <w:rFonts w:ascii="Times New Roman" w:hAnsi="Times New Roman" w:cs="Times New Roman"/>
          <w:sz w:val="28"/>
          <w:szCs w:val="28"/>
          <w:u w:val="single"/>
        </w:rPr>
      </w:pPr>
      <w:r w:rsidRPr="004C23F6">
        <w:rPr>
          <w:rFonts w:ascii="Times New Roman" w:hAnsi="Times New Roman" w:cs="Times New Roman"/>
          <w:sz w:val="28"/>
          <w:szCs w:val="28"/>
          <w:u w:val="single"/>
        </w:rPr>
        <w:t>Prihodi od prodaje nefinancijske  imovine i naknade s osnova osiguranja</w:t>
      </w:r>
    </w:p>
    <w:p w14:paraId="19697B04" w14:textId="2A1F73A0" w:rsidR="00592DE9" w:rsidRDefault="00592DE9" w:rsidP="00D73351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4C23F6">
        <w:rPr>
          <w:rFonts w:ascii="Times New Roman" w:hAnsi="Times New Roman" w:cs="Times New Roman"/>
          <w:sz w:val="28"/>
          <w:szCs w:val="28"/>
        </w:rPr>
        <w:t xml:space="preserve">Planirani  prihodi za refundacije šteta ostvareni su u cijelosti, </w:t>
      </w:r>
      <w:r w:rsidR="004C23F6" w:rsidRPr="004C23F6">
        <w:rPr>
          <w:rFonts w:ascii="Times New Roman" w:hAnsi="Times New Roman" w:cs="Times New Roman"/>
          <w:sz w:val="28"/>
          <w:szCs w:val="28"/>
        </w:rPr>
        <w:t>zbog izvršenih radova zamjene razbijenih stakala od naknade šteta od osiguranja</w:t>
      </w:r>
      <w:r w:rsidR="004C23F6">
        <w:rPr>
          <w:rFonts w:ascii="Times New Roman" w:hAnsi="Times New Roman" w:cs="Times New Roman"/>
          <w:sz w:val="28"/>
          <w:szCs w:val="28"/>
        </w:rPr>
        <w:t>.</w:t>
      </w:r>
    </w:p>
    <w:p w14:paraId="3150AC31" w14:textId="77777777" w:rsidR="004A7D70" w:rsidRDefault="004A7D70" w:rsidP="00592DE9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65AB5297" w14:textId="77777777" w:rsidR="004A7D70" w:rsidRDefault="004A7D70" w:rsidP="004A7D70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1B5D7593" w14:textId="055505DE" w:rsidR="004A7D70" w:rsidRDefault="004A7D70" w:rsidP="004A7D70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Ostvareni ukupni rashodi u skladu su s financijskim planom (97.</w:t>
      </w:r>
      <w:r w:rsidR="00A551E5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%) po izvorima financiranja i na razini ekonomske klasifikacije.</w:t>
      </w:r>
    </w:p>
    <w:p w14:paraId="3A9492A9" w14:textId="77777777" w:rsidR="00D73351" w:rsidRDefault="00D73351" w:rsidP="004A7D70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4D429438" w14:textId="3CDEE2E6" w:rsidR="00CD6D45" w:rsidRPr="00CD6D45" w:rsidRDefault="005360CA" w:rsidP="00CD6D4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360CA">
        <w:rPr>
          <w:rFonts w:ascii="Times New Roman" w:hAnsi="Times New Roman" w:cs="Times New Roman"/>
          <w:sz w:val="28"/>
          <w:szCs w:val="28"/>
          <w:u w:val="single"/>
        </w:rPr>
        <w:t>31 Rashodi za zaposlene</w:t>
      </w:r>
      <w:r w:rsidRPr="005360CA">
        <w:rPr>
          <w:rFonts w:ascii="Times New Roman" w:hAnsi="Times New Roman" w:cs="Times New Roman"/>
          <w:sz w:val="28"/>
          <w:szCs w:val="28"/>
        </w:rPr>
        <w:t xml:space="preserve"> u odnosu ostvareno</w:t>
      </w:r>
      <w:r>
        <w:rPr>
          <w:rFonts w:ascii="Times New Roman" w:hAnsi="Times New Roman" w:cs="Times New Roman"/>
          <w:sz w:val="28"/>
          <w:szCs w:val="28"/>
        </w:rPr>
        <w:t xml:space="preserve"> na</w:t>
      </w:r>
      <w:r w:rsidRPr="0053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ostvareno </w:t>
      </w:r>
      <w:r w:rsidRPr="005360CA">
        <w:rPr>
          <w:rFonts w:ascii="Times New Roman" w:hAnsi="Times New Roman" w:cs="Times New Roman"/>
          <w:sz w:val="28"/>
          <w:szCs w:val="28"/>
        </w:rPr>
        <w:t>u prethodnom razdoblju  su veći</w:t>
      </w:r>
      <w:r>
        <w:rPr>
          <w:rFonts w:ascii="Times New Roman" w:hAnsi="Times New Roman" w:cs="Times New Roman"/>
          <w:sz w:val="28"/>
          <w:szCs w:val="28"/>
        </w:rPr>
        <w:t xml:space="preserve"> (115,99%) </w:t>
      </w:r>
      <w:r w:rsidRPr="002041A6">
        <w:rPr>
          <w:rFonts w:ascii="Times New Roman" w:hAnsi="Times New Roman" w:cs="Times New Roman"/>
          <w:sz w:val="28"/>
          <w:szCs w:val="28"/>
        </w:rPr>
        <w:t>zbog povećanja osnovice za izračun plaće i privremenog dodatka na plaću</w:t>
      </w:r>
      <w:r w:rsidR="005B7066">
        <w:rPr>
          <w:rFonts w:ascii="Times New Roman" w:hAnsi="Times New Roman" w:cs="Times New Roman"/>
          <w:sz w:val="28"/>
          <w:szCs w:val="28"/>
        </w:rPr>
        <w:t xml:space="preserve">, </w:t>
      </w:r>
      <w:r w:rsidR="005B7066" w:rsidRPr="005B7066">
        <w:rPr>
          <w:rFonts w:ascii="Times New Roman" w:hAnsi="Times New Roman" w:cs="Times New Roman"/>
          <w:sz w:val="28"/>
          <w:szCs w:val="28"/>
        </w:rPr>
        <w:t>rashodi za plaće za prekovremeni rad povećani su zbog povećanja broja zaposlenih na bolovanju za koje je izvršena zamjena unutar kolektiva</w:t>
      </w:r>
      <w:r w:rsidR="005B7066">
        <w:rPr>
          <w:sz w:val="28"/>
          <w:szCs w:val="28"/>
        </w:rPr>
        <w:t>, i</w:t>
      </w:r>
      <w:r w:rsidRPr="005360CA">
        <w:rPr>
          <w:rFonts w:ascii="Times New Roman" w:hAnsi="Times New Roman" w:cs="Times New Roman"/>
          <w:sz w:val="28"/>
          <w:szCs w:val="28"/>
        </w:rPr>
        <w:t xml:space="preserve">splaćeno </w:t>
      </w:r>
      <w:r w:rsidR="005726E7">
        <w:rPr>
          <w:rFonts w:ascii="Times New Roman" w:hAnsi="Times New Roman" w:cs="Times New Roman"/>
          <w:sz w:val="28"/>
          <w:szCs w:val="28"/>
        </w:rPr>
        <w:t>je više</w:t>
      </w:r>
      <w:r w:rsidRPr="005360CA">
        <w:rPr>
          <w:rFonts w:ascii="Times New Roman" w:hAnsi="Times New Roman" w:cs="Times New Roman"/>
          <w:sz w:val="28"/>
          <w:szCs w:val="28"/>
        </w:rPr>
        <w:t xml:space="preserve"> jubilarnih nagrada za navršeni radni staž zaposlenih koji su stekli pravo</w:t>
      </w:r>
      <w:r w:rsidR="005726E7">
        <w:rPr>
          <w:rFonts w:ascii="Times New Roman" w:hAnsi="Times New Roman" w:cs="Times New Roman"/>
          <w:sz w:val="28"/>
          <w:szCs w:val="28"/>
        </w:rPr>
        <w:t xml:space="preserve"> i</w:t>
      </w:r>
      <w:r w:rsidRPr="005360CA">
        <w:rPr>
          <w:rFonts w:ascii="Times New Roman" w:hAnsi="Times New Roman" w:cs="Times New Roman"/>
          <w:sz w:val="28"/>
          <w:szCs w:val="28"/>
        </w:rPr>
        <w:t xml:space="preserve"> otpremnina za odlazak u </w:t>
      </w:r>
      <w:r w:rsidRPr="00CD6D45">
        <w:rPr>
          <w:rFonts w:ascii="Times New Roman" w:hAnsi="Times New Roman" w:cs="Times New Roman"/>
          <w:sz w:val="28"/>
          <w:szCs w:val="28"/>
        </w:rPr>
        <w:t>mirovinu.</w:t>
      </w:r>
      <w:r w:rsidR="00CD6D45" w:rsidRPr="00CD6D45">
        <w:rPr>
          <w:rFonts w:ascii="Times New Roman" w:hAnsi="Times New Roman" w:cs="Times New Roman"/>
          <w:sz w:val="28"/>
          <w:szCs w:val="28"/>
        </w:rPr>
        <w:t xml:space="preserve"> Dok je indeks ostvareno na planirano </w:t>
      </w:r>
      <w:r w:rsidR="00CD6D45">
        <w:rPr>
          <w:rFonts w:ascii="Times New Roman" w:hAnsi="Times New Roman" w:cs="Times New Roman"/>
          <w:sz w:val="28"/>
          <w:szCs w:val="28"/>
        </w:rPr>
        <w:t>99,37</w:t>
      </w:r>
      <w:r w:rsidR="00CD6D45" w:rsidRPr="00CD6D45">
        <w:rPr>
          <w:rFonts w:ascii="Times New Roman" w:hAnsi="Times New Roman" w:cs="Times New Roman"/>
          <w:sz w:val="28"/>
          <w:szCs w:val="28"/>
        </w:rPr>
        <w:t xml:space="preserve">%,  što je u skladu sa planiranim. </w:t>
      </w:r>
    </w:p>
    <w:p w14:paraId="3DD53E44" w14:textId="0E3D07F5" w:rsidR="005360CA" w:rsidRDefault="005360CA" w:rsidP="005B7066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14:paraId="5EA4452F" w14:textId="77777777" w:rsidR="005726E7" w:rsidRDefault="005726E7" w:rsidP="005B7066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14:paraId="45CC2805" w14:textId="4518FF4E" w:rsidR="00CD6D45" w:rsidRPr="00CD6D45" w:rsidRDefault="005726E7" w:rsidP="00CD6D4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5B7066">
        <w:rPr>
          <w:rFonts w:ascii="Times New Roman" w:hAnsi="Times New Roman" w:cs="Times New Roman"/>
          <w:sz w:val="28"/>
          <w:szCs w:val="28"/>
          <w:u w:val="single"/>
        </w:rPr>
        <w:t>32</w:t>
      </w:r>
      <w:r w:rsidR="005B7066" w:rsidRPr="005B7066">
        <w:rPr>
          <w:rFonts w:ascii="Times New Roman" w:hAnsi="Times New Roman" w:cs="Times New Roman"/>
          <w:sz w:val="28"/>
          <w:szCs w:val="28"/>
          <w:u w:val="single"/>
        </w:rPr>
        <w:t xml:space="preserve"> Materijalni rashodi</w:t>
      </w:r>
      <w:r w:rsidR="005B7066" w:rsidRPr="005B7066">
        <w:rPr>
          <w:rFonts w:ascii="Times New Roman" w:hAnsi="Times New Roman" w:cs="Times New Roman"/>
          <w:sz w:val="28"/>
          <w:szCs w:val="28"/>
        </w:rPr>
        <w:t xml:space="preserve"> veći su u odnosu na ostvareno u prethodnom razdoblju</w:t>
      </w:r>
      <w:r w:rsidR="00F27F55">
        <w:rPr>
          <w:rFonts w:ascii="Times New Roman" w:hAnsi="Times New Roman" w:cs="Times New Roman"/>
          <w:sz w:val="28"/>
          <w:szCs w:val="28"/>
        </w:rPr>
        <w:t xml:space="preserve"> (130,48%)</w:t>
      </w:r>
      <w:r w:rsidR="00CD6D45">
        <w:rPr>
          <w:rFonts w:ascii="Times New Roman" w:hAnsi="Times New Roman" w:cs="Times New Roman"/>
          <w:sz w:val="28"/>
          <w:szCs w:val="28"/>
        </w:rPr>
        <w:t>, d</w:t>
      </w:r>
      <w:r w:rsidR="00CD6D45" w:rsidRPr="00CD6D45">
        <w:rPr>
          <w:rFonts w:ascii="Times New Roman" w:hAnsi="Times New Roman" w:cs="Times New Roman"/>
          <w:sz w:val="28"/>
          <w:szCs w:val="28"/>
        </w:rPr>
        <w:t xml:space="preserve">ok je indeks ostvareno na planirano </w:t>
      </w:r>
      <w:r w:rsidR="00CD6D45">
        <w:rPr>
          <w:rFonts w:ascii="Times New Roman" w:hAnsi="Times New Roman" w:cs="Times New Roman"/>
          <w:sz w:val="28"/>
          <w:szCs w:val="28"/>
        </w:rPr>
        <w:t>93,7</w:t>
      </w:r>
      <w:r w:rsidR="00CD6D45" w:rsidRPr="00CD6D45">
        <w:rPr>
          <w:rFonts w:ascii="Times New Roman" w:hAnsi="Times New Roman" w:cs="Times New Roman"/>
          <w:sz w:val="28"/>
          <w:szCs w:val="28"/>
        </w:rPr>
        <w:t xml:space="preserve">%,  </w:t>
      </w:r>
      <w:bookmarkStart w:id="2" w:name="_Hlk162258264"/>
      <w:r w:rsidR="00CD6D45" w:rsidRPr="00CD6D45">
        <w:rPr>
          <w:rFonts w:ascii="Times New Roman" w:hAnsi="Times New Roman" w:cs="Times New Roman"/>
          <w:sz w:val="28"/>
          <w:szCs w:val="28"/>
        </w:rPr>
        <w:t xml:space="preserve">što je u skladu sa planiranim. </w:t>
      </w:r>
    </w:p>
    <w:bookmarkEnd w:id="2"/>
    <w:p w14:paraId="6DFA7C23" w14:textId="29DFB7F8" w:rsidR="00A26112" w:rsidRDefault="00CD6D45" w:rsidP="00A261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B7066" w:rsidRPr="005B7066">
        <w:rPr>
          <w:rFonts w:ascii="Times New Roman" w:hAnsi="Times New Roman" w:cs="Times New Roman"/>
          <w:sz w:val="28"/>
          <w:szCs w:val="28"/>
        </w:rPr>
        <w:t xml:space="preserve">ovećani </w:t>
      </w:r>
      <w:r>
        <w:rPr>
          <w:rFonts w:ascii="Times New Roman" w:hAnsi="Times New Roman" w:cs="Times New Roman"/>
          <w:sz w:val="28"/>
          <w:szCs w:val="28"/>
        </w:rPr>
        <w:t xml:space="preserve">su </w:t>
      </w:r>
      <w:r w:rsidR="005B7066" w:rsidRPr="005B7066">
        <w:rPr>
          <w:rFonts w:ascii="Times New Roman" w:hAnsi="Times New Roman" w:cs="Times New Roman"/>
          <w:sz w:val="28"/>
          <w:szCs w:val="28"/>
        </w:rPr>
        <w:t>rashodi za službena putovanja</w:t>
      </w:r>
      <w:r w:rsidR="005B7066">
        <w:rPr>
          <w:rFonts w:ascii="Times New Roman" w:hAnsi="Times New Roman" w:cs="Times New Roman"/>
          <w:sz w:val="28"/>
          <w:szCs w:val="28"/>
        </w:rPr>
        <w:t xml:space="preserve"> i cijena kotizacija za stručna usavršavanja zaposlenika. Z</w:t>
      </w:r>
      <w:r w:rsidR="005B7066" w:rsidRPr="005B7066">
        <w:rPr>
          <w:rFonts w:ascii="Times New Roman" w:eastAsia="Times New Roman" w:hAnsi="Times New Roman" w:cs="Times New Roman"/>
          <w:sz w:val="28"/>
          <w:szCs w:val="28"/>
          <w:lang w:eastAsia="hr-HR"/>
        </w:rPr>
        <w:t>bog povećanja cijena materijala i energije na tržištu povećani</w:t>
      </w:r>
      <w:r w:rsidR="005B706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su</w:t>
      </w:r>
      <w:r w:rsidR="005B7066" w:rsidRPr="005B706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rashodi za namirnice</w:t>
      </w:r>
      <w:r w:rsidR="00F27F5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(261,78%)</w:t>
      </w:r>
      <w:r w:rsidR="005B7066" w:rsidRPr="005B7066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 marende učenika i povećanog broja učeničkih marendi</w:t>
      </w:r>
      <w:r w:rsidR="00F27F5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="00A26112" w:rsidRPr="00A26112">
        <w:rPr>
          <w:rFonts w:ascii="Times New Roman" w:eastAsia="Times New Roman" w:hAnsi="Times New Roman" w:cs="Times New Roman"/>
          <w:sz w:val="28"/>
          <w:szCs w:val="28"/>
          <w:lang w:eastAsia="hr-HR"/>
        </w:rPr>
        <w:t>Usluge tekućeg i investicijskog održavanja</w:t>
      </w:r>
      <w:r w:rsidR="00A26112" w:rsidRPr="00A2611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="00A26112" w:rsidRPr="00A26112">
        <w:rPr>
          <w:rFonts w:ascii="Times New Roman" w:eastAsia="Times New Roman" w:hAnsi="Times New Roman" w:cs="Times New Roman"/>
          <w:sz w:val="28"/>
          <w:szCs w:val="28"/>
          <w:lang w:eastAsia="hr-HR"/>
        </w:rPr>
        <w:t>povećane su u odnosu na prethodnu godinu</w:t>
      </w:r>
      <w:r w:rsidR="00F27F5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(132,58%) </w:t>
      </w:r>
      <w:r w:rsidR="00A26112" w:rsidRPr="00A2611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zbog izvršenih radova zamjene razbijenih stakala od naknade šteta od osiguranja, elektroinstalacijski radovi zamjena </w:t>
      </w:r>
      <w:proofErr w:type="spellStart"/>
      <w:r w:rsidR="00A26112" w:rsidRPr="00A26112">
        <w:rPr>
          <w:rFonts w:ascii="Times New Roman" w:eastAsia="Times New Roman" w:hAnsi="Times New Roman" w:cs="Times New Roman"/>
          <w:sz w:val="28"/>
          <w:szCs w:val="28"/>
          <w:lang w:eastAsia="hr-HR"/>
        </w:rPr>
        <w:t>panik</w:t>
      </w:r>
      <w:proofErr w:type="spellEnd"/>
      <w:r w:rsidR="00A26112" w:rsidRPr="00A2611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rasvjete, popravak sklopke i osigurača, popravak vatrodojavnog sustava. </w:t>
      </w:r>
    </w:p>
    <w:p w14:paraId="3C50207A" w14:textId="1E7ED6B7" w:rsidR="00A26112" w:rsidRPr="00A26112" w:rsidRDefault="00A26112" w:rsidP="00A261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A26112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Rashodi za komunalne usluge manji su u odnosu na prethodnu godinu</w:t>
      </w:r>
      <w:r w:rsidR="00F27F5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75,81%</w:t>
      </w:r>
      <w:r w:rsidRPr="00A26112">
        <w:rPr>
          <w:rFonts w:ascii="Times New Roman" w:eastAsia="Times New Roman" w:hAnsi="Times New Roman" w:cs="Times New Roman"/>
          <w:sz w:val="28"/>
          <w:szCs w:val="28"/>
          <w:lang w:eastAsia="hr-HR"/>
        </w:rPr>
        <w:t>. Zbog promijenjenog obračuna odvoza komunalnog otpada cijena se smanjila.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A26112">
        <w:rPr>
          <w:rFonts w:ascii="Times New Roman" w:eastAsia="Times New Roman" w:hAnsi="Times New Roman" w:cs="Times New Roman"/>
          <w:sz w:val="28"/>
          <w:szCs w:val="28"/>
          <w:lang w:eastAsia="hr-HR"/>
        </w:rPr>
        <w:t>Zdravstvene i veterinarske usluge manje su u odnosu na prethodnu godinu</w:t>
      </w:r>
      <w:r w:rsidR="00F27F5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(84,37%)</w:t>
      </w:r>
      <w:r w:rsidRPr="00A26112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Pr="00A26112">
        <w:rPr>
          <w:rFonts w:ascii="Times New Roman" w:eastAsia="Times New Roman" w:hAnsi="Times New Roman" w:cs="Times New Roman"/>
          <w:sz w:val="28"/>
          <w:szCs w:val="28"/>
          <w:lang w:eastAsia="hr-HR"/>
        </w:rPr>
        <w:t>jer je prošle godine bilo obvezno testiranja zaposlenika na virus SARS-CoV-2. Intelektualne i osobne usluge povećane</w:t>
      </w:r>
      <w:r w:rsidR="00F27F5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(157,28%)</w:t>
      </w:r>
      <w:r w:rsidRPr="00A26112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su zbog isplate naknade na temelju ugovora o djelu za obuku plivanja u projektu "Županija pliva".</w:t>
      </w:r>
    </w:p>
    <w:p w14:paraId="431A2CEC" w14:textId="77777777" w:rsidR="0023234B" w:rsidRDefault="00F27F55" w:rsidP="00F2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27F55">
        <w:rPr>
          <w:rFonts w:ascii="Times New Roman" w:eastAsia="Times New Roman" w:hAnsi="Times New Roman" w:cs="Times New Roman"/>
          <w:sz w:val="28"/>
          <w:szCs w:val="28"/>
          <w:lang w:eastAsia="hr-HR"/>
        </w:rPr>
        <w:t>Ostale usluge povećane su u odnosu na prethodnu godinu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123,79</w:t>
      </w:r>
      <w:r w:rsid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>%)</w:t>
      </w:r>
      <w:r w:rsidRPr="00F27F5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zbog objave natječaja za ravnatelja škole i provođenje programa osposobljavanja radnika za rad na siguran način.</w:t>
      </w:r>
      <w:r w:rsid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14:paraId="3EC202C7" w14:textId="76B2062D" w:rsidR="00F27F55" w:rsidRDefault="0023234B" w:rsidP="00F2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3234B">
        <w:rPr>
          <w:rFonts w:ascii="Times New Roman" w:hAnsi="Times New Roman" w:cs="Times New Roman"/>
          <w:sz w:val="28"/>
          <w:szCs w:val="28"/>
        </w:rPr>
        <w:t>Ostali</w:t>
      </w:r>
      <w:r>
        <w:rPr>
          <w:rFonts w:ascii="Times New Roman" w:hAnsi="Times New Roman" w:cs="Times New Roman"/>
          <w:sz w:val="28"/>
          <w:szCs w:val="28"/>
        </w:rPr>
        <w:t xml:space="preserve"> nespomenuti</w:t>
      </w:r>
      <w:r w:rsidRPr="0023234B">
        <w:rPr>
          <w:rFonts w:ascii="Times New Roman" w:hAnsi="Times New Roman" w:cs="Times New Roman"/>
          <w:sz w:val="28"/>
          <w:szCs w:val="28"/>
        </w:rPr>
        <w:t xml:space="preserve"> rashodi poslovanja povećani su u odnosu na prethodnu godinu</w:t>
      </w:r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(355,6%)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F27F55" w:rsidRPr="00F27F55">
        <w:rPr>
          <w:rFonts w:ascii="Times New Roman" w:eastAsia="Times New Roman" w:hAnsi="Times New Roman" w:cs="Times New Roman"/>
          <w:sz w:val="28"/>
          <w:szCs w:val="28"/>
          <w:lang w:eastAsia="hr-HR"/>
        </w:rPr>
        <w:t>Isplaćene su naknade za rad povjerenstva na Međužupanijskom natjecanju mladih Hrvatskog Crvenog križa</w:t>
      </w:r>
      <w:r w:rsidR="00F27F55" w:rsidRPr="00F27F5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="00F27F55" w:rsidRPr="00F27F55">
        <w:rPr>
          <w:rFonts w:ascii="Times New Roman" w:eastAsia="Times New Roman" w:hAnsi="Times New Roman" w:cs="Times New Roman"/>
          <w:sz w:val="28"/>
          <w:szCs w:val="28"/>
          <w:lang w:eastAsia="hr-HR"/>
        </w:rPr>
        <w:t>prema okružnici za provedbu natjecanja u organizaciji PGŽ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r w:rsidR="00F27F55" w:rsidRPr="00F27F55">
        <w:rPr>
          <w:rFonts w:ascii="Times New Roman" w:eastAsia="Times New Roman" w:hAnsi="Times New Roman" w:cs="Times New Roman"/>
          <w:sz w:val="28"/>
          <w:szCs w:val="28"/>
          <w:lang w:eastAsia="hr-HR"/>
        </w:rPr>
        <w:t>troškova opoziva certifikata bivšeg ravnatelja te izrada novih, održana je radionica Samo zdravo koja je financirana od Grada Bakra prema ugovoru.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14:paraId="6B91E404" w14:textId="77777777" w:rsidR="0023234B" w:rsidRPr="00F27F55" w:rsidRDefault="0023234B" w:rsidP="00F27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6E55B99" w14:textId="71733B4D" w:rsidR="0023234B" w:rsidRDefault="0023234B" w:rsidP="00737F93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3234B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>42 Rashodi za nabavu nefinancijske imovine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manji</w:t>
      </w:r>
      <w:r w:rsidRPr="0023234B">
        <w:rPr>
          <w:rFonts w:ascii="Times New Roman" w:hAnsi="Times New Roman" w:cs="Times New Roman"/>
          <w:sz w:val="28"/>
          <w:szCs w:val="28"/>
        </w:rPr>
        <w:t xml:space="preserve"> su u odnosu na prethodnu godinu</w:t>
      </w:r>
      <w:r>
        <w:rPr>
          <w:rFonts w:ascii="Times New Roman" w:hAnsi="Times New Roman" w:cs="Times New Roman"/>
          <w:sz w:val="28"/>
          <w:szCs w:val="28"/>
        </w:rPr>
        <w:t xml:space="preserve"> (56,27%).</w:t>
      </w:r>
      <w:r w:rsidR="00CD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D</w:t>
      </w:r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>obivena je donacija seta robota,</w:t>
      </w:r>
      <w:r w:rsidRPr="002323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STEM </w:t>
      </w:r>
      <w:proofErr w:type="spellStart"/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>box</w:t>
      </w:r>
      <w:proofErr w:type="spellEnd"/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(interaktivnog uređaja), dvije kamere za umjetnu inteligenciju i dva Priručnika o korištenju umjetne inteligencije, </w:t>
      </w:r>
      <w:bookmarkStart w:id="3" w:name="_Hlk162301163"/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iz prenesenog viška prihoda iz 2022.g. prema odluci o raspodjeli kupljena je profesionalna </w:t>
      </w:r>
      <w:proofErr w:type="spellStart"/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>salamoreznica</w:t>
      </w:r>
      <w:proofErr w:type="spellEnd"/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 školsku kuhinju, kupljene su knjige za dobivena sredstva od Ministarstva za opremanje školskih knjižnica osnovnih škola obveznom lektirom prema Odluci </w:t>
      </w:r>
      <w:bookmarkEnd w:id="3"/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>i školski udžbenici za učenike. Kupljene su knjige za poticanje dodatnog odgojno-obrazovnog stvaralaštva učenika (program Knjižničari). Iz prenesenog viška prihoda iz 2022.g. prema odluci o raspodjeli kupljene su knjige za školsku knjižnicu.</w:t>
      </w:r>
    </w:p>
    <w:p w14:paraId="42AD233B" w14:textId="29E17A5C" w:rsidR="00737F93" w:rsidRDefault="00737F93" w:rsidP="00737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CD6D45">
        <w:rPr>
          <w:rFonts w:ascii="Times New Roman" w:hAnsi="Times New Roman" w:cs="Times New Roman"/>
          <w:sz w:val="28"/>
          <w:szCs w:val="28"/>
        </w:rPr>
        <w:t xml:space="preserve">ndeks ostvareno na planirano </w:t>
      </w:r>
      <w:r>
        <w:rPr>
          <w:rFonts w:ascii="Times New Roman" w:hAnsi="Times New Roman" w:cs="Times New Roman"/>
          <w:sz w:val="28"/>
          <w:szCs w:val="28"/>
        </w:rPr>
        <w:t>je 38,08</w:t>
      </w:r>
      <w:r w:rsidRPr="00CD6D45">
        <w:rPr>
          <w:rFonts w:ascii="Times New Roman" w:hAnsi="Times New Roman" w:cs="Times New Roman"/>
          <w:sz w:val="28"/>
          <w:szCs w:val="28"/>
        </w:rPr>
        <w:t>%,</w:t>
      </w:r>
      <w:r>
        <w:rPr>
          <w:rFonts w:ascii="Times New Roman" w:hAnsi="Times New Roman" w:cs="Times New Roman"/>
          <w:sz w:val="28"/>
          <w:szCs w:val="28"/>
        </w:rPr>
        <w:t xml:space="preserve"> jer je planirana veća nabava</w:t>
      </w:r>
      <w:r w:rsidRPr="00CD6D45">
        <w:rPr>
          <w:rFonts w:ascii="Times New Roman" w:hAnsi="Times New Roman" w:cs="Times New Roman"/>
          <w:sz w:val="28"/>
          <w:szCs w:val="28"/>
        </w:rPr>
        <w:t xml:space="preserve"> </w:t>
      </w:r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>školski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h</w:t>
      </w:r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udžbeni</w:t>
      </w:r>
      <w:r w:rsidR="00825E6C">
        <w:rPr>
          <w:rFonts w:ascii="Times New Roman" w:eastAsia="Times New Roman" w:hAnsi="Times New Roman" w:cs="Times New Roman"/>
          <w:sz w:val="28"/>
          <w:szCs w:val="28"/>
          <w:lang w:eastAsia="hr-HR"/>
        </w:rPr>
        <w:t>ka</w:t>
      </w:r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 učenike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34D95650" w14:textId="77777777" w:rsidR="00DF2034" w:rsidRDefault="00DF2034" w:rsidP="004A7D70">
      <w:pPr>
        <w:pStyle w:val="Bezproreda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D7D75EE" w14:textId="77777777" w:rsidR="00DF2034" w:rsidRPr="00DF2034" w:rsidRDefault="00DF2034" w:rsidP="007259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2034">
        <w:rPr>
          <w:rFonts w:ascii="Times New Roman" w:hAnsi="Times New Roman" w:cs="Times New Roman"/>
          <w:b/>
          <w:sz w:val="28"/>
          <w:szCs w:val="28"/>
        </w:rPr>
        <w:t>Obrazloženje prenesenih viškova po izvorima i ekonomskoj klasifikaciji</w:t>
      </w:r>
    </w:p>
    <w:p w14:paraId="39BD985E" w14:textId="7A50C974" w:rsidR="00725906" w:rsidRPr="00725906" w:rsidRDefault="00DF2034" w:rsidP="007259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DF2034">
        <w:rPr>
          <w:rFonts w:ascii="Times New Roman" w:hAnsi="Times New Roman" w:cs="Times New Roman"/>
          <w:sz w:val="28"/>
          <w:szCs w:val="28"/>
        </w:rPr>
        <w:t xml:space="preserve">rema Odluci  Školskog odbora o preraspodjeli prenesenog viška iz 2022., preneseni </w:t>
      </w:r>
      <w:r w:rsidRPr="00725906">
        <w:rPr>
          <w:rFonts w:ascii="Times New Roman" w:hAnsi="Times New Roman" w:cs="Times New Roman"/>
          <w:sz w:val="28"/>
          <w:szCs w:val="28"/>
        </w:rPr>
        <w:t>viškovi planirani su po izvorima u  financijskom planu za 2023. godin</w:t>
      </w:r>
      <w:r w:rsidR="00725906">
        <w:rPr>
          <w:rFonts w:ascii="Times New Roman" w:hAnsi="Times New Roman" w:cs="Times New Roman"/>
          <w:sz w:val="28"/>
          <w:szCs w:val="28"/>
        </w:rPr>
        <w:t>u u iznosu od 7.</w:t>
      </w:r>
      <w:r w:rsidR="00673989">
        <w:rPr>
          <w:rFonts w:ascii="Times New Roman" w:hAnsi="Times New Roman" w:cs="Times New Roman"/>
          <w:sz w:val="28"/>
          <w:szCs w:val="28"/>
        </w:rPr>
        <w:t>535,80</w:t>
      </w:r>
      <w:r w:rsidR="00725906">
        <w:rPr>
          <w:rFonts w:ascii="Times New Roman" w:hAnsi="Times New Roman" w:cs="Times New Roman"/>
          <w:sz w:val="28"/>
          <w:szCs w:val="28"/>
        </w:rPr>
        <w:t xml:space="preserve"> €.</w:t>
      </w:r>
      <w:r w:rsidRPr="00725906">
        <w:rPr>
          <w:rFonts w:ascii="Times New Roman" w:hAnsi="Times New Roman" w:cs="Times New Roman"/>
          <w:sz w:val="28"/>
          <w:szCs w:val="28"/>
        </w:rPr>
        <w:t xml:space="preserve"> </w:t>
      </w:r>
      <w:r w:rsidR="00725906" w:rsidRPr="00725906">
        <w:rPr>
          <w:rFonts w:ascii="Times New Roman" w:hAnsi="Times New Roman" w:cs="Times New Roman"/>
          <w:sz w:val="28"/>
          <w:szCs w:val="28"/>
        </w:rPr>
        <w:t xml:space="preserve">Prenesena sredstva utrošena su </w:t>
      </w:r>
      <w:r w:rsidR="00725906">
        <w:rPr>
          <w:rFonts w:ascii="Times New Roman" w:hAnsi="Times New Roman" w:cs="Times New Roman"/>
          <w:sz w:val="28"/>
          <w:szCs w:val="28"/>
        </w:rPr>
        <w:t xml:space="preserve">u iznosu od 855,64 €, </w:t>
      </w:r>
      <w:r w:rsidR="00725906" w:rsidRPr="00725906">
        <w:rPr>
          <w:rFonts w:ascii="Times New Roman" w:hAnsi="Times New Roman" w:cs="Times New Roman"/>
          <w:sz w:val="28"/>
          <w:szCs w:val="28"/>
        </w:rPr>
        <w:t>u postotku</w:t>
      </w:r>
      <w:r w:rsidR="00062803">
        <w:rPr>
          <w:rFonts w:ascii="Times New Roman" w:hAnsi="Times New Roman" w:cs="Times New Roman"/>
          <w:sz w:val="28"/>
          <w:szCs w:val="28"/>
        </w:rPr>
        <w:t xml:space="preserve"> 1</w:t>
      </w:r>
      <w:r w:rsidR="00825E6C">
        <w:rPr>
          <w:rFonts w:ascii="Times New Roman" w:hAnsi="Times New Roman" w:cs="Times New Roman"/>
          <w:sz w:val="28"/>
          <w:szCs w:val="28"/>
        </w:rPr>
        <w:t>1</w:t>
      </w:r>
      <w:r w:rsidR="00062803">
        <w:rPr>
          <w:rFonts w:ascii="Times New Roman" w:hAnsi="Times New Roman" w:cs="Times New Roman"/>
          <w:sz w:val="28"/>
          <w:szCs w:val="28"/>
        </w:rPr>
        <w:t>,</w:t>
      </w:r>
      <w:r w:rsidR="00825E6C">
        <w:rPr>
          <w:rFonts w:ascii="Times New Roman" w:hAnsi="Times New Roman" w:cs="Times New Roman"/>
          <w:sz w:val="28"/>
          <w:szCs w:val="28"/>
        </w:rPr>
        <w:t>35</w:t>
      </w:r>
      <w:r w:rsidR="00725906" w:rsidRPr="00725906">
        <w:rPr>
          <w:rFonts w:ascii="Times New Roman" w:hAnsi="Times New Roman" w:cs="Times New Roman"/>
          <w:sz w:val="28"/>
          <w:szCs w:val="28"/>
        </w:rPr>
        <w:t>%</w:t>
      </w:r>
      <w:r w:rsidR="00062803">
        <w:rPr>
          <w:rFonts w:ascii="Times New Roman" w:hAnsi="Times New Roman" w:cs="Times New Roman"/>
          <w:sz w:val="28"/>
          <w:szCs w:val="28"/>
        </w:rPr>
        <w:t>. O</w:t>
      </w:r>
      <w:r w:rsidR="00725906" w:rsidRPr="00725906">
        <w:rPr>
          <w:rFonts w:ascii="Times New Roman" w:hAnsi="Times New Roman" w:cs="Times New Roman"/>
          <w:sz w:val="28"/>
          <w:szCs w:val="28"/>
        </w:rPr>
        <w:t>statak će se utrošiti u drugoj godin</w:t>
      </w:r>
      <w:r w:rsidR="00062803">
        <w:rPr>
          <w:rFonts w:ascii="Times New Roman" w:hAnsi="Times New Roman" w:cs="Times New Roman"/>
          <w:sz w:val="28"/>
          <w:szCs w:val="28"/>
        </w:rPr>
        <w:t>i</w:t>
      </w:r>
      <w:r w:rsidR="00725906" w:rsidRPr="00725906">
        <w:rPr>
          <w:rFonts w:ascii="Times New Roman" w:hAnsi="Times New Roman" w:cs="Times New Roman"/>
          <w:sz w:val="28"/>
          <w:szCs w:val="28"/>
        </w:rPr>
        <w:t xml:space="preserve">. Planirano pokriće manjka iz 2022. u iznosu od </w:t>
      </w:r>
      <w:r w:rsidR="00062803">
        <w:rPr>
          <w:rFonts w:ascii="Times New Roman" w:hAnsi="Times New Roman" w:cs="Times New Roman"/>
          <w:sz w:val="28"/>
          <w:szCs w:val="28"/>
        </w:rPr>
        <w:t>121,78</w:t>
      </w:r>
      <w:r w:rsidR="00725906" w:rsidRPr="00725906">
        <w:rPr>
          <w:rFonts w:ascii="Times New Roman" w:hAnsi="Times New Roman" w:cs="Times New Roman"/>
          <w:sz w:val="28"/>
          <w:szCs w:val="28"/>
        </w:rPr>
        <w:t xml:space="preserve"> </w:t>
      </w:r>
      <w:r w:rsidR="00673989">
        <w:rPr>
          <w:rFonts w:ascii="Times New Roman" w:hAnsi="Times New Roman" w:cs="Times New Roman"/>
          <w:sz w:val="28"/>
          <w:szCs w:val="28"/>
        </w:rPr>
        <w:t>€</w:t>
      </w:r>
      <w:r w:rsidR="00725906" w:rsidRPr="00725906">
        <w:rPr>
          <w:rFonts w:ascii="Times New Roman" w:hAnsi="Times New Roman" w:cs="Times New Roman"/>
          <w:sz w:val="28"/>
          <w:szCs w:val="28"/>
        </w:rPr>
        <w:t xml:space="preserve">, </w:t>
      </w:r>
      <w:r w:rsidR="00062803">
        <w:rPr>
          <w:rFonts w:ascii="Times New Roman" w:hAnsi="Times New Roman" w:cs="Times New Roman"/>
          <w:sz w:val="28"/>
          <w:szCs w:val="28"/>
        </w:rPr>
        <w:t>pokriven je iz prenesenog viška vlastitih prihoda.</w:t>
      </w:r>
    </w:p>
    <w:p w14:paraId="54A94D98" w14:textId="77777777" w:rsidR="009B157F" w:rsidRDefault="009B157F" w:rsidP="00902A75">
      <w:pPr>
        <w:pStyle w:val="Bezproreda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409521" w14:textId="00A853F3" w:rsidR="004A7D70" w:rsidRPr="00902A75" w:rsidRDefault="004A7D70" w:rsidP="00902A75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902A7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Obrazloženje izvršenja financijskog plana posebnog djela</w:t>
      </w:r>
      <w:r w:rsidRPr="00902A75">
        <w:rPr>
          <w:rFonts w:ascii="Times New Roman" w:hAnsi="Times New Roman" w:cs="Times New Roman"/>
          <w:sz w:val="28"/>
          <w:szCs w:val="28"/>
        </w:rPr>
        <w:t>-Izvršenje rashoda po programskoj klasifikaciji</w:t>
      </w:r>
    </w:p>
    <w:p w14:paraId="0D46631F" w14:textId="4B11C2B9" w:rsidR="00062803" w:rsidRPr="00902A75" w:rsidRDefault="00062803" w:rsidP="00902A75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14:paraId="4853A7D8" w14:textId="77777777" w:rsidR="00062803" w:rsidRPr="00902A75" w:rsidRDefault="00062803" w:rsidP="00902A75">
      <w:pPr>
        <w:jc w:val="both"/>
        <w:rPr>
          <w:rFonts w:ascii="Times New Roman" w:hAnsi="Times New Roman" w:cs="Times New Roman"/>
          <w:sz w:val="28"/>
          <w:szCs w:val="28"/>
        </w:rPr>
      </w:pPr>
      <w:r w:rsidRPr="00902A75">
        <w:rPr>
          <w:rFonts w:ascii="Times New Roman" w:hAnsi="Times New Roman" w:cs="Times New Roman"/>
          <w:sz w:val="28"/>
          <w:szCs w:val="28"/>
        </w:rPr>
        <w:t>PROGRAM:  5301  OSNOVNOŠKOLSKO OBRAZOVANJE</w:t>
      </w:r>
    </w:p>
    <w:p w14:paraId="4C5AE182" w14:textId="77777777" w:rsidR="00062803" w:rsidRPr="00902A75" w:rsidRDefault="00062803" w:rsidP="00D6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A75">
        <w:rPr>
          <w:rFonts w:ascii="Times New Roman" w:hAnsi="Times New Roman" w:cs="Times New Roman"/>
          <w:sz w:val="28"/>
          <w:szCs w:val="28"/>
        </w:rPr>
        <w:t>A530101: OSIGURAVANJE UVJETA RADA</w:t>
      </w:r>
    </w:p>
    <w:p w14:paraId="512045AC" w14:textId="4CCB91F8" w:rsidR="00902A75" w:rsidRDefault="00902A75" w:rsidP="00D6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62259167"/>
      <w:r w:rsidRPr="00902A75">
        <w:rPr>
          <w:rFonts w:ascii="Times New Roman" w:hAnsi="Times New Roman" w:cs="Times New Roman"/>
          <w:sz w:val="28"/>
          <w:szCs w:val="28"/>
        </w:rPr>
        <w:t>Ostvareni</w:t>
      </w:r>
      <w:r w:rsidR="00062803" w:rsidRPr="00902A75">
        <w:rPr>
          <w:rFonts w:ascii="Times New Roman" w:hAnsi="Times New Roman" w:cs="Times New Roman"/>
          <w:sz w:val="28"/>
          <w:szCs w:val="28"/>
        </w:rPr>
        <w:t xml:space="preserve"> rashodi za program Osiguravanje uvjeta rada</w:t>
      </w:r>
      <w:r w:rsidRPr="00902A75">
        <w:rPr>
          <w:rFonts w:ascii="Times New Roman" w:hAnsi="Times New Roman" w:cs="Times New Roman"/>
          <w:sz w:val="28"/>
          <w:szCs w:val="28"/>
        </w:rPr>
        <w:t xml:space="preserve"> u odnosu na planirano </w:t>
      </w:r>
      <w:r>
        <w:rPr>
          <w:rFonts w:ascii="Times New Roman" w:hAnsi="Times New Roman" w:cs="Times New Roman"/>
          <w:sz w:val="28"/>
          <w:szCs w:val="28"/>
        </w:rPr>
        <w:t xml:space="preserve">su </w:t>
      </w:r>
      <w:r w:rsidRPr="00902A75">
        <w:rPr>
          <w:rFonts w:ascii="Times New Roman" w:hAnsi="Times New Roman" w:cs="Times New Roman"/>
          <w:sz w:val="28"/>
          <w:szCs w:val="28"/>
        </w:rPr>
        <w:t>98,2%</w:t>
      </w:r>
      <w:r w:rsidR="00062803" w:rsidRPr="00902A75">
        <w:rPr>
          <w:rFonts w:ascii="Times New Roman" w:hAnsi="Times New Roman" w:cs="Times New Roman"/>
          <w:sz w:val="28"/>
          <w:szCs w:val="28"/>
        </w:rPr>
        <w:t xml:space="preserve"> </w:t>
      </w:r>
      <w:r w:rsidRPr="00902A75">
        <w:rPr>
          <w:rFonts w:ascii="Times New Roman" w:hAnsi="Times New Roman" w:cs="Times New Roman"/>
          <w:sz w:val="28"/>
          <w:szCs w:val="28"/>
        </w:rPr>
        <w:t>što je u skladu sa planiranim.</w:t>
      </w:r>
      <w:bookmarkEnd w:id="4"/>
      <w:r w:rsidRPr="00902A75">
        <w:rPr>
          <w:rFonts w:ascii="Times New Roman" w:hAnsi="Times New Roman" w:cs="Times New Roman"/>
          <w:sz w:val="28"/>
          <w:szCs w:val="28"/>
        </w:rPr>
        <w:t xml:space="preserve"> Razlog manjeg odstupanja  ostvareno u odnosu na  planirano je što Škola planira prijevoz učenika putnika i osiguranje zgrade, a u izvršavanju navedeni rashod ne prikazujemo mi već osnivač koji direktno plaća dobavljača</w:t>
      </w:r>
      <w:r w:rsidRPr="00902A75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6BEE0837" w14:textId="77777777" w:rsidR="00D62CBF" w:rsidRDefault="00D62CBF" w:rsidP="00D62C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E5C3D4" w14:textId="7F10916A" w:rsidR="00902A75" w:rsidRDefault="00902A75" w:rsidP="00D6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A75">
        <w:rPr>
          <w:rFonts w:ascii="Times New Roman" w:hAnsi="Times New Roman" w:cs="Times New Roman"/>
          <w:sz w:val="28"/>
          <w:szCs w:val="28"/>
        </w:rPr>
        <w:t>A530106:  NABAVA UDŽBENIKA ZA UČENIKE OŠ</w:t>
      </w:r>
    </w:p>
    <w:p w14:paraId="372F89AB" w14:textId="77777777" w:rsidR="00902A75" w:rsidRDefault="00902A75" w:rsidP="00D6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A75">
        <w:rPr>
          <w:rFonts w:ascii="Times New Roman" w:hAnsi="Times New Roman" w:cs="Times New Roman"/>
          <w:sz w:val="28"/>
          <w:szCs w:val="28"/>
        </w:rPr>
        <w:t xml:space="preserve">Ostvareni rashodi za program </w:t>
      </w:r>
      <w:r>
        <w:rPr>
          <w:rFonts w:ascii="Times New Roman" w:hAnsi="Times New Roman" w:cs="Times New Roman"/>
          <w:sz w:val="28"/>
          <w:szCs w:val="28"/>
        </w:rPr>
        <w:t xml:space="preserve">Nabava udžbenika za učenike </w:t>
      </w:r>
      <w:proofErr w:type="spellStart"/>
      <w:r>
        <w:rPr>
          <w:rFonts w:ascii="Times New Roman" w:hAnsi="Times New Roman" w:cs="Times New Roman"/>
          <w:sz w:val="28"/>
          <w:szCs w:val="28"/>
        </w:rPr>
        <w:t>oš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A75">
        <w:rPr>
          <w:rFonts w:ascii="Times New Roman" w:hAnsi="Times New Roman" w:cs="Times New Roman"/>
          <w:sz w:val="28"/>
          <w:szCs w:val="28"/>
        </w:rPr>
        <w:t xml:space="preserve">u odnosu na planirano </w:t>
      </w:r>
      <w:r>
        <w:rPr>
          <w:rFonts w:ascii="Times New Roman" w:hAnsi="Times New Roman" w:cs="Times New Roman"/>
          <w:sz w:val="28"/>
          <w:szCs w:val="28"/>
        </w:rPr>
        <w:t>su 60,2%</w:t>
      </w:r>
      <w:r w:rsidRPr="00902A75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162297388"/>
      <w:r w:rsidRPr="00902A75">
        <w:rPr>
          <w:rFonts w:ascii="Times New Roman" w:hAnsi="Times New Roman" w:cs="Times New Roman"/>
          <w:sz w:val="28"/>
          <w:szCs w:val="28"/>
        </w:rPr>
        <w:t xml:space="preserve">Razlog odstupanja  ostvareno u odnosu na </w:t>
      </w:r>
      <w:r>
        <w:rPr>
          <w:rFonts w:ascii="Times New Roman" w:hAnsi="Times New Roman" w:cs="Times New Roman"/>
          <w:sz w:val="28"/>
          <w:szCs w:val="28"/>
        </w:rPr>
        <w:t>planirano je što je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manje kupljeno udžbenika jer je dosta udžbenika očuvano od prethodnih godina.</w:t>
      </w:r>
    </w:p>
    <w:p w14:paraId="34214AD6" w14:textId="77777777" w:rsidR="00D62CBF" w:rsidRDefault="00D62CBF" w:rsidP="00D6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962133" w14:textId="77A1B49F" w:rsidR="00902A75" w:rsidRDefault="00902A75" w:rsidP="00D6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A75">
        <w:rPr>
          <w:rFonts w:ascii="Times New Roman" w:hAnsi="Times New Roman" w:cs="Times New Roman"/>
          <w:sz w:val="28"/>
          <w:szCs w:val="28"/>
        </w:rPr>
        <w:t>A530107:  PREHRANA ZA UČENIKE U OSNOVNIM ŠKOLAMA</w:t>
      </w:r>
    </w:p>
    <w:p w14:paraId="5FCC15DA" w14:textId="2DAF8282" w:rsidR="00902A75" w:rsidRPr="00A354A3" w:rsidRDefault="00902A75" w:rsidP="00D6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4A3">
        <w:rPr>
          <w:rFonts w:ascii="Times New Roman" w:hAnsi="Times New Roman" w:cs="Times New Roman"/>
          <w:sz w:val="28"/>
          <w:szCs w:val="28"/>
        </w:rPr>
        <w:t>Prema Odluci Vlade RH</w:t>
      </w:r>
      <w:r w:rsidR="00A354A3" w:rsidRPr="00A354A3">
        <w:rPr>
          <w:rFonts w:ascii="Times New Roman" w:hAnsi="Times New Roman" w:cs="Times New Roman"/>
          <w:sz w:val="28"/>
          <w:szCs w:val="28"/>
        </w:rPr>
        <w:t xml:space="preserve"> sufinanciraju se troškovi prehrane učenika od drugog polugodišta </w:t>
      </w:r>
      <w:proofErr w:type="spellStart"/>
      <w:r w:rsidR="00A354A3" w:rsidRPr="00A354A3">
        <w:rPr>
          <w:rFonts w:ascii="Times New Roman" w:hAnsi="Times New Roman" w:cs="Times New Roman"/>
          <w:sz w:val="28"/>
          <w:szCs w:val="28"/>
        </w:rPr>
        <w:t>šk.god</w:t>
      </w:r>
      <w:proofErr w:type="spellEnd"/>
      <w:r w:rsidR="00A354A3" w:rsidRPr="00A354A3">
        <w:rPr>
          <w:rFonts w:ascii="Times New Roman" w:hAnsi="Times New Roman" w:cs="Times New Roman"/>
          <w:sz w:val="28"/>
          <w:szCs w:val="28"/>
        </w:rPr>
        <w:t xml:space="preserve">. 2022./23. i u </w:t>
      </w:r>
      <w:proofErr w:type="spellStart"/>
      <w:r w:rsidR="00A354A3" w:rsidRPr="00A354A3">
        <w:rPr>
          <w:rFonts w:ascii="Times New Roman" w:hAnsi="Times New Roman" w:cs="Times New Roman"/>
          <w:sz w:val="28"/>
          <w:szCs w:val="28"/>
        </w:rPr>
        <w:t>šk.god</w:t>
      </w:r>
      <w:proofErr w:type="spellEnd"/>
      <w:r w:rsidR="00A354A3" w:rsidRPr="00A354A3">
        <w:rPr>
          <w:rFonts w:ascii="Times New Roman" w:hAnsi="Times New Roman" w:cs="Times New Roman"/>
          <w:sz w:val="28"/>
          <w:szCs w:val="28"/>
        </w:rPr>
        <w:t>. 2023./24. S</w:t>
      </w:r>
      <w:r w:rsidRPr="00A354A3">
        <w:rPr>
          <w:rFonts w:ascii="Times New Roman" w:hAnsi="Times New Roman" w:cs="Times New Roman"/>
          <w:sz w:val="28"/>
          <w:szCs w:val="28"/>
        </w:rPr>
        <w:t xml:space="preserve">vi učenici osnovne škole  imaju pravo na besplatne školske obroke. </w:t>
      </w:r>
    </w:p>
    <w:p w14:paraId="606A0342" w14:textId="77777777" w:rsidR="00A354A3" w:rsidRDefault="00A354A3" w:rsidP="00A354A3">
      <w:pPr>
        <w:rPr>
          <w:sz w:val="28"/>
          <w:szCs w:val="28"/>
        </w:rPr>
      </w:pPr>
    </w:p>
    <w:p w14:paraId="3390BDF1" w14:textId="7327FEE1" w:rsidR="00902A75" w:rsidRPr="00A354A3" w:rsidRDefault="00A354A3" w:rsidP="00A354A3">
      <w:pPr>
        <w:jc w:val="both"/>
        <w:rPr>
          <w:rFonts w:ascii="Times New Roman" w:hAnsi="Times New Roman" w:cs="Times New Roman"/>
          <w:sz w:val="28"/>
          <w:szCs w:val="28"/>
        </w:rPr>
      </w:pPr>
      <w:r w:rsidRPr="00A354A3">
        <w:rPr>
          <w:rFonts w:ascii="Times New Roman" w:hAnsi="Times New Roman" w:cs="Times New Roman"/>
          <w:sz w:val="28"/>
          <w:szCs w:val="28"/>
        </w:rPr>
        <w:t>PROGRAM: 5302 UNAPREĐENJE KVALITETE ODGOJNO OBRAZOVNOG SUSTAVA</w:t>
      </w:r>
    </w:p>
    <w:p w14:paraId="6586797A" w14:textId="0F2FE8C4" w:rsidR="00902A75" w:rsidRDefault="00902A75" w:rsidP="00D6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A75">
        <w:rPr>
          <w:rFonts w:ascii="Times New Roman" w:hAnsi="Times New Roman" w:cs="Times New Roman"/>
          <w:sz w:val="28"/>
          <w:szCs w:val="28"/>
        </w:rPr>
        <w:t>A530202 PRODUŽENI BORAVAK UČENIKA</w:t>
      </w:r>
    </w:p>
    <w:p w14:paraId="3C01640C" w14:textId="4B071E0D" w:rsidR="00D32F30" w:rsidRDefault="00D32F30" w:rsidP="00D6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F30">
        <w:rPr>
          <w:rFonts w:ascii="Times New Roman" w:hAnsi="Times New Roman" w:cs="Times New Roman"/>
          <w:sz w:val="28"/>
          <w:szCs w:val="28"/>
        </w:rPr>
        <w:t>Program produženog boravka je započeo šk.god.2018./19.</w:t>
      </w:r>
      <w:r>
        <w:rPr>
          <w:rFonts w:ascii="Times New Roman" w:hAnsi="Times New Roman" w:cs="Times New Roman"/>
          <w:sz w:val="28"/>
          <w:szCs w:val="28"/>
        </w:rPr>
        <w:t xml:space="preserve"> U programu je uključeno 31 učenik od I.-IV. </w:t>
      </w:r>
      <w:r w:rsidR="00A354A3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azreda s manjim oscilacijama.</w:t>
      </w:r>
      <w:r w:rsidRPr="00D32F30">
        <w:rPr>
          <w:rFonts w:ascii="Times New Roman" w:hAnsi="Times New Roman" w:cs="Times New Roman"/>
          <w:sz w:val="28"/>
          <w:szCs w:val="28"/>
        </w:rPr>
        <w:t xml:space="preserve"> </w:t>
      </w:r>
      <w:r w:rsidRPr="00902A75">
        <w:rPr>
          <w:rFonts w:ascii="Times New Roman" w:hAnsi="Times New Roman" w:cs="Times New Roman"/>
          <w:sz w:val="28"/>
          <w:szCs w:val="28"/>
        </w:rPr>
        <w:t xml:space="preserve">Ostvareni rashodi za program u odnosu na planirano </w:t>
      </w:r>
      <w:r>
        <w:rPr>
          <w:rFonts w:ascii="Times New Roman" w:hAnsi="Times New Roman" w:cs="Times New Roman"/>
          <w:sz w:val="28"/>
          <w:szCs w:val="28"/>
        </w:rPr>
        <w:t>su 88,02</w:t>
      </w:r>
      <w:r w:rsidRPr="00902A75">
        <w:rPr>
          <w:rFonts w:ascii="Times New Roman" w:hAnsi="Times New Roman" w:cs="Times New Roman"/>
          <w:sz w:val="28"/>
          <w:szCs w:val="28"/>
        </w:rPr>
        <w:t>% što je u skladu sa planiranim.</w:t>
      </w:r>
    </w:p>
    <w:p w14:paraId="1B1270D8" w14:textId="77777777" w:rsidR="00D62CBF" w:rsidRDefault="00D62CBF" w:rsidP="00D6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48A1C2" w14:textId="47C90C9D" w:rsidR="00A354A3" w:rsidRDefault="00A354A3" w:rsidP="00D6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54A3">
        <w:rPr>
          <w:rFonts w:ascii="Times New Roman" w:hAnsi="Times New Roman" w:cs="Times New Roman"/>
          <w:sz w:val="28"/>
          <w:szCs w:val="28"/>
        </w:rPr>
        <w:t>A530209 S</w:t>
      </w:r>
      <w:r>
        <w:rPr>
          <w:rFonts w:ascii="Times New Roman" w:hAnsi="Times New Roman" w:cs="Times New Roman"/>
          <w:sz w:val="28"/>
          <w:szCs w:val="28"/>
        </w:rPr>
        <w:t>UFINANCIRANJE</w:t>
      </w:r>
      <w:r w:rsidRPr="00A35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RADA</w:t>
      </w:r>
      <w:r w:rsidRPr="00A35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POMOĆNIKA</w:t>
      </w:r>
      <w:r w:rsidRPr="00A354A3">
        <w:rPr>
          <w:rFonts w:ascii="Times New Roman" w:hAnsi="Times New Roman" w:cs="Times New Roman"/>
          <w:sz w:val="28"/>
          <w:szCs w:val="28"/>
        </w:rPr>
        <w:t xml:space="preserve"> </w:t>
      </w:r>
      <w:r w:rsidR="00D62CBF">
        <w:rPr>
          <w:rFonts w:ascii="Times New Roman" w:hAnsi="Times New Roman" w:cs="Times New Roman"/>
          <w:sz w:val="28"/>
          <w:szCs w:val="28"/>
        </w:rPr>
        <w:t>U</w:t>
      </w:r>
      <w:r w:rsidRPr="00A354A3">
        <w:rPr>
          <w:rFonts w:ascii="Times New Roman" w:hAnsi="Times New Roman" w:cs="Times New Roman"/>
          <w:sz w:val="28"/>
          <w:szCs w:val="28"/>
        </w:rPr>
        <w:t xml:space="preserve"> </w:t>
      </w:r>
      <w:r w:rsidR="00D62CBF">
        <w:rPr>
          <w:rFonts w:ascii="Times New Roman" w:hAnsi="Times New Roman" w:cs="Times New Roman"/>
          <w:sz w:val="28"/>
          <w:szCs w:val="28"/>
        </w:rPr>
        <w:t>NASTAVI</w:t>
      </w:r>
    </w:p>
    <w:p w14:paraId="1BE973F0" w14:textId="54A02D53" w:rsidR="00D62CBF" w:rsidRDefault="00D62CBF" w:rsidP="00D62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 školske godine 2023./2024. u školi su zaposlena tri pomoćnika u nastavi čiji rad sufinancira PGŽ. </w:t>
      </w:r>
      <w:bookmarkStart w:id="6" w:name="_Hlk162297276"/>
      <w:r w:rsidRPr="00902A75">
        <w:rPr>
          <w:rFonts w:ascii="Times New Roman" w:hAnsi="Times New Roman" w:cs="Times New Roman"/>
          <w:sz w:val="28"/>
          <w:szCs w:val="28"/>
        </w:rPr>
        <w:t xml:space="preserve">Ostvareni rashodi u odnosu na planirano </w:t>
      </w:r>
      <w:r>
        <w:rPr>
          <w:rFonts w:ascii="Times New Roman" w:hAnsi="Times New Roman" w:cs="Times New Roman"/>
          <w:sz w:val="28"/>
          <w:szCs w:val="28"/>
        </w:rPr>
        <w:t>su 101,22</w:t>
      </w:r>
      <w:r w:rsidRPr="00902A75">
        <w:rPr>
          <w:rFonts w:ascii="Times New Roman" w:hAnsi="Times New Roman" w:cs="Times New Roman"/>
          <w:sz w:val="28"/>
          <w:szCs w:val="28"/>
        </w:rPr>
        <w:t xml:space="preserve">% </w:t>
      </w:r>
      <w:bookmarkStart w:id="7" w:name="_Hlk162297989"/>
      <w:r w:rsidRPr="00902A75">
        <w:rPr>
          <w:rFonts w:ascii="Times New Roman" w:hAnsi="Times New Roman" w:cs="Times New Roman"/>
          <w:sz w:val="28"/>
          <w:szCs w:val="28"/>
        </w:rPr>
        <w:t>što je u skladu sa planiranim.</w:t>
      </w:r>
    </w:p>
    <w:bookmarkEnd w:id="6"/>
    <w:bookmarkEnd w:id="7"/>
    <w:p w14:paraId="75073C27" w14:textId="77777777" w:rsidR="009B157F" w:rsidRDefault="009B157F" w:rsidP="00D62C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6050A" w14:textId="2830D926" w:rsidR="00D62CBF" w:rsidRPr="00EC5993" w:rsidRDefault="00D62CBF" w:rsidP="00D62C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993">
        <w:rPr>
          <w:rFonts w:ascii="Times New Roman" w:hAnsi="Times New Roman" w:cs="Times New Roman"/>
          <w:sz w:val="28"/>
          <w:szCs w:val="28"/>
        </w:rPr>
        <w:t>A530222  PROGRAMI ŠKOLSKOG KURIKULUMA</w:t>
      </w:r>
    </w:p>
    <w:p w14:paraId="044A9947" w14:textId="6A6E65F0" w:rsidR="007300A7" w:rsidRDefault="00D62CBF" w:rsidP="0073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Programi školskog kurikuluma financira</w:t>
      </w:r>
      <w:r w:rsidR="007300A7">
        <w:rPr>
          <w:rFonts w:ascii="Times New Roman" w:hAnsi="Times New Roman" w:cs="Times New Roman"/>
          <w:sz w:val="28"/>
          <w:szCs w:val="28"/>
        </w:rPr>
        <w:t xml:space="preserve">ni su od </w:t>
      </w:r>
      <w:r>
        <w:rPr>
          <w:rFonts w:ascii="Times New Roman" w:hAnsi="Times New Roman" w:cs="Times New Roman"/>
          <w:sz w:val="28"/>
          <w:szCs w:val="28"/>
        </w:rPr>
        <w:t>PGŽ</w:t>
      </w:r>
      <w:r w:rsidR="007300A7">
        <w:rPr>
          <w:rFonts w:ascii="Times New Roman" w:hAnsi="Times New Roman" w:cs="Times New Roman"/>
          <w:sz w:val="28"/>
          <w:szCs w:val="28"/>
        </w:rPr>
        <w:t xml:space="preserve">, državnog proračuna i iz vlastitih prihoda. </w:t>
      </w:r>
      <w:bookmarkStart w:id="8" w:name="_Hlk162297910"/>
      <w:r w:rsidR="007300A7" w:rsidRPr="00902A75">
        <w:rPr>
          <w:rFonts w:ascii="Times New Roman" w:hAnsi="Times New Roman" w:cs="Times New Roman"/>
          <w:sz w:val="28"/>
          <w:szCs w:val="28"/>
        </w:rPr>
        <w:t>Ostvaren</w:t>
      </w:r>
      <w:r w:rsidR="00EC5993">
        <w:rPr>
          <w:rFonts w:ascii="Times New Roman" w:hAnsi="Times New Roman" w:cs="Times New Roman"/>
          <w:sz w:val="28"/>
          <w:szCs w:val="28"/>
        </w:rPr>
        <w:t>o</w:t>
      </w:r>
      <w:r w:rsidR="007300A7" w:rsidRPr="00902A75">
        <w:rPr>
          <w:rFonts w:ascii="Times New Roman" w:hAnsi="Times New Roman" w:cs="Times New Roman"/>
          <w:sz w:val="28"/>
          <w:szCs w:val="28"/>
        </w:rPr>
        <w:t xml:space="preserve"> u odnosu na planirano </w:t>
      </w:r>
      <w:r w:rsidR="00EC5993">
        <w:rPr>
          <w:rFonts w:ascii="Times New Roman" w:hAnsi="Times New Roman" w:cs="Times New Roman"/>
          <w:sz w:val="28"/>
          <w:szCs w:val="28"/>
        </w:rPr>
        <w:t>je</w:t>
      </w:r>
      <w:r w:rsidR="007300A7">
        <w:rPr>
          <w:rFonts w:ascii="Times New Roman" w:hAnsi="Times New Roman" w:cs="Times New Roman"/>
          <w:sz w:val="28"/>
          <w:szCs w:val="28"/>
        </w:rPr>
        <w:t xml:space="preserve"> 73,76</w:t>
      </w:r>
      <w:r w:rsidR="007300A7" w:rsidRPr="00902A75">
        <w:rPr>
          <w:rFonts w:ascii="Times New Roman" w:hAnsi="Times New Roman" w:cs="Times New Roman"/>
          <w:sz w:val="28"/>
          <w:szCs w:val="28"/>
        </w:rPr>
        <w:t>%</w:t>
      </w:r>
      <w:bookmarkEnd w:id="8"/>
      <w:r w:rsidR="007300A7">
        <w:rPr>
          <w:rFonts w:ascii="Times New Roman" w:hAnsi="Times New Roman" w:cs="Times New Roman"/>
          <w:sz w:val="28"/>
          <w:szCs w:val="28"/>
        </w:rPr>
        <w:t>.</w:t>
      </w:r>
      <w:r w:rsidR="007300A7" w:rsidRPr="007300A7">
        <w:rPr>
          <w:rFonts w:ascii="Times New Roman" w:hAnsi="Times New Roman" w:cs="Times New Roman"/>
          <w:sz w:val="28"/>
          <w:szCs w:val="28"/>
        </w:rPr>
        <w:t xml:space="preserve"> </w:t>
      </w:r>
      <w:r w:rsidR="007300A7" w:rsidRPr="00902A75">
        <w:rPr>
          <w:rFonts w:ascii="Times New Roman" w:hAnsi="Times New Roman" w:cs="Times New Roman"/>
          <w:sz w:val="28"/>
          <w:szCs w:val="28"/>
        </w:rPr>
        <w:t xml:space="preserve">Razlog odstupanja  </w:t>
      </w:r>
      <w:r w:rsidR="007300A7" w:rsidRPr="00902A75">
        <w:rPr>
          <w:rFonts w:ascii="Times New Roman" w:hAnsi="Times New Roman" w:cs="Times New Roman"/>
          <w:sz w:val="28"/>
          <w:szCs w:val="28"/>
        </w:rPr>
        <w:lastRenderedPageBreak/>
        <w:t xml:space="preserve">ostvareno u odnosu na </w:t>
      </w:r>
      <w:r w:rsidR="007300A7">
        <w:rPr>
          <w:rFonts w:ascii="Times New Roman" w:hAnsi="Times New Roman" w:cs="Times New Roman"/>
          <w:sz w:val="28"/>
          <w:szCs w:val="28"/>
        </w:rPr>
        <w:t>planirano je što se neki nisu realizirali koji su bili planirani iz vlastitih prihoda.</w:t>
      </w:r>
    </w:p>
    <w:p w14:paraId="797AB3AA" w14:textId="77777777" w:rsidR="007300A7" w:rsidRDefault="007300A7" w:rsidP="0073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78CFC0" w14:textId="327B46CC" w:rsidR="007300A7" w:rsidRPr="00EC5993" w:rsidRDefault="007300A7" w:rsidP="007300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993">
        <w:rPr>
          <w:rFonts w:ascii="Times New Roman" w:hAnsi="Times New Roman" w:cs="Times New Roman"/>
          <w:sz w:val="28"/>
          <w:szCs w:val="28"/>
        </w:rPr>
        <w:t>A530239 ŽUPANIJSKA ŠKOLA PLIVANJA</w:t>
      </w:r>
    </w:p>
    <w:p w14:paraId="6849C239" w14:textId="77777777" w:rsidR="00EC5993" w:rsidRDefault="007300A7" w:rsidP="00EC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993">
        <w:rPr>
          <w:rFonts w:ascii="Times New Roman" w:hAnsi="Times New Roman" w:cs="Times New Roman"/>
          <w:sz w:val="28"/>
          <w:szCs w:val="28"/>
        </w:rPr>
        <w:t>PGŽ financira školu plivanja za učenike II. razreda</w:t>
      </w:r>
      <w:r w:rsidR="00EC5993" w:rsidRPr="00EC5993">
        <w:rPr>
          <w:rFonts w:ascii="Times New Roman" w:hAnsi="Times New Roman" w:cs="Times New Roman"/>
          <w:sz w:val="28"/>
          <w:szCs w:val="28"/>
        </w:rPr>
        <w:t>: troškova prijevoza i naknade na temelju ugovora o djelu za obuku plivanja u projektu "Županija pliva".</w:t>
      </w:r>
      <w:r w:rsidRPr="00EC5993">
        <w:rPr>
          <w:rFonts w:ascii="Times New Roman" w:hAnsi="Times New Roman" w:cs="Times New Roman"/>
          <w:sz w:val="28"/>
          <w:szCs w:val="28"/>
        </w:rPr>
        <w:t xml:space="preserve"> </w:t>
      </w:r>
      <w:r w:rsidR="00EC5993" w:rsidRPr="00902A75">
        <w:rPr>
          <w:rFonts w:ascii="Times New Roman" w:hAnsi="Times New Roman" w:cs="Times New Roman"/>
          <w:sz w:val="28"/>
          <w:szCs w:val="28"/>
        </w:rPr>
        <w:t>Ostvaren</w:t>
      </w:r>
      <w:r w:rsidR="00EC5993">
        <w:rPr>
          <w:rFonts w:ascii="Times New Roman" w:hAnsi="Times New Roman" w:cs="Times New Roman"/>
          <w:sz w:val="28"/>
          <w:szCs w:val="28"/>
        </w:rPr>
        <w:t>o</w:t>
      </w:r>
      <w:r w:rsidR="00EC5993" w:rsidRPr="00902A75">
        <w:rPr>
          <w:rFonts w:ascii="Times New Roman" w:hAnsi="Times New Roman" w:cs="Times New Roman"/>
          <w:sz w:val="28"/>
          <w:szCs w:val="28"/>
        </w:rPr>
        <w:t xml:space="preserve"> u odnosu na planirano </w:t>
      </w:r>
      <w:r w:rsidR="00EC5993">
        <w:rPr>
          <w:rFonts w:ascii="Times New Roman" w:hAnsi="Times New Roman" w:cs="Times New Roman"/>
          <w:sz w:val="28"/>
          <w:szCs w:val="28"/>
        </w:rPr>
        <w:t>je 94,8</w:t>
      </w:r>
      <w:r w:rsidR="00EC5993" w:rsidRPr="00902A75">
        <w:rPr>
          <w:rFonts w:ascii="Times New Roman" w:hAnsi="Times New Roman" w:cs="Times New Roman"/>
          <w:sz w:val="28"/>
          <w:szCs w:val="28"/>
        </w:rPr>
        <w:t>%</w:t>
      </w:r>
      <w:r w:rsidR="00EC5993">
        <w:rPr>
          <w:rFonts w:ascii="Times New Roman" w:hAnsi="Times New Roman" w:cs="Times New Roman"/>
          <w:sz w:val="28"/>
          <w:szCs w:val="28"/>
        </w:rPr>
        <w:t xml:space="preserve"> </w:t>
      </w:r>
      <w:r w:rsidR="00EC5993" w:rsidRPr="00902A75">
        <w:rPr>
          <w:rFonts w:ascii="Times New Roman" w:hAnsi="Times New Roman" w:cs="Times New Roman"/>
          <w:sz w:val="28"/>
          <w:szCs w:val="28"/>
        </w:rPr>
        <w:t>što je u skladu sa planiranim.</w:t>
      </w:r>
    </w:p>
    <w:p w14:paraId="00DF9A33" w14:textId="77777777" w:rsidR="00EC5993" w:rsidRDefault="00EC5993" w:rsidP="00EC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C59D3B" w14:textId="5850651B" w:rsidR="00EC5993" w:rsidRPr="00EC5993" w:rsidRDefault="00EC5993" w:rsidP="00EC5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993">
        <w:rPr>
          <w:rFonts w:ascii="Times New Roman" w:hAnsi="Times New Roman" w:cs="Times New Roman"/>
          <w:sz w:val="28"/>
          <w:szCs w:val="28"/>
        </w:rPr>
        <w:t>A530240 OSIGURANJE BESPLATNIH ZALIHA MENSTRUALNIH HIGIJENSKIH  POTREPŠTINA</w:t>
      </w:r>
    </w:p>
    <w:p w14:paraId="013BD5DB" w14:textId="0B95C569" w:rsidR="00EC5993" w:rsidRPr="00EC5993" w:rsidRDefault="00EC5993" w:rsidP="007222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993">
        <w:rPr>
          <w:rFonts w:ascii="Times New Roman" w:hAnsi="Times New Roman" w:cs="Times New Roman"/>
          <w:sz w:val="28"/>
          <w:szCs w:val="28"/>
        </w:rPr>
        <w:t>Kupljene su menstrualne higijenske potrepštine za učenice dobivenim sredstvima prema Odluci Ministarstva rada, mirovinskog sustava, obitelji i socijalne politike.</w:t>
      </w:r>
      <w:r w:rsidR="009862CA">
        <w:rPr>
          <w:rFonts w:ascii="Times New Roman" w:hAnsi="Times New Roman" w:cs="Times New Roman"/>
          <w:sz w:val="28"/>
          <w:szCs w:val="28"/>
        </w:rPr>
        <w:t xml:space="preserve"> </w:t>
      </w:r>
      <w:r w:rsidR="009862CA" w:rsidRPr="00902A75">
        <w:rPr>
          <w:rFonts w:ascii="Times New Roman" w:hAnsi="Times New Roman" w:cs="Times New Roman"/>
          <w:sz w:val="28"/>
          <w:szCs w:val="28"/>
        </w:rPr>
        <w:t>Ostvaren</w:t>
      </w:r>
      <w:r w:rsidR="009862CA">
        <w:rPr>
          <w:rFonts w:ascii="Times New Roman" w:hAnsi="Times New Roman" w:cs="Times New Roman"/>
          <w:sz w:val="28"/>
          <w:szCs w:val="28"/>
        </w:rPr>
        <w:t>o</w:t>
      </w:r>
      <w:r w:rsidR="009862CA" w:rsidRPr="00902A75">
        <w:rPr>
          <w:rFonts w:ascii="Times New Roman" w:hAnsi="Times New Roman" w:cs="Times New Roman"/>
          <w:sz w:val="28"/>
          <w:szCs w:val="28"/>
        </w:rPr>
        <w:t xml:space="preserve"> je u skladu s planiranim</w:t>
      </w:r>
      <w:r w:rsidR="009862CA">
        <w:rPr>
          <w:rFonts w:ascii="Times New Roman" w:hAnsi="Times New Roman" w:cs="Times New Roman"/>
          <w:sz w:val="28"/>
          <w:szCs w:val="28"/>
        </w:rPr>
        <w:t>.</w:t>
      </w:r>
    </w:p>
    <w:p w14:paraId="21AE8F6F" w14:textId="77777777" w:rsidR="00EC5993" w:rsidRDefault="00EC5993" w:rsidP="00EC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8D9F7D" w14:textId="77777777" w:rsidR="006B400F" w:rsidRDefault="006B400F" w:rsidP="00EC5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48C282" w14:textId="46DDB4DA" w:rsidR="006B400F" w:rsidRDefault="006B400F" w:rsidP="006B4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00F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ROGRAM</w:t>
      </w:r>
      <w:r w:rsidRPr="006B400F">
        <w:rPr>
          <w:rFonts w:ascii="Times New Roman" w:hAnsi="Times New Roman" w:cs="Times New Roman"/>
          <w:sz w:val="28"/>
          <w:szCs w:val="28"/>
        </w:rPr>
        <w:t>: 5306 O</w:t>
      </w:r>
      <w:r>
        <w:rPr>
          <w:rFonts w:ascii="Times New Roman" w:hAnsi="Times New Roman" w:cs="Times New Roman"/>
          <w:sz w:val="28"/>
          <w:szCs w:val="28"/>
        </w:rPr>
        <w:t>BILJEŽAVANJE</w:t>
      </w:r>
      <w:r w:rsidRPr="006B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POSTIGNUĆA</w:t>
      </w:r>
      <w:r w:rsidRPr="006B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UČENIKA</w:t>
      </w:r>
      <w:r w:rsidRPr="006B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B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NASTAVNIKA</w:t>
      </w:r>
    </w:p>
    <w:p w14:paraId="5B9940F0" w14:textId="77777777" w:rsidR="006B400F" w:rsidRDefault="006B400F" w:rsidP="006B4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6B284D" w14:textId="3C5A7992" w:rsidR="006B400F" w:rsidRDefault="006B400F" w:rsidP="006B4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400F">
        <w:rPr>
          <w:rFonts w:ascii="Times New Roman" w:hAnsi="Times New Roman" w:cs="Times New Roman"/>
          <w:sz w:val="28"/>
          <w:szCs w:val="28"/>
        </w:rPr>
        <w:t>A 530604 N</w:t>
      </w:r>
      <w:r>
        <w:rPr>
          <w:rFonts w:ascii="Times New Roman" w:hAnsi="Times New Roman" w:cs="Times New Roman"/>
          <w:sz w:val="28"/>
          <w:szCs w:val="28"/>
        </w:rPr>
        <w:t>ATJECANJA</w:t>
      </w:r>
      <w:r w:rsidRPr="006B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B4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SMOTRE</w:t>
      </w:r>
    </w:p>
    <w:p w14:paraId="15B7660A" w14:textId="0BC30A5D" w:rsidR="006B400F" w:rsidRDefault="009862CA" w:rsidP="0098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</w:t>
      </w:r>
      <w:r w:rsidRPr="009862CA">
        <w:rPr>
          <w:rFonts w:ascii="Times New Roman" w:hAnsi="Times New Roman" w:cs="Times New Roman"/>
          <w:sz w:val="28"/>
          <w:szCs w:val="28"/>
        </w:rPr>
        <w:t>rža</w:t>
      </w:r>
      <w:r>
        <w:rPr>
          <w:rFonts w:ascii="Times New Roman" w:hAnsi="Times New Roman" w:cs="Times New Roman"/>
          <w:sz w:val="28"/>
          <w:szCs w:val="28"/>
        </w:rPr>
        <w:t>no je</w:t>
      </w:r>
      <w:r w:rsidRPr="009862CA">
        <w:rPr>
          <w:rFonts w:ascii="Times New Roman" w:hAnsi="Times New Roman" w:cs="Times New Roman"/>
          <w:sz w:val="28"/>
          <w:szCs w:val="28"/>
        </w:rPr>
        <w:t xml:space="preserve"> Međužupanijsko natjecanj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862CA">
        <w:rPr>
          <w:rFonts w:ascii="Times New Roman" w:hAnsi="Times New Roman" w:cs="Times New Roman"/>
          <w:sz w:val="28"/>
          <w:szCs w:val="28"/>
        </w:rPr>
        <w:t xml:space="preserve"> mladih Hrvatskog Crvenog križa u organizaciji PGŽ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62C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902A75">
        <w:rPr>
          <w:rFonts w:ascii="Times New Roman" w:hAnsi="Times New Roman" w:cs="Times New Roman"/>
          <w:sz w:val="28"/>
          <w:szCs w:val="28"/>
        </w:rPr>
        <w:t>Ostvaren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902A75">
        <w:rPr>
          <w:rFonts w:ascii="Times New Roman" w:hAnsi="Times New Roman" w:cs="Times New Roman"/>
          <w:sz w:val="28"/>
          <w:szCs w:val="28"/>
        </w:rPr>
        <w:t xml:space="preserve"> je u skladu s planiranim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B640C" w14:textId="77777777" w:rsidR="009862CA" w:rsidRDefault="009862CA" w:rsidP="0098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7306F7" w14:textId="77777777" w:rsidR="009862CA" w:rsidRDefault="009862CA" w:rsidP="00986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C4D2A" w14:textId="77777777" w:rsidR="009862CA" w:rsidRDefault="009862CA" w:rsidP="009862CA">
      <w:pPr>
        <w:rPr>
          <w:rFonts w:ascii="Times New Roman" w:hAnsi="Times New Roman" w:cs="Times New Roman"/>
          <w:sz w:val="28"/>
          <w:szCs w:val="28"/>
        </w:rPr>
      </w:pPr>
      <w:r w:rsidRPr="009862CA">
        <w:rPr>
          <w:rFonts w:ascii="Times New Roman" w:hAnsi="Times New Roman" w:cs="Times New Roman"/>
          <w:sz w:val="28"/>
          <w:szCs w:val="28"/>
        </w:rPr>
        <w:t>PROGRAM: 5308 KAPITALNA ULAGANJA U ODGOJNO OBRAZOVNU INFRASTUKTURU</w:t>
      </w:r>
    </w:p>
    <w:p w14:paraId="5A66FB7C" w14:textId="77777777" w:rsidR="009862CA" w:rsidRDefault="009862CA" w:rsidP="009862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62CA">
        <w:rPr>
          <w:rFonts w:ascii="Times New Roman" w:hAnsi="Times New Roman" w:cs="Times New Roman"/>
          <w:sz w:val="28"/>
          <w:szCs w:val="28"/>
        </w:rPr>
        <w:t>K530801 OPREMANJE USTANOVA ŠKOLSTVA</w:t>
      </w:r>
    </w:p>
    <w:p w14:paraId="3C5BC8BD" w14:textId="77777777" w:rsidR="009B157F" w:rsidRDefault="002F7B16" w:rsidP="009B15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I</w:t>
      </w:r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 prenesenog viška prihoda iz 2022.g. prema odluci o raspodjeli kupljena je profesionalna </w:t>
      </w:r>
      <w:proofErr w:type="spellStart"/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>salamoreznica</w:t>
      </w:r>
      <w:proofErr w:type="spellEnd"/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 školsku kuhinju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knjige za školsku knjižnicu. D</w:t>
      </w:r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>obiven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im</w:t>
      </w:r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sredstv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ima</w:t>
      </w:r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od Ministarstva za opremanje školskih knjižnica osnovnih škola obveznom lektirom prema Odluci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>kupljene su knjige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Pr="0023234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902A75">
        <w:rPr>
          <w:rFonts w:ascii="Times New Roman" w:hAnsi="Times New Roman" w:cs="Times New Roman"/>
          <w:sz w:val="28"/>
          <w:szCs w:val="28"/>
        </w:rPr>
        <w:t>Ostvaren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902A75">
        <w:rPr>
          <w:rFonts w:ascii="Times New Roman" w:hAnsi="Times New Roman" w:cs="Times New Roman"/>
          <w:sz w:val="28"/>
          <w:szCs w:val="28"/>
        </w:rPr>
        <w:t xml:space="preserve"> u odnosu na planirano </w:t>
      </w:r>
      <w:r>
        <w:rPr>
          <w:rFonts w:ascii="Times New Roman" w:hAnsi="Times New Roman" w:cs="Times New Roman"/>
          <w:sz w:val="28"/>
          <w:szCs w:val="28"/>
        </w:rPr>
        <w:t>je 83,14</w:t>
      </w:r>
      <w:r w:rsidRPr="00902A75">
        <w:rPr>
          <w:rFonts w:ascii="Times New Roman" w:hAnsi="Times New Roman" w:cs="Times New Roman"/>
          <w:sz w:val="28"/>
          <w:szCs w:val="28"/>
        </w:rPr>
        <w:t>%</w:t>
      </w:r>
      <w:r w:rsidR="009B157F">
        <w:rPr>
          <w:rFonts w:ascii="Times New Roman" w:hAnsi="Times New Roman" w:cs="Times New Roman"/>
          <w:sz w:val="28"/>
          <w:szCs w:val="28"/>
        </w:rPr>
        <w:t>.</w:t>
      </w:r>
    </w:p>
    <w:p w14:paraId="2BF1DFF9" w14:textId="77777777" w:rsidR="009B157F" w:rsidRDefault="009B157F" w:rsidP="009B15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07A613" w14:textId="77777777" w:rsidR="009B157F" w:rsidRDefault="009B157F" w:rsidP="009B15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339885" w14:textId="77777777" w:rsidR="009B157F" w:rsidRDefault="009B157F" w:rsidP="009B15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6C3DFD" w14:textId="77777777" w:rsidR="009B157F" w:rsidRDefault="009B157F" w:rsidP="009B15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E8949A" w14:textId="77777777" w:rsidR="009B157F" w:rsidRDefault="009B157F" w:rsidP="009B15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033C9A" w14:textId="0BF11FC0" w:rsidR="00707108" w:rsidRPr="00707108" w:rsidRDefault="00707108" w:rsidP="009B1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7108">
        <w:rPr>
          <w:rFonts w:ascii="Times New Roman" w:hAnsi="Times New Roman" w:cs="Times New Roman"/>
          <w:b/>
          <w:sz w:val="28"/>
          <w:szCs w:val="28"/>
        </w:rPr>
        <w:lastRenderedPageBreak/>
        <w:t>FINANCIJSKI  REZULTAT  POSLOVANJA</w:t>
      </w:r>
      <w:r w:rsidRPr="00707108">
        <w:rPr>
          <w:rFonts w:ascii="Times New Roman" w:hAnsi="Times New Roman" w:cs="Times New Roman"/>
          <w:sz w:val="28"/>
          <w:szCs w:val="28"/>
        </w:rPr>
        <w:t xml:space="preserve">   na  dan  31. 12. 2023.   godine u iznosu  od </w:t>
      </w:r>
      <w:r w:rsidRPr="00707108">
        <w:rPr>
          <w:rFonts w:ascii="Times New Roman" w:hAnsi="Times New Roman" w:cs="Times New Roman"/>
          <w:b/>
          <w:bCs/>
          <w:sz w:val="28"/>
          <w:szCs w:val="28"/>
        </w:rPr>
        <w:t>4.813,61 EUR</w:t>
      </w:r>
      <w:r w:rsidRPr="00707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108">
        <w:rPr>
          <w:rFonts w:ascii="Times New Roman" w:hAnsi="Times New Roman" w:cs="Times New Roman"/>
          <w:sz w:val="28"/>
          <w:szCs w:val="28"/>
        </w:rPr>
        <w:t>sastoji se</w:t>
      </w:r>
      <w:r w:rsidRPr="007071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108">
        <w:rPr>
          <w:rFonts w:ascii="Times New Roman" w:hAnsi="Times New Roman" w:cs="Times New Roman"/>
          <w:sz w:val="28"/>
          <w:szCs w:val="28"/>
        </w:rPr>
        <w:t>od:</w:t>
      </w:r>
    </w:p>
    <w:p w14:paraId="4038BB6F" w14:textId="77777777" w:rsidR="00707108" w:rsidRPr="00707108" w:rsidRDefault="00707108" w:rsidP="007071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7B62D8" w14:textId="77777777" w:rsidR="00707108" w:rsidRPr="00707108" w:rsidRDefault="00707108" w:rsidP="00707108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707108">
        <w:rPr>
          <w:rFonts w:ascii="Times New Roman" w:hAnsi="Times New Roman" w:cs="Times New Roman"/>
          <w:b/>
          <w:sz w:val="28"/>
          <w:szCs w:val="28"/>
        </w:rPr>
        <w:t xml:space="preserve">Višak prihoda  poslovanja u iznosu  6.769,13 </w:t>
      </w:r>
      <w:r w:rsidRPr="007071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07108">
        <w:rPr>
          <w:rFonts w:ascii="Times New Roman" w:hAnsi="Times New Roman" w:cs="Times New Roman"/>
          <w:b/>
          <w:sz w:val="28"/>
          <w:szCs w:val="28"/>
        </w:rPr>
        <w:t>EUR</w:t>
      </w:r>
    </w:p>
    <w:p w14:paraId="278BEA49" w14:textId="77777777" w:rsidR="00707108" w:rsidRPr="00707108" w:rsidRDefault="00707108" w:rsidP="00707108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707108">
        <w:rPr>
          <w:rFonts w:ascii="Times New Roman" w:hAnsi="Times New Roman" w:cs="Times New Roman"/>
          <w:b/>
          <w:sz w:val="28"/>
          <w:szCs w:val="28"/>
        </w:rPr>
        <w:t>Manjak  prihoda  poslovanja u iznosu  3.898,59  EUR</w:t>
      </w:r>
    </w:p>
    <w:p w14:paraId="3DA7C8FD" w14:textId="77777777" w:rsidR="00707108" w:rsidRPr="00707108" w:rsidRDefault="00707108" w:rsidP="00707108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707108">
        <w:rPr>
          <w:rFonts w:ascii="Times New Roman" w:hAnsi="Times New Roman" w:cs="Times New Roman"/>
          <w:b/>
          <w:bCs/>
          <w:sz w:val="28"/>
          <w:szCs w:val="28"/>
        </w:rPr>
        <w:t xml:space="preserve">Višak prihoda od nefinancijske imovine  1.943,07  EUR </w:t>
      </w:r>
    </w:p>
    <w:p w14:paraId="68D65CE9" w14:textId="77777777" w:rsidR="00707108" w:rsidRPr="00707108" w:rsidRDefault="00707108" w:rsidP="007071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B75008" w14:textId="77777777" w:rsidR="00707108" w:rsidRPr="00707108" w:rsidRDefault="00707108" w:rsidP="007071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108">
        <w:rPr>
          <w:rFonts w:ascii="Times New Roman" w:hAnsi="Times New Roman" w:cs="Times New Roman"/>
          <w:b/>
          <w:sz w:val="28"/>
          <w:szCs w:val="28"/>
          <w:u w:val="single"/>
        </w:rPr>
        <w:t>VIŠAK PRIHODA OD POSLOVANJA U IZNOSU  6.769,13</w:t>
      </w:r>
      <w:r w:rsidRPr="007071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707108">
        <w:rPr>
          <w:rFonts w:ascii="Times New Roman" w:hAnsi="Times New Roman" w:cs="Times New Roman"/>
          <w:b/>
          <w:sz w:val="28"/>
          <w:szCs w:val="28"/>
          <w:u w:val="single"/>
        </w:rPr>
        <w:t>EUR ODNOSI SE  NA</w:t>
      </w:r>
      <w:r w:rsidRPr="00707108">
        <w:rPr>
          <w:rFonts w:ascii="Times New Roman" w:hAnsi="Times New Roman" w:cs="Times New Roman"/>
          <w:b/>
          <w:sz w:val="28"/>
          <w:szCs w:val="28"/>
        </w:rPr>
        <w:t>:</w:t>
      </w:r>
    </w:p>
    <w:p w14:paraId="4D860046" w14:textId="77777777" w:rsidR="00707108" w:rsidRPr="00707108" w:rsidRDefault="00707108" w:rsidP="0070710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8C54E35" w14:textId="77777777" w:rsidR="00707108" w:rsidRPr="00707108" w:rsidRDefault="00707108" w:rsidP="00707108">
      <w:pPr>
        <w:rPr>
          <w:rFonts w:ascii="Times New Roman" w:hAnsi="Times New Roman" w:cs="Times New Roman"/>
          <w:sz w:val="28"/>
          <w:szCs w:val="28"/>
        </w:rPr>
      </w:pPr>
    </w:p>
    <w:p w14:paraId="34560A64" w14:textId="13F321E6" w:rsidR="00707108" w:rsidRPr="00707108" w:rsidRDefault="00707108" w:rsidP="00707108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707108">
        <w:rPr>
          <w:b/>
          <w:sz w:val="28"/>
          <w:szCs w:val="28"/>
        </w:rPr>
        <w:t xml:space="preserve">VLASTITI PRIHODI </w:t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  <w:t>1.275,96 €</w:t>
      </w:r>
    </w:p>
    <w:p w14:paraId="63D96E93" w14:textId="77777777" w:rsidR="00707108" w:rsidRPr="00707108" w:rsidRDefault="00707108" w:rsidP="00707108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707108">
        <w:rPr>
          <w:rFonts w:ascii="Times New Roman" w:hAnsi="Times New Roman" w:cs="Times New Roman"/>
          <w:b/>
          <w:sz w:val="28"/>
          <w:szCs w:val="28"/>
        </w:rPr>
        <w:t>Izvor financiranja: 383401 Prenesena sredstva - vlastiti prihodi - osnovne škole</w:t>
      </w:r>
    </w:p>
    <w:p w14:paraId="2773EBD9" w14:textId="77777777" w:rsidR="00707108" w:rsidRPr="00707108" w:rsidRDefault="00707108" w:rsidP="00707108">
      <w:pPr>
        <w:pStyle w:val="Odlomakpopisa"/>
        <w:ind w:left="360"/>
        <w:rPr>
          <w:b/>
          <w:sz w:val="28"/>
          <w:szCs w:val="28"/>
        </w:rPr>
      </w:pPr>
      <w:r w:rsidRPr="00707108">
        <w:rPr>
          <w:b/>
          <w:sz w:val="28"/>
          <w:szCs w:val="28"/>
        </w:rPr>
        <w:t xml:space="preserve">Aktivnost: Osiguravanje uvjeta rada </w:t>
      </w:r>
    </w:p>
    <w:p w14:paraId="252BB3A2" w14:textId="77777777" w:rsidR="00707108" w:rsidRPr="00707108" w:rsidRDefault="00707108" w:rsidP="0070710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707108">
        <w:rPr>
          <w:sz w:val="28"/>
          <w:szCs w:val="28"/>
        </w:rPr>
        <w:t>Višak prihoda od provođenja programa Trening životnih vještina a utrošiti će se za materijalne rashode (skupina 32) 252,17 €</w:t>
      </w:r>
      <w:r w:rsidRPr="00707108">
        <w:rPr>
          <w:sz w:val="28"/>
          <w:szCs w:val="28"/>
        </w:rPr>
        <w:tab/>
      </w:r>
      <w:r w:rsidRPr="00707108">
        <w:rPr>
          <w:sz w:val="28"/>
          <w:szCs w:val="28"/>
        </w:rPr>
        <w:tab/>
      </w:r>
      <w:r w:rsidRPr="00707108">
        <w:rPr>
          <w:sz w:val="28"/>
          <w:szCs w:val="28"/>
        </w:rPr>
        <w:tab/>
      </w:r>
      <w:r w:rsidRPr="00707108">
        <w:rPr>
          <w:sz w:val="28"/>
          <w:szCs w:val="28"/>
        </w:rPr>
        <w:tab/>
      </w:r>
    </w:p>
    <w:p w14:paraId="1897127D" w14:textId="77777777" w:rsidR="00707108" w:rsidRPr="00707108" w:rsidRDefault="00707108" w:rsidP="00707108">
      <w:pPr>
        <w:pStyle w:val="Odlomakpopisa"/>
        <w:numPr>
          <w:ilvl w:val="0"/>
          <w:numId w:val="2"/>
        </w:numPr>
        <w:rPr>
          <w:sz w:val="28"/>
          <w:szCs w:val="28"/>
        </w:rPr>
      </w:pPr>
      <w:bookmarkStart w:id="9" w:name="_Hlk160903560"/>
      <w:r w:rsidRPr="00707108">
        <w:rPr>
          <w:sz w:val="28"/>
          <w:szCs w:val="28"/>
        </w:rPr>
        <w:t xml:space="preserve">Višak prihoda od </w:t>
      </w:r>
      <w:bookmarkEnd w:id="9"/>
      <w:r w:rsidRPr="00707108">
        <w:rPr>
          <w:sz w:val="28"/>
          <w:szCs w:val="28"/>
        </w:rPr>
        <w:t xml:space="preserve">najma a utrošit će se za materijalne rashode (skupina 32) 165,13 € i 364,55 € </w:t>
      </w:r>
    </w:p>
    <w:p w14:paraId="76AD0792" w14:textId="77777777" w:rsidR="00707108" w:rsidRPr="00707108" w:rsidRDefault="00707108" w:rsidP="00707108">
      <w:pPr>
        <w:pStyle w:val="Odlomakpopisa"/>
        <w:numPr>
          <w:ilvl w:val="0"/>
          <w:numId w:val="2"/>
        </w:numPr>
        <w:rPr>
          <w:sz w:val="28"/>
          <w:szCs w:val="28"/>
        </w:rPr>
      </w:pPr>
      <w:bookmarkStart w:id="10" w:name="_Hlk160903645"/>
      <w:r w:rsidRPr="00707108">
        <w:rPr>
          <w:sz w:val="28"/>
          <w:szCs w:val="28"/>
        </w:rPr>
        <w:t xml:space="preserve">Višak prihoda od </w:t>
      </w:r>
      <w:bookmarkEnd w:id="10"/>
      <w:r w:rsidRPr="00707108">
        <w:rPr>
          <w:sz w:val="28"/>
          <w:szCs w:val="28"/>
        </w:rPr>
        <w:t xml:space="preserve">prodaje starog papira </w:t>
      </w:r>
      <w:bookmarkStart w:id="11" w:name="_Hlk160903680"/>
      <w:r w:rsidRPr="00707108">
        <w:rPr>
          <w:sz w:val="28"/>
          <w:szCs w:val="28"/>
        </w:rPr>
        <w:t xml:space="preserve">a utrošit će se za </w:t>
      </w:r>
      <w:bookmarkEnd w:id="11"/>
      <w:r w:rsidRPr="00707108">
        <w:rPr>
          <w:sz w:val="28"/>
          <w:szCs w:val="28"/>
        </w:rPr>
        <w:t>materijalne rashode (skupina 32) 51,15 €</w:t>
      </w:r>
    </w:p>
    <w:p w14:paraId="670854C9" w14:textId="77777777" w:rsidR="00707108" w:rsidRPr="00707108" w:rsidRDefault="00707108" w:rsidP="00707108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707108">
        <w:rPr>
          <w:sz w:val="28"/>
          <w:szCs w:val="28"/>
        </w:rPr>
        <w:t xml:space="preserve">Višak prihoda od školske zadruge a utrošit će se za materijalne rashode (skupina 32) 26,56 € </w:t>
      </w:r>
    </w:p>
    <w:p w14:paraId="45A9A0D3" w14:textId="77777777" w:rsidR="00707108" w:rsidRPr="00707108" w:rsidRDefault="00707108" w:rsidP="00707108">
      <w:pPr>
        <w:rPr>
          <w:rFonts w:ascii="Times New Roman" w:hAnsi="Times New Roman" w:cs="Times New Roman"/>
          <w:b/>
          <w:sz w:val="28"/>
          <w:szCs w:val="28"/>
        </w:rPr>
      </w:pPr>
    </w:p>
    <w:p w14:paraId="178B9785" w14:textId="77777777" w:rsidR="00707108" w:rsidRPr="00707108" w:rsidRDefault="00707108" w:rsidP="0070710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07108">
        <w:rPr>
          <w:rFonts w:ascii="Times New Roman" w:hAnsi="Times New Roman" w:cs="Times New Roman"/>
          <w:b/>
          <w:sz w:val="28"/>
          <w:szCs w:val="28"/>
        </w:rPr>
        <w:t xml:space="preserve">Aktivnost: Opremanje ustanova školstva </w:t>
      </w:r>
    </w:p>
    <w:p w14:paraId="61408D20" w14:textId="77777777" w:rsidR="00707108" w:rsidRPr="00707108" w:rsidRDefault="00707108" w:rsidP="00707108">
      <w:pPr>
        <w:pStyle w:val="Odlomakpopisa"/>
        <w:numPr>
          <w:ilvl w:val="0"/>
          <w:numId w:val="1"/>
        </w:numPr>
        <w:rPr>
          <w:sz w:val="28"/>
          <w:szCs w:val="28"/>
        </w:rPr>
      </w:pPr>
      <w:bookmarkStart w:id="12" w:name="_Hlk160903791"/>
      <w:r w:rsidRPr="00707108">
        <w:rPr>
          <w:sz w:val="28"/>
          <w:szCs w:val="28"/>
        </w:rPr>
        <w:t>Višak prihoda od</w:t>
      </w:r>
      <w:bookmarkEnd w:id="12"/>
      <w:r w:rsidRPr="00707108">
        <w:rPr>
          <w:sz w:val="28"/>
          <w:szCs w:val="28"/>
        </w:rPr>
        <w:t xml:space="preserve"> kamata a utrošit će se za opremanje (skupina 42)  393,60 €</w:t>
      </w:r>
    </w:p>
    <w:p w14:paraId="0472ED3B" w14:textId="77777777" w:rsidR="00707108" w:rsidRPr="00707108" w:rsidRDefault="00707108" w:rsidP="0070710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707108">
        <w:rPr>
          <w:sz w:val="28"/>
          <w:szCs w:val="28"/>
        </w:rPr>
        <w:t>Višak prihoda od prodaje starog papira a utrošit će se za nabavu knjiga za knjižnicu (skupina 42) 22,80 €</w:t>
      </w:r>
      <w:r w:rsidRPr="00707108">
        <w:rPr>
          <w:sz w:val="28"/>
          <w:szCs w:val="28"/>
        </w:rPr>
        <w:tab/>
      </w:r>
      <w:r w:rsidRPr="00707108">
        <w:rPr>
          <w:sz w:val="28"/>
          <w:szCs w:val="28"/>
        </w:rPr>
        <w:tab/>
      </w:r>
      <w:r w:rsidRPr="00707108">
        <w:rPr>
          <w:sz w:val="28"/>
          <w:szCs w:val="28"/>
        </w:rPr>
        <w:tab/>
        <w:t xml:space="preserve">       </w:t>
      </w:r>
    </w:p>
    <w:p w14:paraId="4803936D" w14:textId="77777777" w:rsidR="00707108" w:rsidRPr="00707108" w:rsidRDefault="00707108" w:rsidP="00707108">
      <w:pPr>
        <w:pStyle w:val="Odlomakpopisa"/>
        <w:rPr>
          <w:sz w:val="28"/>
          <w:szCs w:val="28"/>
        </w:rPr>
      </w:pPr>
    </w:p>
    <w:p w14:paraId="4C3B8FC5" w14:textId="77777777" w:rsidR="00707108" w:rsidRDefault="00707108" w:rsidP="00707108">
      <w:pPr>
        <w:pStyle w:val="Odlomakpopisa"/>
        <w:rPr>
          <w:sz w:val="28"/>
          <w:szCs w:val="28"/>
        </w:rPr>
      </w:pPr>
    </w:p>
    <w:p w14:paraId="0A09B4E7" w14:textId="77777777" w:rsidR="009B157F" w:rsidRPr="00707108" w:rsidRDefault="009B157F" w:rsidP="00707108">
      <w:pPr>
        <w:pStyle w:val="Odlomakpopisa"/>
        <w:rPr>
          <w:sz w:val="28"/>
          <w:szCs w:val="28"/>
        </w:rPr>
      </w:pPr>
    </w:p>
    <w:p w14:paraId="240743DF" w14:textId="77777777" w:rsidR="00707108" w:rsidRPr="00707108" w:rsidRDefault="00707108" w:rsidP="00707108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bookmarkStart w:id="13" w:name="_Hlk160906613"/>
      <w:r w:rsidRPr="00707108">
        <w:rPr>
          <w:b/>
          <w:sz w:val="28"/>
          <w:szCs w:val="28"/>
        </w:rPr>
        <w:lastRenderedPageBreak/>
        <w:t xml:space="preserve">PRIHODI ZA POSEBNE NAMJENE </w:t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  <w:t xml:space="preserve">4.594,72 €     </w:t>
      </w:r>
      <w:bookmarkEnd w:id="13"/>
      <w:r w:rsidRPr="00707108">
        <w:rPr>
          <w:b/>
          <w:sz w:val="28"/>
          <w:szCs w:val="28"/>
        </w:rPr>
        <w:t>Izvor financiranja: 4831401</w:t>
      </w:r>
      <w:r w:rsidRPr="00707108">
        <w:rPr>
          <w:sz w:val="28"/>
          <w:szCs w:val="28"/>
        </w:rPr>
        <w:t xml:space="preserve"> </w:t>
      </w:r>
      <w:r w:rsidRPr="00707108">
        <w:rPr>
          <w:b/>
          <w:sz w:val="28"/>
          <w:szCs w:val="28"/>
        </w:rPr>
        <w:t>Prenesena sredstva - namjenski prihodi - osnovne škole</w:t>
      </w:r>
    </w:p>
    <w:p w14:paraId="45C38A8B" w14:textId="77777777" w:rsidR="00707108" w:rsidRPr="00707108" w:rsidRDefault="00707108" w:rsidP="00707108">
      <w:pPr>
        <w:pStyle w:val="Odlomakpopisa"/>
        <w:ind w:left="360"/>
        <w:rPr>
          <w:b/>
          <w:sz w:val="28"/>
          <w:szCs w:val="28"/>
        </w:rPr>
      </w:pPr>
      <w:proofErr w:type="spellStart"/>
      <w:r w:rsidRPr="00707108">
        <w:rPr>
          <w:b/>
          <w:sz w:val="28"/>
          <w:szCs w:val="28"/>
        </w:rPr>
        <w:t>Aktivnost:Osiguravanje</w:t>
      </w:r>
      <w:proofErr w:type="spellEnd"/>
      <w:r w:rsidRPr="00707108">
        <w:rPr>
          <w:b/>
          <w:sz w:val="28"/>
          <w:szCs w:val="28"/>
        </w:rPr>
        <w:t xml:space="preserve"> uvjeta rada </w:t>
      </w:r>
    </w:p>
    <w:p w14:paraId="79A6C9BD" w14:textId="77777777" w:rsidR="00707108" w:rsidRPr="00707108" w:rsidRDefault="00707108" w:rsidP="00707108">
      <w:pPr>
        <w:pStyle w:val="Odlomakpopisa"/>
        <w:numPr>
          <w:ilvl w:val="0"/>
          <w:numId w:val="6"/>
        </w:numPr>
        <w:rPr>
          <w:sz w:val="28"/>
          <w:szCs w:val="28"/>
        </w:rPr>
      </w:pPr>
      <w:bookmarkStart w:id="14" w:name="_Hlk126138005"/>
      <w:r w:rsidRPr="00707108">
        <w:rPr>
          <w:sz w:val="28"/>
          <w:szCs w:val="28"/>
        </w:rPr>
        <w:t>Višak prihoda od marendi a utrošit će se za materijalne rashode (skupina 32) 1.531,92 € i 150,00 €</w:t>
      </w:r>
    </w:p>
    <w:bookmarkEnd w:id="14"/>
    <w:p w14:paraId="0E96504C" w14:textId="77777777" w:rsidR="00707108" w:rsidRPr="00707108" w:rsidRDefault="00707108" w:rsidP="00707108">
      <w:pPr>
        <w:pStyle w:val="Odlomakpopisa"/>
        <w:rPr>
          <w:sz w:val="28"/>
          <w:szCs w:val="28"/>
        </w:rPr>
      </w:pPr>
    </w:p>
    <w:p w14:paraId="3793382B" w14:textId="77777777" w:rsidR="00707108" w:rsidRPr="00707108" w:rsidRDefault="00707108" w:rsidP="00707108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7108">
        <w:rPr>
          <w:rFonts w:ascii="Times New Roman" w:hAnsi="Times New Roman" w:cs="Times New Roman"/>
          <w:b/>
          <w:sz w:val="28"/>
          <w:szCs w:val="28"/>
        </w:rPr>
        <w:t>Aktivnost:Opremanje</w:t>
      </w:r>
      <w:proofErr w:type="spellEnd"/>
      <w:r w:rsidRPr="00707108">
        <w:rPr>
          <w:rFonts w:ascii="Times New Roman" w:hAnsi="Times New Roman" w:cs="Times New Roman"/>
          <w:b/>
          <w:sz w:val="28"/>
          <w:szCs w:val="28"/>
        </w:rPr>
        <w:t xml:space="preserve"> ustanova školstva </w:t>
      </w:r>
    </w:p>
    <w:p w14:paraId="25DEAB2E" w14:textId="77777777" w:rsidR="00707108" w:rsidRPr="00707108" w:rsidRDefault="00707108" w:rsidP="00707108">
      <w:pPr>
        <w:pStyle w:val="Odlomakpopisa"/>
        <w:numPr>
          <w:ilvl w:val="0"/>
          <w:numId w:val="10"/>
        </w:numPr>
        <w:rPr>
          <w:sz w:val="28"/>
          <w:szCs w:val="28"/>
        </w:rPr>
      </w:pPr>
      <w:r w:rsidRPr="00707108">
        <w:rPr>
          <w:sz w:val="28"/>
          <w:szCs w:val="28"/>
        </w:rPr>
        <w:t>Višak prihoda od marendi a utrošit će se za nabavu opreme (skupina 42)</w:t>
      </w:r>
    </w:p>
    <w:p w14:paraId="6A59CA37" w14:textId="77777777" w:rsidR="00707108" w:rsidRPr="00707108" w:rsidRDefault="00707108" w:rsidP="00707108">
      <w:pPr>
        <w:pStyle w:val="Odlomakpopisa"/>
        <w:rPr>
          <w:sz w:val="28"/>
          <w:szCs w:val="28"/>
        </w:rPr>
      </w:pPr>
      <w:r w:rsidRPr="00707108">
        <w:rPr>
          <w:sz w:val="28"/>
          <w:szCs w:val="28"/>
        </w:rPr>
        <w:t>1.000,00 €</w:t>
      </w:r>
    </w:p>
    <w:p w14:paraId="11AF9D44" w14:textId="77777777" w:rsidR="00707108" w:rsidRPr="00707108" w:rsidRDefault="00707108" w:rsidP="00707108">
      <w:pPr>
        <w:pStyle w:val="Odlomakpopisa"/>
        <w:numPr>
          <w:ilvl w:val="0"/>
          <w:numId w:val="10"/>
        </w:numPr>
        <w:rPr>
          <w:sz w:val="28"/>
          <w:szCs w:val="28"/>
        </w:rPr>
      </w:pPr>
      <w:r w:rsidRPr="00707108">
        <w:rPr>
          <w:sz w:val="28"/>
          <w:szCs w:val="28"/>
        </w:rPr>
        <w:t xml:space="preserve">Višak prihoda od uplata za naknadu šteta za oštećene udžbenike a utrošit će se za nabavu udžbenika za učenike (skupina 42) 4,37 €      </w:t>
      </w:r>
    </w:p>
    <w:p w14:paraId="1930E1CB" w14:textId="77777777" w:rsidR="00707108" w:rsidRPr="00707108" w:rsidRDefault="00707108" w:rsidP="0070710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352E30B" w14:textId="77777777" w:rsidR="00707108" w:rsidRPr="00707108" w:rsidRDefault="00707108" w:rsidP="00707108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7108">
        <w:rPr>
          <w:rFonts w:ascii="Times New Roman" w:hAnsi="Times New Roman" w:cs="Times New Roman"/>
          <w:b/>
          <w:sz w:val="28"/>
          <w:szCs w:val="28"/>
        </w:rPr>
        <w:t>Aktivnost:Produženi</w:t>
      </w:r>
      <w:proofErr w:type="spellEnd"/>
      <w:r w:rsidRPr="00707108">
        <w:rPr>
          <w:rFonts w:ascii="Times New Roman" w:hAnsi="Times New Roman" w:cs="Times New Roman"/>
          <w:b/>
          <w:sz w:val="28"/>
          <w:szCs w:val="28"/>
        </w:rPr>
        <w:t xml:space="preserve"> boravak učenika-putnika</w:t>
      </w:r>
    </w:p>
    <w:p w14:paraId="1DDCDC9D" w14:textId="77777777" w:rsidR="00707108" w:rsidRPr="00707108" w:rsidRDefault="00707108" w:rsidP="00707108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707108">
        <w:rPr>
          <w:sz w:val="28"/>
          <w:szCs w:val="28"/>
        </w:rPr>
        <w:t>Višak prihoda od produženog boravka a utrošit će se za rashodi za zaposlene (skupina 3) 1.908,43 €</w:t>
      </w:r>
    </w:p>
    <w:p w14:paraId="3D082EAE" w14:textId="77777777" w:rsidR="00707108" w:rsidRPr="00707108" w:rsidRDefault="00707108" w:rsidP="00707108">
      <w:pPr>
        <w:pStyle w:val="Odlomakpopisa"/>
        <w:rPr>
          <w:sz w:val="28"/>
          <w:szCs w:val="28"/>
        </w:rPr>
      </w:pPr>
    </w:p>
    <w:p w14:paraId="7DF3AA2A" w14:textId="77777777" w:rsidR="00707108" w:rsidRPr="00707108" w:rsidRDefault="00707108" w:rsidP="00707108">
      <w:pPr>
        <w:ind w:left="360"/>
        <w:rPr>
          <w:rFonts w:ascii="Times New Roman" w:hAnsi="Times New Roman" w:cs="Times New Roman"/>
          <w:sz w:val="28"/>
          <w:szCs w:val="28"/>
        </w:rPr>
      </w:pPr>
      <w:r w:rsidRPr="0070710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D40F1D" w14:textId="4046DF77" w:rsidR="00707108" w:rsidRPr="00707108" w:rsidRDefault="00707108" w:rsidP="00707108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707108">
        <w:rPr>
          <w:b/>
          <w:sz w:val="28"/>
          <w:szCs w:val="28"/>
        </w:rPr>
        <w:t xml:space="preserve">POMOĆI </w:t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  <w:t xml:space="preserve">     892,15 €</w:t>
      </w:r>
    </w:p>
    <w:p w14:paraId="6D5476C4" w14:textId="77777777" w:rsidR="00707108" w:rsidRPr="00707108" w:rsidRDefault="00707108" w:rsidP="00707108">
      <w:pPr>
        <w:pStyle w:val="Odlomakpopisa"/>
        <w:ind w:left="360"/>
        <w:rPr>
          <w:b/>
          <w:sz w:val="28"/>
          <w:szCs w:val="28"/>
        </w:rPr>
      </w:pPr>
      <w:r w:rsidRPr="00707108">
        <w:rPr>
          <w:b/>
          <w:sz w:val="28"/>
          <w:szCs w:val="28"/>
        </w:rPr>
        <w:t>Izvor financiranja: 5821401</w:t>
      </w:r>
      <w:r w:rsidRPr="00707108">
        <w:rPr>
          <w:sz w:val="28"/>
          <w:szCs w:val="28"/>
        </w:rPr>
        <w:t xml:space="preserve"> </w:t>
      </w:r>
      <w:r w:rsidRPr="00707108">
        <w:rPr>
          <w:b/>
          <w:sz w:val="28"/>
          <w:szCs w:val="28"/>
        </w:rPr>
        <w:t>Prenesena sredstva - pomoći - osnovne škole</w:t>
      </w:r>
    </w:p>
    <w:p w14:paraId="5C5D35FC" w14:textId="77777777" w:rsidR="00707108" w:rsidRPr="00707108" w:rsidRDefault="00707108" w:rsidP="0070710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07108">
        <w:rPr>
          <w:rFonts w:ascii="Times New Roman" w:hAnsi="Times New Roman" w:cs="Times New Roman"/>
          <w:b/>
          <w:sz w:val="28"/>
          <w:szCs w:val="28"/>
        </w:rPr>
        <w:t>Aktivnost: Opremanje ustanova školstva</w:t>
      </w:r>
    </w:p>
    <w:p w14:paraId="7EECFD41" w14:textId="77777777" w:rsidR="00707108" w:rsidRPr="00707108" w:rsidRDefault="00707108" w:rsidP="00707108">
      <w:pPr>
        <w:pStyle w:val="Odlomakpopisa"/>
        <w:numPr>
          <w:ilvl w:val="0"/>
          <w:numId w:val="5"/>
        </w:numPr>
        <w:rPr>
          <w:b/>
          <w:sz w:val="28"/>
          <w:szCs w:val="28"/>
        </w:rPr>
      </w:pPr>
      <w:bookmarkStart w:id="15" w:name="_Hlk160906140"/>
      <w:r w:rsidRPr="00707108">
        <w:rPr>
          <w:sz w:val="28"/>
          <w:szCs w:val="28"/>
        </w:rPr>
        <w:t>Višak prihoda od Grada Bakra (podizanje pedagoškog standarda)  a utrošit će se za rashodi za</w:t>
      </w:r>
      <w:bookmarkEnd w:id="15"/>
      <w:r w:rsidRPr="00707108">
        <w:rPr>
          <w:sz w:val="28"/>
          <w:szCs w:val="28"/>
        </w:rPr>
        <w:t xml:space="preserve"> nabavu opreme (skupina 42) </w:t>
      </w:r>
      <w:r w:rsidRPr="00707108">
        <w:rPr>
          <w:sz w:val="28"/>
          <w:szCs w:val="28"/>
        </w:rPr>
        <w:tab/>
        <w:t>892,15 €</w:t>
      </w:r>
      <w:r w:rsidRPr="00707108">
        <w:rPr>
          <w:sz w:val="28"/>
          <w:szCs w:val="28"/>
        </w:rPr>
        <w:tab/>
      </w:r>
      <w:r w:rsidRPr="00707108">
        <w:rPr>
          <w:sz w:val="28"/>
          <w:szCs w:val="28"/>
        </w:rPr>
        <w:tab/>
      </w:r>
    </w:p>
    <w:p w14:paraId="64BC985A" w14:textId="77777777" w:rsidR="00707108" w:rsidRPr="00707108" w:rsidRDefault="00707108" w:rsidP="00707108">
      <w:pPr>
        <w:pStyle w:val="Odlomakpopisa"/>
        <w:rPr>
          <w:b/>
          <w:sz w:val="28"/>
          <w:szCs w:val="28"/>
        </w:rPr>
      </w:pPr>
    </w:p>
    <w:p w14:paraId="322DAAB5" w14:textId="77777777" w:rsidR="00707108" w:rsidRPr="00707108" w:rsidRDefault="00707108" w:rsidP="00707108">
      <w:pPr>
        <w:pStyle w:val="Odlomakpopisa"/>
        <w:rPr>
          <w:sz w:val="28"/>
          <w:szCs w:val="28"/>
        </w:rPr>
      </w:pPr>
    </w:p>
    <w:p w14:paraId="1CFABED1" w14:textId="77777777" w:rsidR="00707108" w:rsidRPr="00707108" w:rsidRDefault="00707108" w:rsidP="00707108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707108">
        <w:rPr>
          <w:b/>
          <w:sz w:val="28"/>
          <w:szCs w:val="28"/>
        </w:rPr>
        <w:t>PRIHOD OD PRODAJE NEFINANCIJSKE IMOVINE</w:t>
      </w:r>
    </w:p>
    <w:p w14:paraId="5A772254" w14:textId="79F7BA4F" w:rsidR="00707108" w:rsidRPr="00707108" w:rsidRDefault="00707108" w:rsidP="00707108">
      <w:pPr>
        <w:pStyle w:val="Odlomakpopisa"/>
        <w:ind w:left="360"/>
        <w:rPr>
          <w:b/>
          <w:sz w:val="28"/>
          <w:szCs w:val="28"/>
        </w:rPr>
      </w:pPr>
      <w:r w:rsidRPr="00707108">
        <w:rPr>
          <w:b/>
          <w:sz w:val="28"/>
          <w:szCs w:val="28"/>
        </w:rPr>
        <w:t xml:space="preserve">I NAKN. ŠTETE S NASLOVA SIGURANJA </w:t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  <w:t xml:space="preserve">         6,30 €</w:t>
      </w:r>
    </w:p>
    <w:p w14:paraId="276CD885" w14:textId="77777777" w:rsidR="00707108" w:rsidRPr="00707108" w:rsidRDefault="00707108" w:rsidP="00707108">
      <w:pPr>
        <w:pStyle w:val="Odlomakpopisa"/>
        <w:ind w:left="360"/>
        <w:rPr>
          <w:b/>
          <w:sz w:val="28"/>
          <w:szCs w:val="28"/>
        </w:rPr>
      </w:pPr>
      <w:r w:rsidRPr="00707108">
        <w:rPr>
          <w:b/>
          <w:sz w:val="28"/>
          <w:szCs w:val="28"/>
        </w:rPr>
        <w:t>Izvor financiranja: 7821401 Prenesena sredstva - Prihodi od nefin. imovine  - osnovne škole</w:t>
      </w:r>
    </w:p>
    <w:p w14:paraId="15BB1E4A" w14:textId="77777777" w:rsidR="00707108" w:rsidRPr="00707108" w:rsidRDefault="00707108" w:rsidP="00707108">
      <w:pPr>
        <w:pStyle w:val="Odlomakpopisa"/>
        <w:ind w:left="360"/>
        <w:rPr>
          <w:b/>
          <w:sz w:val="28"/>
          <w:szCs w:val="28"/>
        </w:rPr>
      </w:pPr>
      <w:r w:rsidRPr="00707108">
        <w:rPr>
          <w:b/>
          <w:sz w:val="28"/>
          <w:szCs w:val="28"/>
        </w:rPr>
        <w:t>Aktivnost: Osiguravanje uvjeta rada</w:t>
      </w:r>
    </w:p>
    <w:p w14:paraId="4685CAA9" w14:textId="77777777" w:rsidR="00707108" w:rsidRPr="00707108" w:rsidRDefault="00707108" w:rsidP="00707108">
      <w:pPr>
        <w:pStyle w:val="Odlomakpopisa"/>
        <w:numPr>
          <w:ilvl w:val="0"/>
          <w:numId w:val="11"/>
        </w:numPr>
        <w:rPr>
          <w:sz w:val="28"/>
          <w:szCs w:val="28"/>
        </w:rPr>
      </w:pPr>
      <w:r w:rsidRPr="00707108">
        <w:rPr>
          <w:sz w:val="28"/>
          <w:szCs w:val="28"/>
        </w:rPr>
        <w:t>Višak prihoda od naknada šteta od osiguranja a utrošit će se za</w:t>
      </w:r>
    </w:p>
    <w:p w14:paraId="15BC7DB4" w14:textId="77777777" w:rsidR="00707108" w:rsidRPr="00707108" w:rsidRDefault="00707108" w:rsidP="00707108">
      <w:pPr>
        <w:pStyle w:val="Odlomakpopisa"/>
        <w:rPr>
          <w:sz w:val="28"/>
          <w:szCs w:val="28"/>
        </w:rPr>
      </w:pPr>
      <w:r w:rsidRPr="00707108">
        <w:rPr>
          <w:sz w:val="28"/>
          <w:szCs w:val="28"/>
        </w:rPr>
        <w:t>investicijsko održavanje (skupina 32) 6,30 €</w:t>
      </w:r>
    </w:p>
    <w:p w14:paraId="7B2F20BA" w14:textId="77777777" w:rsidR="00707108" w:rsidRPr="00707108" w:rsidRDefault="00707108" w:rsidP="00707108">
      <w:pPr>
        <w:rPr>
          <w:rFonts w:ascii="Times New Roman" w:hAnsi="Times New Roman" w:cs="Times New Roman"/>
          <w:sz w:val="28"/>
          <w:szCs w:val="28"/>
        </w:rPr>
      </w:pPr>
    </w:p>
    <w:p w14:paraId="5A078491" w14:textId="77777777" w:rsidR="00707108" w:rsidRPr="00707108" w:rsidRDefault="00707108" w:rsidP="00707108">
      <w:pPr>
        <w:rPr>
          <w:rFonts w:ascii="Times New Roman" w:hAnsi="Times New Roman" w:cs="Times New Roman"/>
          <w:sz w:val="28"/>
          <w:szCs w:val="28"/>
        </w:rPr>
      </w:pPr>
    </w:p>
    <w:p w14:paraId="6D759866" w14:textId="77777777" w:rsidR="00707108" w:rsidRPr="00707108" w:rsidRDefault="00707108" w:rsidP="00707108">
      <w:pPr>
        <w:pStyle w:val="Odlomakpopisa"/>
        <w:ind w:left="360"/>
        <w:rPr>
          <w:sz w:val="28"/>
          <w:szCs w:val="28"/>
        </w:rPr>
      </w:pPr>
    </w:p>
    <w:p w14:paraId="53646635" w14:textId="77777777" w:rsidR="00707108" w:rsidRPr="00707108" w:rsidRDefault="00707108" w:rsidP="00707108">
      <w:pPr>
        <w:pStyle w:val="Odlomakpopisa"/>
        <w:ind w:left="360"/>
        <w:rPr>
          <w:sz w:val="28"/>
          <w:szCs w:val="28"/>
        </w:rPr>
      </w:pPr>
    </w:p>
    <w:p w14:paraId="4DB1E17C" w14:textId="77777777" w:rsidR="00707108" w:rsidRPr="00707108" w:rsidRDefault="00707108" w:rsidP="0070710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10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MANJAK  PRIHODA  OD  POSLOVANJA  U IZNOSU  3.898,59 </w:t>
      </w:r>
      <w:r w:rsidRPr="007071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707108">
        <w:rPr>
          <w:rFonts w:ascii="Times New Roman" w:hAnsi="Times New Roman" w:cs="Times New Roman"/>
          <w:b/>
          <w:sz w:val="28"/>
          <w:szCs w:val="28"/>
          <w:u w:val="single"/>
        </w:rPr>
        <w:t>EUR   ODNOSI  SE  NA:</w:t>
      </w:r>
    </w:p>
    <w:p w14:paraId="3C2430E8" w14:textId="77777777" w:rsidR="00707108" w:rsidRPr="00707108" w:rsidRDefault="00707108" w:rsidP="0070710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750C79" w14:textId="77777777" w:rsidR="00707108" w:rsidRPr="00707108" w:rsidRDefault="00707108" w:rsidP="00707108">
      <w:pPr>
        <w:pStyle w:val="Odlomakpopisa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707108">
        <w:rPr>
          <w:b/>
          <w:sz w:val="28"/>
          <w:szCs w:val="28"/>
        </w:rPr>
        <w:t xml:space="preserve">PRIHODI ZA POSEBNE NAMJENE </w:t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  <w:t xml:space="preserve">     526,88 €</w:t>
      </w:r>
    </w:p>
    <w:p w14:paraId="4C6C4FC7" w14:textId="77777777" w:rsidR="00707108" w:rsidRPr="00707108" w:rsidRDefault="00707108" w:rsidP="00707108">
      <w:pPr>
        <w:pStyle w:val="Odlomakpopisa"/>
        <w:ind w:left="360"/>
        <w:rPr>
          <w:b/>
          <w:sz w:val="28"/>
          <w:szCs w:val="28"/>
        </w:rPr>
      </w:pPr>
      <w:r w:rsidRPr="00707108">
        <w:rPr>
          <w:b/>
          <w:sz w:val="28"/>
          <w:szCs w:val="28"/>
        </w:rPr>
        <w:t>Izvor financiranja: 4831401</w:t>
      </w:r>
      <w:r w:rsidRPr="00707108">
        <w:rPr>
          <w:sz w:val="28"/>
          <w:szCs w:val="28"/>
        </w:rPr>
        <w:t xml:space="preserve"> </w:t>
      </w:r>
      <w:r w:rsidRPr="00707108">
        <w:rPr>
          <w:b/>
          <w:sz w:val="28"/>
          <w:szCs w:val="28"/>
        </w:rPr>
        <w:t>Prenesena sredstva - namjenski prihodi - osnovne škole</w:t>
      </w:r>
    </w:p>
    <w:p w14:paraId="723D6C9E" w14:textId="77777777" w:rsidR="00707108" w:rsidRPr="00707108" w:rsidRDefault="00707108" w:rsidP="00707108">
      <w:pPr>
        <w:pStyle w:val="Odlomakpopisa"/>
        <w:ind w:left="360"/>
        <w:rPr>
          <w:b/>
          <w:sz w:val="28"/>
          <w:szCs w:val="28"/>
        </w:rPr>
      </w:pPr>
      <w:r w:rsidRPr="00707108">
        <w:rPr>
          <w:b/>
          <w:sz w:val="28"/>
          <w:szCs w:val="28"/>
        </w:rPr>
        <w:t>Aktivnost: Produženi boravak učenika-putnika</w:t>
      </w:r>
    </w:p>
    <w:p w14:paraId="397CD5BF" w14:textId="77777777" w:rsidR="00707108" w:rsidRPr="00707108" w:rsidRDefault="00707108" w:rsidP="00707108">
      <w:pPr>
        <w:pStyle w:val="Odlomakpopisa"/>
        <w:numPr>
          <w:ilvl w:val="0"/>
          <w:numId w:val="13"/>
        </w:numPr>
        <w:jc w:val="both"/>
        <w:rPr>
          <w:sz w:val="28"/>
          <w:szCs w:val="28"/>
        </w:rPr>
      </w:pPr>
      <w:r w:rsidRPr="00707108">
        <w:rPr>
          <w:bCs/>
          <w:sz w:val="28"/>
          <w:szCs w:val="28"/>
        </w:rPr>
        <w:t>Manjak prihoda od produženog boravka koji će se pokriti uplatama</w:t>
      </w:r>
      <w:r w:rsidRPr="00707108">
        <w:rPr>
          <w:sz w:val="28"/>
          <w:szCs w:val="28"/>
        </w:rPr>
        <w:t xml:space="preserve"> od roditelja za PB za 12/23 u 2024.,</w:t>
      </w:r>
    </w:p>
    <w:p w14:paraId="0520CD0B" w14:textId="77777777" w:rsidR="00707108" w:rsidRPr="00707108" w:rsidRDefault="00707108" w:rsidP="007071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1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66CB81" w14:textId="2FB35FFD" w:rsidR="00707108" w:rsidRPr="00707108" w:rsidRDefault="00707108" w:rsidP="00707108">
      <w:pPr>
        <w:pStyle w:val="Odlomakpopisa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707108">
        <w:rPr>
          <w:b/>
          <w:sz w:val="28"/>
          <w:szCs w:val="28"/>
        </w:rPr>
        <w:t xml:space="preserve">POMOĆI </w:t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</w:r>
      <w:r w:rsidRPr="00707108">
        <w:rPr>
          <w:b/>
          <w:sz w:val="28"/>
          <w:szCs w:val="28"/>
        </w:rPr>
        <w:tab/>
        <w:t xml:space="preserve">             3.371,71 €</w:t>
      </w:r>
    </w:p>
    <w:p w14:paraId="4099E9A8" w14:textId="77777777" w:rsidR="00707108" w:rsidRPr="00707108" w:rsidRDefault="00707108" w:rsidP="00707108">
      <w:pPr>
        <w:pStyle w:val="Odlomakpopisa"/>
        <w:ind w:left="360"/>
        <w:jc w:val="both"/>
        <w:rPr>
          <w:b/>
          <w:sz w:val="28"/>
          <w:szCs w:val="28"/>
        </w:rPr>
      </w:pPr>
      <w:r w:rsidRPr="00707108">
        <w:rPr>
          <w:b/>
          <w:sz w:val="28"/>
          <w:szCs w:val="28"/>
        </w:rPr>
        <w:t>Izvor financiranja: 5821401</w:t>
      </w:r>
      <w:r w:rsidRPr="00707108">
        <w:rPr>
          <w:sz w:val="28"/>
          <w:szCs w:val="28"/>
        </w:rPr>
        <w:t xml:space="preserve"> </w:t>
      </w:r>
      <w:r w:rsidRPr="00707108">
        <w:rPr>
          <w:b/>
          <w:sz w:val="28"/>
          <w:szCs w:val="28"/>
        </w:rPr>
        <w:t>Prenesena sredstva - pomoći - osnovne škole Aktivnost: Prehrana za učenike u osnovnim školama</w:t>
      </w:r>
    </w:p>
    <w:p w14:paraId="6BA5AB0B" w14:textId="77777777" w:rsidR="00707108" w:rsidRPr="00707108" w:rsidRDefault="00707108" w:rsidP="00707108">
      <w:pPr>
        <w:pStyle w:val="Odlomakpopisa"/>
        <w:numPr>
          <w:ilvl w:val="0"/>
          <w:numId w:val="14"/>
        </w:numPr>
        <w:jc w:val="both"/>
        <w:rPr>
          <w:sz w:val="28"/>
          <w:szCs w:val="28"/>
        </w:rPr>
      </w:pPr>
      <w:r w:rsidRPr="00707108">
        <w:rPr>
          <w:sz w:val="28"/>
          <w:szCs w:val="28"/>
        </w:rPr>
        <w:t>manjak prihoda  za namirnice za besplatnu školsku marendu za 12/2023., biti će pokriven doznakom sredstava iz Ministarstva u siječnju 2024. godine.</w:t>
      </w:r>
    </w:p>
    <w:p w14:paraId="4D9FBD1B" w14:textId="77777777" w:rsidR="00707108" w:rsidRPr="00707108" w:rsidRDefault="00707108" w:rsidP="007071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6953F" w14:textId="77777777" w:rsidR="00707108" w:rsidRPr="00707108" w:rsidRDefault="00707108" w:rsidP="007071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383C98" w14:textId="77777777" w:rsidR="00707108" w:rsidRPr="00707108" w:rsidRDefault="00707108" w:rsidP="007071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798197" w14:textId="77777777" w:rsidR="00707108" w:rsidRPr="00707108" w:rsidRDefault="00707108" w:rsidP="0070710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108">
        <w:rPr>
          <w:rFonts w:ascii="Times New Roman" w:hAnsi="Times New Roman" w:cs="Times New Roman"/>
          <w:b/>
          <w:sz w:val="28"/>
          <w:szCs w:val="28"/>
          <w:u w:val="single"/>
        </w:rPr>
        <w:t xml:space="preserve">VIŠAK PRIHODA OD NEFINANCIJSKE IMOVINE U IZNOSU 1.943,07 </w:t>
      </w:r>
      <w:r w:rsidRPr="0070710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707108">
        <w:rPr>
          <w:rFonts w:ascii="Times New Roman" w:hAnsi="Times New Roman" w:cs="Times New Roman"/>
          <w:b/>
          <w:sz w:val="28"/>
          <w:szCs w:val="28"/>
          <w:u w:val="single"/>
        </w:rPr>
        <w:t>EUR ODNOSI SE  NA</w:t>
      </w:r>
      <w:r w:rsidRPr="00707108">
        <w:rPr>
          <w:rFonts w:ascii="Times New Roman" w:hAnsi="Times New Roman" w:cs="Times New Roman"/>
          <w:b/>
          <w:sz w:val="28"/>
          <w:szCs w:val="28"/>
        </w:rPr>
        <w:t>:</w:t>
      </w:r>
    </w:p>
    <w:p w14:paraId="076D46B1" w14:textId="77777777" w:rsidR="00707108" w:rsidRPr="00707108" w:rsidRDefault="00707108" w:rsidP="00707108">
      <w:pPr>
        <w:pStyle w:val="Odlomakpopisa"/>
        <w:rPr>
          <w:sz w:val="28"/>
          <w:szCs w:val="28"/>
        </w:rPr>
      </w:pPr>
    </w:p>
    <w:p w14:paraId="03CAEC75" w14:textId="079255D3" w:rsidR="00707108" w:rsidRPr="00707108" w:rsidRDefault="00707108" w:rsidP="00707108">
      <w:pPr>
        <w:rPr>
          <w:rFonts w:ascii="Times New Roman" w:hAnsi="Times New Roman" w:cs="Times New Roman"/>
          <w:b/>
          <w:sz w:val="28"/>
          <w:szCs w:val="28"/>
        </w:rPr>
      </w:pPr>
      <w:r w:rsidRPr="00707108">
        <w:rPr>
          <w:rFonts w:ascii="Times New Roman" w:hAnsi="Times New Roman" w:cs="Times New Roman"/>
          <w:b/>
          <w:sz w:val="28"/>
          <w:szCs w:val="28"/>
        </w:rPr>
        <w:t>1. PRIHOD OD PRODAJE NEFINANCIJSKE IMOVINE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108">
        <w:rPr>
          <w:rFonts w:ascii="Times New Roman" w:hAnsi="Times New Roman" w:cs="Times New Roman"/>
          <w:b/>
          <w:sz w:val="28"/>
          <w:szCs w:val="28"/>
        </w:rPr>
        <w:t xml:space="preserve">I NAKN. ŠTETE S NASLOVA OSIGURANJA </w:t>
      </w:r>
      <w:r w:rsidRPr="00707108">
        <w:rPr>
          <w:rFonts w:ascii="Times New Roman" w:hAnsi="Times New Roman" w:cs="Times New Roman"/>
          <w:b/>
          <w:sz w:val="28"/>
          <w:szCs w:val="28"/>
        </w:rPr>
        <w:tab/>
      </w:r>
      <w:r w:rsidRPr="00707108">
        <w:rPr>
          <w:rFonts w:ascii="Times New Roman" w:hAnsi="Times New Roman" w:cs="Times New Roman"/>
          <w:b/>
          <w:sz w:val="28"/>
          <w:szCs w:val="28"/>
        </w:rPr>
        <w:tab/>
      </w:r>
      <w:r w:rsidRPr="00707108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707108">
        <w:rPr>
          <w:rFonts w:ascii="Times New Roman" w:hAnsi="Times New Roman" w:cs="Times New Roman"/>
          <w:b/>
          <w:sz w:val="28"/>
          <w:szCs w:val="28"/>
        </w:rPr>
        <w:t>1.943,07 € Izvor financiranja: 7821401 Prenesena sredstva - Prihodi od nefin. imovine  - osnovne škole</w:t>
      </w:r>
    </w:p>
    <w:p w14:paraId="1ADDE40D" w14:textId="77777777" w:rsidR="00707108" w:rsidRPr="00707108" w:rsidRDefault="00707108" w:rsidP="00707108">
      <w:pPr>
        <w:ind w:firstLine="276"/>
        <w:rPr>
          <w:rFonts w:ascii="Times New Roman" w:hAnsi="Times New Roman" w:cs="Times New Roman"/>
          <w:b/>
          <w:sz w:val="28"/>
          <w:szCs w:val="28"/>
        </w:rPr>
      </w:pPr>
      <w:r w:rsidRPr="00707108">
        <w:rPr>
          <w:rFonts w:ascii="Times New Roman" w:hAnsi="Times New Roman" w:cs="Times New Roman"/>
          <w:b/>
          <w:sz w:val="28"/>
          <w:szCs w:val="28"/>
        </w:rPr>
        <w:t>Aktivnost: Osiguravanje uvjeta rada</w:t>
      </w:r>
    </w:p>
    <w:p w14:paraId="4D828C41" w14:textId="77777777" w:rsidR="00707108" w:rsidRPr="00707108" w:rsidRDefault="00707108" w:rsidP="00707108">
      <w:pPr>
        <w:pStyle w:val="Odlomakpopisa"/>
        <w:numPr>
          <w:ilvl w:val="0"/>
          <w:numId w:val="15"/>
        </w:numPr>
        <w:rPr>
          <w:sz w:val="28"/>
          <w:szCs w:val="28"/>
        </w:rPr>
      </w:pPr>
      <w:r w:rsidRPr="00707108">
        <w:rPr>
          <w:sz w:val="28"/>
          <w:szCs w:val="28"/>
        </w:rPr>
        <w:t>višak prihoda nastao od prodaje stanova a utrošit će se za materijal i     usluge za investicijsko održavanje 1.943,07 €</w:t>
      </w:r>
    </w:p>
    <w:p w14:paraId="23FA3623" w14:textId="77777777" w:rsidR="0085177B" w:rsidRPr="0005645E" w:rsidRDefault="0085177B" w:rsidP="000564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17D4C48" w14:textId="77777777" w:rsidR="00B73E77" w:rsidRPr="0005645E" w:rsidRDefault="00B73E77" w:rsidP="000564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274833E" w14:textId="77777777" w:rsidR="009B385E" w:rsidRPr="0005645E" w:rsidRDefault="009B385E" w:rsidP="000564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385E" w:rsidRPr="0005645E" w:rsidSect="00CC5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F46"/>
    <w:multiLevelType w:val="hybridMultilevel"/>
    <w:tmpl w:val="D4F8C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4C32"/>
    <w:multiLevelType w:val="hybridMultilevel"/>
    <w:tmpl w:val="A0DC8A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D5908"/>
    <w:multiLevelType w:val="hybridMultilevel"/>
    <w:tmpl w:val="275EA7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76C9"/>
    <w:multiLevelType w:val="hybridMultilevel"/>
    <w:tmpl w:val="05224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F78AD"/>
    <w:multiLevelType w:val="hybridMultilevel"/>
    <w:tmpl w:val="B7943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11136"/>
    <w:multiLevelType w:val="hybridMultilevel"/>
    <w:tmpl w:val="53148634"/>
    <w:lvl w:ilvl="0" w:tplc="DF6A9D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C5E6C"/>
    <w:multiLevelType w:val="hybridMultilevel"/>
    <w:tmpl w:val="F436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D6610"/>
    <w:multiLevelType w:val="hybridMultilevel"/>
    <w:tmpl w:val="24A8A95E"/>
    <w:lvl w:ilvl="0" w:tplc="A524BDC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126BE"/>
    <w:multiLevelType w:val="hybridMultilevel"/>
    <w:tmpl w:val="0F08FC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A15C5"/>
    <w:multiLevelType w:val="hybridMultilevel"/>
    <w:tmpl w:val="457AEC9C"/>
    <w:lvl w:ilvl="0" w:tplc="B3205A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B1D4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7C4411"/>
    <w:multiLevelType w:val="hybridMultilevel"/>
    <w:tmpl w:val="2256A9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8C1917"/>
    <w:multiLevelType w:val="hybridMultilevel"/>
    <w:tmpl w:val="DE808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129EF"/>
    <w:multiLevelType w:val="hybridMultilevel"/>
    <w:tmpl w:val="5A7A50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C3F2E"/>
    <w:multiLevelType w:val="hybridMultilevel"/>
    <w:tmpl w:val="1BD28D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14986">
    <w:abstractNumId w:val="2"/>
  </w:num>
  <w:num w:numId="2" w16cid:durableId="1110776932">
    <w:abstractNumId w:val="13"/>
  </w:num>
  <w:num w:numId="3" w16cid:durableId="2054646311">
    <w:abstractNumId w:val="10"/>
  </w:num>
  <w:num w:numId="4" w16cid:durableId="871456134">
    <w:abstractNumId w:val="8"/>
  </w:num>
  <w:num w:numId="5" w16cid:durableId="1605649683">
    <w:abstractNumId w:val="14"/>
  </w:num>
  <w:num w:numId="6" w16cid:durableId="3095669">
    <w:abstractNumId w:val="1"/>
  </w:num>
  <w:num w:numId="7" w16cid:durableId="1394889026">
    <w:abstractNumId w:val="6"/>
  </w:num>
  <w:num w:numId="8" w16cid:durableId="719747580">
    <w:abstractNumId w:val="12"/>
  </w:num>
  <w:num w:numId="9" w16cid:durableId="1332635838">
    <w:abstractNumId w:val="11"/>
  </w:num>
  <w:num w:numId="10" w16cid:durableId="1334644843">
    <w:abstractNumId w:val="3"/>
  </w:num>
  <w:num w:numId="11" w16cid:durableId="1810317342">
    <w:abstractNumId w:val="0"/>
  </w:num>
  <w:num w:numId="12" w16cid:durableId="1346790112">
    <w:abstractNumId w:val="9"/>
  </w:num>
  <w:num w:numId="13" w16cid:durableId="169031058">
    <w:abstractNumId w:val="5"/>
  </w:num>
  <w:num w:numId="14" w16cid:durableId="315450848">
    <w:abstractNumId w:val="7"/>
  </w:num>
  <w:num w:numId="15" w16cid:durableId="3156878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04"/>
    <w:rsid w:val="000244A1"/>
    <w:rsid w:val="0005645E"/>
    <w:rsid w:val="00062803"/>
    <w:rsid w:val="000B1145"/>
    <w:rsid w:val="000B5990"/>
    <w:rsid w:val="001E0B80"/>
    <w:rsid w:val="002041A6"/>
    <w:rsid w:val="0023234B"/>
    <w:rsid w:val="00254E29"/>
    <w:rsid w:val="002F7B16"/>
    <w:rsid w:val="00391AEE"/>
    <w:rsid w:val="00422129"/>
    <w:rsid w:val="004A7D70"/>
    <w:rsid w:val="004C23F6"/>
    <w:rsid w:val="005360CA"/>
    <w:rsid w:val="005726E7"/>
    <w:rsid w:val="00592DE9"/>
    <w:rsid w:val="005B7066"/>
    <w:rsid w:val="00673989"/>
    <w:rsid w:val="006B400F"/>
    <w:rsid w:val="006C26AE"/>
    <w:rsid w:val="006D2974"/>
    <w:rsid w:val="00707108"/>
    <w:rsid w:val="007149C9"/>
    <w:rsid w:val="0072220B"/>
    <w:rsid w:val="00725906"/>
    <w:rsid w:val="007300A7"/>
    <w:rsid w:val="00737F93"/>
    <w:rsid w:val="007A3967"/>
    <w:rsid w:val="007E71BB"/>
    <w:rsid w:val="00825E6C"/>
    <w:rsid w:val="0085177B"/>
    <w:rsid w:val="008961DD"/>
    <w:rsid w:val="00902A75"/>
    <w:rsid w:val="0091334F"/>
    <w:rsid w:val="009862CA"/>
    <w:rsid w:val="009B157F"/>
    <w:rsid w:val="009B385E"/>
    <w:rsid w:val="00A26112"/>
    <w:rsid w:val="00A354A3"/>
    <w:rsid w:val="00A4033A"/>
    <w:rsid w:val="00A551E5"/>
    <w:rsid w:val="00B73E77"/>
    <w:rsid w:val="00BD34A3"/>
    <w:rsid w:val="00C14ECF"/>
    <w:rsid w:val="00C83FC7"/>
    <w:rsid w:val="00CB267B"/>
    <w:rsid w:val="00CC5759"/>
    <w:rsid w:val="00CD6D45"/>
    <w:rsid w:val="00D01104"/>
    <w:rsid w:val="00D32F30"/>
    <w:rsid w:val="00D62CBF"/>
    <w:rsid w:val="00D73351"/>
    <w:rsid w:val="00DF2034"/>
    <w:rsid w:val="00E812E5"/>
    <w:rsid w:val="00EC5993"/>
    <w:rsid w:val="00EC7AA7"/>
    <w:rsid w:val="00F27F55"/>
    <w:rsid w:val="00F71DB7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2EFE"/>
  <w15:chartTrackingRefBased/>
  <w15:docId w15:val="{0157B5B3-3368-44F3-AA32-BE832B1D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9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91334F"/>
  </w:style>
  <w:style w:type="paragraph" w:styleId="Bezproreda">
    <w:name w:val="No Spacing"/>
    <w:uiPriority w:val="1"/>
    <w:qFormat/>
    <w:rsid w:val="00056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9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dc:description/>
  <cp:lastModifiedBy>Višnja Babić</cp:lastModifiedBy>
  <cp:revision>12</cp:revision>
  <dcterms:created xsi:type="dcterms:W3CDTF">2023-03-22T07:33:00Z</dcterms:created>
  <dcterms:modified xsi:type="dcterms:W3CDTF">2024-03-25T22:47:00Z</dcterms:modified>
</cp:coreProperties>
</file>